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7BC1" w14:textId="77777777" w:rsidR="006B341D" w:rsidRPr="006B341D" w:rsidRDefault="006B341D" w:rsidP="006B341D">
      <w:pPr>
        <w:spacing w:after="0" w:line="264" w:lineRule="auto"/>
        <w:jc w:val="center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6B341D">
        <w:rPr>
          <w:rFonts w:ascii="Arial" w:eastAsia="Times New Roman" w:hAnsi="Arial" w:cs="Arial"/>
          <w:b/>
          <w:sz w:val="28"/>
          <w:szCs w:val="28"/>
          <w:lang w:eastAsia="sk-SK"/>
        </w:rPr>
        <w:t xml:space="preserve">DOHODA O PRÍSPEVKU DO KAPITÁLOVÉHO FONDU Z PRÍSPEVKOV </w:t>
      </w:r>
      <w:r>
        <w:rPr>
          <w:rFonts w:ascii="Arial" w:eastAsia="Times New Roman" w:hAnsi="Arial" w:cs="Arial"/>
          <w:b/>
          <w:sz w:val="28"/>
          <w:szCs w:val="28"/>
          <w:lang w:eastAsia="sk-SK"/>
        </w:rPr>
        <w:t xml:space="preserve">SPOLOČNÍKOV </w:t>
      </w:r>
      <w:r w:rsidRPr="006B341D">
        <w:rPr>
          <w:rFonts w:ascii="Arial" w:eastAsia="Times New Roman" w:hAnsi="Arial" w:cs="Arial"/>
          <w:b/>
          <w:sz w:val="28"/>
          <w:szCs w:val="28"/>
          <w:lang w:eastAsia="sk-SK"/>
        </w:rPr>
        <w:t xml:space="preserve">S DOHODOU O ZAPOČÍTANÍ </w:t>
      </w:r>
    </w:p>
    <w:p w14:paraId="30436166" w14:textId="77777777" w:rsidR="006B341D" w:rsidRPr="006B341D" w:rsidRDefault="006B341D" w:rsidP="006B341D">
      <w:pPr>
        <w:spacing w:after="0" w:line="264" w:lineRule="auto"/>
        <w:jc w:val="center"/>
        <w:rPr>
          <w:rFonts w:ascii="Arial" w:eastAsia="Times New Roman" w:hAnsi="Arial" w:cs="Arial"/>
          <w:sz w:val="19"/>
          <w:szCs w:val="19"/>
          <w:lang w:eastAsia="sk-SK"/>
        </w:rPr>
      </w:pPr>
      <w:r w:rsidRPr="006B341D">
        <w:rPr>
          <w:rFonts w:ascii="Arial" w:eastAsia="Times New Roman" w:hAnsi="Arial" w:cs="Arial"/>
          <w:sz w:val="19"/>
          <w:szCs w:val="19"/>
          <w:lang w:eastAsia="sk-SK"/>
        </w:rPr>
        <w:t xml:space="preserve"> (ďalej „</w:t>
      </w:r>
      <w:r w:rsidRPr="006B341D">
        <w:rPr>
          <w:rFonts w:ascii="Arial" w:eastAsia="Times New Roman" w:hAnsi="Arial" w:cs="Arial"/>
          <w:b/>
          <w:sz w:val="19"/>
          <w:szCs w:val="19"/>
          <w:lang w:eastAsia="sk-SK"/>
        </w:rPr>
        <w:t>Dohoda</w:t>
      </w:r>
      <w:r w:rsidRPr="006B341D">
        <w:rPr>
          <w:rFonts w:ascii="Arial" w:eastAsia="Times New Roman" w:hAnsi="Arial" w:cs="Arial"/>
          <w:sz w:val="19"/>
          <w:szCs w:val="19"/>
          <w:lang w:eastAsia="sk-SK"/>
        </w:rPr>
        <w:t>“) uzavretá podľa § 269 ods. 2 v spojení s § 364 zákona č. 513/1991 Zb. Obchodný zákonník v znení neskorších predpisov (ďalej „</w:t>
      </w:r>
      <w:r w:rsidRPr="006B341D">
        <w:rPr>
          <w:rFonts w:ascii="Arial" w:eastAsia="Times New Roman" w:hAnsi="Arial" w:cs="Arial"/>
          <w:b/>
          <w:sz w:val="19"/>
          <w:szCs w:val="19"/>
          <w:lang w:eastAsia="sk-SK"/>
        </w:rPr>
        <w:t>Obchodný zákonník</w:t>
      </w:r>
      <w:r w:rsidRPr="006B341D">
        <w:rPr>
          <w:rFonts w:ascii="Arial" w:eastAsia="Times New Roman" w:hAnsi="Arial" w:cs="Arial"/>
          <w:sz w:val="19"/>
          <w:szCs w:val="19"/>
          <w:lang w:eastAsia="sk-SK"/>
        </w:rPr>
        <w:t>“) medzi týmito účastníkmi dohody:</w:t>
      </w:r>
    </w:p>
    <w:p w14:paraId="23FC4812" w14:textId="77777777" w:rsidR="00CB123F" w:rsidRPr="00BE300F" w:rsidRDefault="00CB123F" w:rsidP="006B341D">
      <w:pPr>
        <w:spacing w:after="0" w:line="264" w:lineRule="auto"/>
        <w:jc w:val="both"/>
        <w:rPr>
          <w:rFonts w:ascii="Arial" w:eastAsia="Times New Roman" w:hAnsi="Arial" w:cs="Arial"/>
          <w:b/>
          <w:sz w:val="21"/>
          <w:szCs w:val="21"/>
          <w:lang w:eastAsia="sk-SK"/>
        </w:rPr>
      </w:pPr>
    </w:p>
    <w:p w14:paraId="20658EFE" w14:textId="77777777" w:rsidR="00CB123F" w:rsidRPr="00BE300F" w:rsidRDefault="00CB123F" w:rsidP="006B341D">
      <w:pPr>
        <w:spacing w:after="0" w:line="264" w:lineRule="auto"/>
        <w:jc w:val="both"/>
        <w:rPr>
          <w:rFonts w:ascii="Arial" w:eastAsia="Times New Roman" w:hAnsi="Arial" w:cs="Arial"/>
          <w:b/>
          <w:sz w:val="21"/>
          <w:szCs w:val="21"/>
          <w:lang w:eastAsia="sk-SK"/>
        </w:rPr>
      </w:pPr>
    </w:p>
    <w:p w14:paraId="732B5F71" w14:textId="77777777" w:rsidR="00CB123F" w:rsidRPr="00BE300F" w:rsidRDefault="00CB123F" w:rsidP="006B341D">
      <w:pPr>
        <w:spacing w:after="0" w:line="264" w:lineRule="auto"/>
        <w:jc w:val="both"/>
        <w:rPr>
          <w:rFonts w:ascii="Arial" w:eastAsia="Times New Roman" w:hAnsi="Arial" w:cs="Arial"/>
          <w:b/>
          <w:sz w:val="21"/>
          <w:szCs w:val="21"/>
          <w:lang w:eastAsia="sk-SK"/>
        </w:rPr>
      </w:pPr>
    </w:p>
    <w:p w14:paraId="61F96297" w14:textId="77777777" w:rsidR="00CB123F" w:rsidRPr="00BE300F" w:rsidRDefault="00CB123F" w:rsidP="006B341D">
      <w:pPr>
        <w:spacing w:after="0" w:line="264" w:lineRule="auto"/>
        <w:jc w:val="both"/>
        <w:rPr>
          <w:rFonts w:ascii="Arial" w:eastAsia="Times New Roman" w:hAnsi="Arial" w:cs="Arial"/>
          <w:b/>
          <w:sz w:val="21"/>
          <w:szCs w:val="21"/>
          <w:lang w:eastAsia="sk-SK"/>
        </w:rPr>
      </w:pPr>
      <w:r>
        <w:rPr>
          <w:rFonts w:ascii="Arial" w:eastAsia="Times New Roman" w:hAnsi="Arial" w:cs="Arial"/>
          <w:b/>
          <w:sz w:val="21"/>
          <w:szCs w:val="21"/>
          <w:lang w:eastAsia="sk-SK"/>
        </w:rPr>
        <w:t>Spoločník</w:t>
      </w:r>
    </w:p>
    <w:p w14:paraId="37483477" w14:textId="11FC9E5A" w:rsidR="00E44593" w:rsidRDefault="00CB123F" w:rsidP="006B341D">
      <w:pPr>
        <w:widowControl w:val="0"/>
        <w:spacing w:after="0" w:line="264" w:lineRule="auto"/>
        <w:jc w:val="both"/>
        <w:rPr>
          <w:rFonts w:ascii="Arial CE" w:eastAsia="Times New Roman" w:hAnsi="Arial CE" w:cs="Arial CE"/>
          <w:b/>
          <w:bCs/>
          <w:color w:val="000000"/>
          <w:sz w:val="20"/>
          <w:szCs w:val="20"/>
          <w:lang w:eastAsia="sk-SK"/>
        </w:rPr>
      </w:pPr>
      <w:r w:rsidRPr="00250E51">
        <w:rPr>
          <w:rFonts w:ascii="Arial" w:eastAsia="Times New Roman" w:hAnsi="Arial" w:cs="Arial"/>
          <w:sz w:val="21"/>
          <w:szCs w:val="21"/>
        </w:rPr>
        <w:t>n</w:t>
      </w:r>
      <w:r w:rsidRPr="00BA7E98">
        <w:rPr>
          <w:rFonts w:ascii="Arial" w:eastAsia="Times New Roman" w:hAnsi="Arial" w:cs="Arial"/>
          <w:sz w:val="21"/>
          <w:szCs w:val="21"/>
        </w:rPr>
        <w:t>ázov podielového fondu :</w:t>
      </w:r>
      <w:r w:rsidRPr="00BA7E98">
        <w:rPr>
          <w:rFonts w:ascii="Arial" w:eastAsia="Times New Roman" w:hAnsi="Arial" w:cs="Arial"/>
          <w:sz w:val="21"/>
          <w:szCs w:val="21"/>
        </w:rPr>
        <w:tab/>
      </w:r>
      <w:r w:rsidR="00586681">
        <w:rPr>
          <w:rFonts w:ascii="Arial" w:eastAsia="Times New Roman" w:hAnsi="Arial" w:cs="Arial"/>
          <w:sz w:val="21"/>
          <w:szCs w:val="21"/>
        </w:rPr>
        <w:t>ABC</w:t>
      </w:r>
      <w:r w:rsidR="00E44593" w:rsidRPr="00E44593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E44593" w:rsidRPr="00E44593">
        <w:rPr>
          <w:rFonts w:ascii="Arial" w:eastAsia="Times New Roman" w:hAnsi="Arial" w:cs="Arial"/>
          <w:sz w:val="21"/>
          <w:szCs w:val="21"/>
        </w:rPr>
        <w:t>Fund</w:t>
      </w:r>
      <w:proofErr w:type="spellEnd"/>
      <w:r w:rsidR="00E44593" w:rsidRPr="00E44593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="00E44593" w:rsidRPr="00E44593">
        <w:rPr>
          <w:rFonts w:ascii="Arial" w:eastAsia="Times New Roman" w:hAnsi="Arial" w:cs="Arial"/>
          <w:sz w:val="21"/>
          <w:szCs w:val="21"/>
        </w:rPr>
        <w:t>o.p.f</w:t>
      </w:r>
      <w:proofErr w:type="spellEnd"/>
      <w:r w:rsidR="00E44593" w:rsidRPr="00E44593">
        <w:rPr>
          <w:rFonts w:ascii="Arial" w:eastAsia="Times New Roman" w:hAnsi="Arial" w:cs="Arial"/>
          <w:sz w:val="21"/>
          <w:szCs w:val="21"/>
        </w:rPr>
        <w:t xml:space="preserve">., </w:t>
      </w:r>
      <w:r w:rsidR="00586681">
        <w:rPr>
          <w:rFonts w:ascii="Arial" w:eastAsia="Times New Roman" w:hAnsi="Arial" w:cs="Arial"/>
          <w:sz w:val="21"/>
          <w:szCs w:val="21"/>
        </w:rPr>
        <w:t>ABC</w:t>
      </w:r>
      <w:r w:rsidR="00E44593" w:rsidRPr="00E44593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E44593" w:rsidRPr="00E44593">
        <w:rPr>
          <w:rFonts w:ascii="Arial" w:eastAsia="Times New Roman" w:hAnsi="Arial" w:cs="Arial"/>
          <w:sz w:val="21"/>
          <w:szCs w:val="21"/>
        </w:rPr>
        <w:t>Investments</w:t>
      </w:r>
      <w:proofErr w:type="spellEnd"/>
      <w:r w:rsidR="00E44593" w:rsidRPr="00E44593">
        <w:rPr>
          <w:rFonts w:ascii="Arial" w:eastAsia="Times New Roman" w:hAnsi="Arial" w:cs="Arial"/>
          <w:sz w:val="21"/>
          <w:szCs w:val="21"/>
        </w:rPr>
        <w:t xml:space="preserve">, správ. spol., </w:t>
      </w:r>
      <w:proofErr w:type="spellStart"/>
      <w:r w:rsidR="00E44593" w:rsidRPr="00E44593">
        <w:rPr>
          <w:rFonts w:ascii="Arial" w:eastAsia="Times New Roman" w:hAnsi="Arial" w:cs="Arial"/>
          <w:sz w:val="21"/>
          <w:szCs w:val="21"/>
        </w:rPr>
        <w:t>a.s</w:t>
      </w:r>
      <w:proofErr w:type="spellEnd"/>
      <w:r w:rsidR="00E44593" w:rsidRPr="00E44593">
        <w:rPr>
          <w:rFonts w:ascii="Arial" w:eastAsia="Times New Roman" w:hAnsi="Arial" w:cs="Arial"/>
          <w:sz w:val="21"/>
          <w:szCs w:val="21"/>
        </w:rPr>
        <w:t>.</w:t>
      </w:r>
      <w:r w:rsidR="00E44593" w:rsidRPr="00E44593">
        <w:rPr>
          <w:rFonts w:ascii="Arial CE" w:eastAsia="Times New Roman" w:hAnsi="Arial CE" w:cs="Arial CE"/>
          <w:b/>
          <w:bCs/>
          <w:color w:val="000000"/>
          <w:sz w:val="20"/>
          <w:szCs w:val="20"/>
          <w:lang w:eastAsia="sk-SK"/>
        </w:rPr>
        <w:t xml:space="preserve"> </w:t>
      </w:r>
    </w:p>
    <w:p w14:paraId="68118B80" w14:textId="77777777" w:rsidR="00CB123F" w:rsidRPr="00BA7E98" w:rsidRDefault="00CB123F" w:rsidP="006B341D">
      <w:pPr>
        <w:widowControl w:val="0"/>
        <w:spacing w:after="0" w:line="264" w:lineRule="auto"/>
        <w:jc w:val="both"/>
        <w:rPr>
          <w:rFonts w:ascii="Arial" w:eastAsia="Times New Roman" w:hAnsi="Arial" w:cs="Arial"/>
          <w:sz w:val="21"/>
          <w:szCs w:val="21"/>
          <w:u w:val="single"/>
        </w:rPr>
      </w:pPr>
      <w:r w:rsidRPr="00BA7E98">
        <w:rPr>
          <w:rFonts w:ascii="Arial" w:eastAsia="Times New Roman" w:hAnsi="Arial" w:cs="Arial"/>
          <w:sz w:val="21"/>
          <w:szCs w:val="21"/>
          <w:u w:val="single"/>
        </w:rPr>
        <w:t>údaje o správcovskej spoločnosti spravujúcej podielový fond :</w:t>
      </w:r>
    </w:p>
    <w:p w14:paraId="04219847" w14:textId="530E840B" w:rsidR="00CB123F" w:rsidRPr="00BA7E98" w:rsidRDefault="00CB123F" w:rsidP="006B341D">
      <w:pPr>
        <w:widowControl w:val="0"/>
        <w:spacing w:after="0" w:line="264" w:lineRule="auto"/>
        <w:jc w:val="both"/>
        <w:rPr>
          <w:rFonts w:ascii="Arial" w:eastAsia="Times New Roman" w:hAnsi="Arial" w:cs="Arial"/>
          <w:sz w:val="21"/>
          <w:szCs w:val="21"/>
        </w:rPr>
      </w:pPr>
      <w:r w:rsidRPr="00BA7E98">
        <w:rPr>
          <w:rFonts w:ascii="Arial" w:eastAsia="Times New Roman" w:hAnsi="Arial" w:cs="Arial"/>
          <w:sz w:val="21"/>
          <w:szCs w:val="21"/>
        </w:rPr>
        <w:t>obchodné meno :</w:t>
      </w:r>
      <w:r w:rsidRPr="00BA7E98">
        <w:rPr>
          <w:rFonts w:ascii="Arial" w:eastAsia="Times New Roman" w:hAnsi="Arial" w:cs="Arial"/>
          <w:sz w:val="21"/>
          <w:szCs w:val="21"/>
        </w:rPr>
        <w:tab/>
      </w:r>
      <w:r w:rsidRPr="00BA7E98">
        <w:rPr>
          <w:rFonts w:ascii="Arial" w:eastAsia="Times New Roman" w:hAnsi="Arial" w:cs="Arial"/>
          <w:sz w:val="21"/>
          <w:szCs w:val="21"/>
        </w:rPr>
        <w:tab/>
      </w:r>
      <w:r w:rsidR="00586681">
        <w:rPr>
          <w:rFonts w:ascii="Arial" w:eastAsia="Times New Roman" w:hAnsi="Arial" w:cs="Arial"/>
          <w:sz w:val="21"/>
          <w:szCs w:val="21"/>
        </w:rPr>
        <w:t>ABC</w:t>
      </w:r>
      <w:r w:rsidRPr="00BA7E98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BA7E98">
        <w:rPr>
          <w:rFonts w:ascii="Arial" w:eastAsia="Times New Roman" w:hAnsi="Arial" w:cs="Arial"/>
          <w:sz w:val="21"/>
          <w:szCs w:val="21"/>
        </w:rPr>
        <w:t>Investments</w:t>
      </w:r>
      <w:proofErr w:type="spellEnd"/>
      <w:r w:rsidRPr="00BA7E98">
        <w:rPr>
          <w:rFonts w:ascii="Arial" w:eastAsia="Times New Roman" w:hAnsi="Arial" w:cs="Arial"/>
          <w:sz w:val="21"/>
          <w:szCs w:val="21"/>
        </w:rPr>
        <w:t xml:space="preserve">, správ. spol., </w:t>
      </w:r>
      <w:proofErr w:type="spellStart"/>
      <w:r w:rsidRPr="00BA7E98">
        <w:rPr>
          <w:rFonts w:ascii="Arial" w:eastAsia="Times New Roman" w:hAnsi="Arial" w:cs="Arial"/>
          <w:sz w:val="21"/>
          <w:szCs w:val="21"/>
        </w:rPr>
        <w:t>a.s</w:t>
      </w:r>
      <w:proofErr w:type="spellEnd"/>
      <w:r w:rsidRPr="00BA7E98">
        <w:rPr>
          <w:rFonts w:ascii="Arial" w:eastAsia="Times New Roman" w:hAnsi="Arial" w:cs="Arial"/>
          <w:sz w:val="21"/>
          <w:szCs w:val="21"/>
        </w:rPr>
        <w:t>.</w:t>
      </w:r>
    </w:p>
    <w:p w14:paraId="17DB890D" w14:textId="25C710A8" w:rsidR="00CB123F" w:rsidRPr="00BA7E98" w:rsidRDefault="00CB123F" w:rsidP="006B341D">
      <w:pPr>
        <w:widowControl w:val="0"/>
        <w:spacing w:after="0" w:line="264" w:lineRule="auto"/>
        <w:jc w:val="both"/>
        <w:rPr>
          <w:rFonts w:ascii="Arial" w:eastAsia="Times New Roman" w:hAnsi="Arial" w:cs="Arial"/>
          <w:sz w:val="21"/>
          <w:szCs w:val="21"/>
        </w:rPr>
      </w:pPr>
      <w:r w:rsidRPr="00BA7E98">
        <w:rPr>
          <w:rFonts w:ascii="Arial" w:eastAsia="Times New Roman" w:hAnsi="Arial" w:cs="Arial"/>
          <w:sz w:val="21"/>
          <w:szCs w:val="21"/>
        </w:rPr>
        <w:t>sídlo :</w:t>
      </w:r>
      <w:r w:rsidRPr="00BA7E98">
        <w:rPr>
          <w:rFonts w:ascii="Arial" w:eastAsia="Times New Roman" w:hAnsi="Arial" w:cs="Arial"/>
          <w:sz w:val="21"/>
          <w:szCs w:val="21"/>
        </w:rPr>
        <w:tab/>
      </w:r>
      <w:r w:rsidRPr="00BA7E98">
        <w:rPr>
          <w:rFonts w:ascii="Arial" w:eastAsia="Times New Roman" w:hAnsi="Arial" w:cs="Arial"/>
          <w:sz w:val="21"/>
          <w:szCs w:val="21"/>
        </w:rPr>
        <w:tab/>
      </w:r>
      <w:r w:rsidRPr="00BA7E98">
        <w:rPr>
          <w:rFonts w:ascii="Arial" w:eastAsia="Times New Roman" w:hAnsi="Arial" w:cs="Arial"/>
          <w:sz w:val="21"/>
          <w:szCs w:val="21"/>
        </w:rPr>
        <w:tab/>
      </w:r>
      <w:r w:rsidRPr="00BA7E98">
        <w:rPr>
          <w:rFonts w:ascii="Arial" w:eastAsia="Times New Roman" w:hAnsi="Arial" w:cs="Arial"/>
          <w:sz w:val="21"/>
          <w:szCs w:val="21"/>
        </w:rPr>
        <w:tab/>
      </w:r>
      <w:r w:rsidR="002F6BF2">
        <w:rPr>
          <w:rFonts w:ascii="Arial" w:eastAsia="Times New Roman" w:hAnsi="Arial" w:cs="Arial"/>
          <w:sz w:val="21"/>
          <w:szCs w:val="21"/>
        </w:rPr>
        <w:t>Horehronská ul.</w:t>
      </w:r>
      <w:r w:rsidR="00677276">
        <w:rPr>
          <w:rFonts w:ascii="Arial" w:eastAsia="Times New Roman" w:hAnsi="Arial" w:cs="Arial"/>
          <w:sz w:val="21"/>
          <w:szCs w:val="21"/>
        </w:rPr>
        <w:t xml:space="preserve"> 1</w:t>
      </w:r>
      <w:r w:rsidRPr="00BA7E98">
        <w:rPr>
          <w:rFonts w:ascii="Arial" w:eastAsia="Times New Roman" w:hAnsi="Arial" w:cs="Arial"/>
          <w:sz w:val="21"/>
          <w:szCs w:val="21"/>
        </w:rPr>
        <w:t xml:space="preserve">, </w:t>
      </w:r>
      <w:r w:rsidR="002F6BF2">
        <w:rPr>
          <w:rFonts w:ascii="Arial" w:eastAsia="Times New Roman" w:hAnsi="Arial" w:cs="Arial"/>
          <w:sz w:val="21"/>
          <w:szCs w:val="21"/>
        </w:rPr>
        <w:t>Hriňová</w:t>
      </w:r>
      <w:r w:rsidRPr="00BA7E98">
        <w:rPr>
          <w:rFonts w:ascii="Arial" w:eastAsia="Times New Roman" w:hAnsi="Arial" w:cs="Arial"/>
          <w:sz w:val="21"/>
          <w:szCs w:val="21"/>
        </w:rPr>
        <w:t xml:space="preserve">, PSČ: </w:t>
      </w:r>
      <w:r w:rsidR="0082008D">
        <w:rPr>
          <w:rFonts w:ascii="Arial" w:eastAsia="Times New Roman" w:hAnsi="Arial" w:cs="Arial"/>
          <w:sz w:val="21"/>
          <w:szCs w:val="21"/>
        </w:rPr>
        <w:t>962 05</w:t>
      </w:r>
    </w:p>
    <w:p w14:paraId="5C258679" w14:textId="7F7BB92C" w:rsidR="00CB123F" w:rsidRPr="00BA7E98" w:rsidRDefault="00CB123F" w:rsidP="006B341D">
      <w:pPr>
        <w:widowControl w:val="0"/>
        <w:spacing w:after="0" w:line="264" w:lineRule="auto"/>
        <w:jc w:val="both"/>
        <w:rPr>
          <w:rFonts w:ascii="Arial" w:eastAsia="Times New Roman" w:hAnsi="Arial" w:cs="Arial"/>
          <w:sz w:val="21"/>
          <w:szCs w:val="21"/>
        </w:rPr>
      </w:pPr>
      <w:r w:rsidRPr="00BA7E98">
        <w:rPr>
          <w:rFonts w:ascii="Arial" w:eastAsia="Times New Roman" w:hAnsi="Arial" w:cs="Arial"/>
          <w:sz w:val="21"/>
          <w:szCs w:val="21"/>
        </w:rPr>
        <w:t>IČO :</w:t>
      </w:r>
      <w:r w:rsidRPr="00BA7E98">
        <w:rPr>
          <w:rFonts w:ascii="Arial" w:eastAsia="Times New Roman" w:hAnsi="Arial" w:cs="Arial"/>
          <w:sz w:val="21"/>
          <w:szCs w:val="21"/>
        </w:rPr>
        <w:tab/>
      </w:r>
      <w:r w:rsidRPr="00BA7E98">
        <w:rPr>
          <w:rFonts w:ascii="Arial" w:eastAsia="Times New Roman" w:hAnsi="Arial" w:cs="Arial"/>
          <w:sz w:val="21"/>
          <w:szCs w:val="21"/>
        </w:rPr>
        <w:tab/>
      </w:r>
      <w:r w:rsidRPr="00BA7E98">
        <w:rPr>
          <w:rFonts w:ascii="Arial" w:eastAsia="Times New Roman" w:hAnsi="Arial" w:cs="Arial"/>
          <w:sz w:val="21"/>
          <w:szCs w:val="21"/>
        </w:rPr>
        <w:tab/>
      </w:r>
      <w:r w:rsidRPr="00BA7E98">
        <w:rPr>
          <w:rFonts w:ascii="Arial" w:eastAsia="Times New Roman" w:hAnsi="Arial" w:cs="Arial"/>
          <w:sz w:val="21"/>
          <w:szCs w:val="21"/>
        </w:rPr>
        <w:tab/>
      </w:r>
      <w:r w:rsidR="0082008D">
        <w:rPr>
          <w:rFonts w:ascii="Arial" w:eastAsia="Times New Roman" w:hAnsi="Arial" w:cs="Arial"/>
          <w:sz w:val="21"/>
          <w:szCs w:val="21"/>
        </w:rPr>
        <w:t>12</w:t>
      </w:r>
      <w:r w:rsidRPr="00BA7E98">
        <w:rPr>
          <w:rFonts w:ascii="Arial" w:eastAsia="Times New Roman" w:hAnsi="Arial" w:cs="Arial"/>
          <w:sz w:val="21"/>
          <w:szCs w:val="21"/>
        </w:rPr>
        <w:t> </w:t>
      </w:r>
      <w:r w:rsidR="0082008D">
        <w:rPr>
          <w:rFonts w:ascii="Arial" w:eastAsia="Times New Roman" w:hAnsi="Arial" w:cs="Arial"/>
          <w:sz w:val="21"/>
          <w:szCs w:val="21"/>
        </w:rPr>
        <w:t>345</w:t>
      </w:r>
      <w:r w:rsidRPr="00BA7E98">
        <w:rPr>
          <w:rFonts w:ascii="Arial" w:eastAsia="Times New Roman" w:hAnsi="Arial" w:cs="Arial"/>
          <w:sz w:val="21"/>
          <w:szCs w:val="21"/>
        </w:rPr>
        <w:t> </w:t>
      </w:r>
      <w:r w:rsidR="0082008D">
        <w:rPr>
          <w:rFonts w:ascii="Arial" w:eastAsia="Times New Roman" w:hAnsi="Arial" w:cs="Arial"/>
          <w:sz w:val="21"/>
          <w:szCs w:val="21"/>
        </w:rPr>
        <w:t>678</w:t>
      </w:r>
    </w:p>
    <w:p w14:paraId="26A4A620" w14:textId="0B8E9EBE" w:rsidR="00CB123F" w:rsidRPr="00BA7E98" w:rsidRDefault="00CB123F" w:rsidP="006B341D">
      <w:pPr>
        <w:widowControl w:val="0"/>
        <w:spacing w:after="0" w:line="264" w:lineRule="auto"/>
        <w:jc w:val="both"/>
        <w:rPr>
          <w:rFonts w:ascii="Arial" w:eastAsia="Times New Roman" w:hAnsi="Arial" w:cs="Arial"/>
          <w:sz w:val="21"/>
          <w:szCs w:val="21"/>
        </w:rPr>
      </w:pPr>
      <w:r w:rsidRPr="00BA7E98">
        <w:rPr>
          <w:rFonts w:ascii="Arial" w:eastAsia="Times New Roman" w:hAnsi="Arial" w:cs="Arial"/>
          <w:sz w:val="21"/>
          <w:szCs w:val="21"/>
        </w:rPr>
        <w:t xml:space="preserve">zapísaná v obchodnom registri Mestského súdu </w:t>
      </w:r>
      <w:r w:rsidR="0082008D">
        <w:rPr>
          <w:rFonts w:ascii="Arial" w:eastAsia="Times New Roman" w:hAnsi="Arial" w:cs="Arial"/>
          <w:sz w:val="21"/>
          <w:szCs w:val="21"/>
        </w:rPr>
        <w:t>Hriňová</w:t>
      </w:r>
      <w:r w:rsidRPr="00BA7E98">
        <w:rPr>
          <w:rFonts w:ascii="Arial" w:eastAsia="Times New Roman" w:hAnsi="Arial" w:cs="Arial"/>
          <w:sz w:val="21"/>
          <w:szCs w:val="21"/>
        </w:rPr>
        <w:t>, oddiel: Sa, vložka číslo: 1/B</w:t>
      </w:r>
    </w:p>
    <w:tbl>
      <w:tblPr>
        <w:tblW w:w="5000" w:type="pct"/>
        <w:jc w:val="center"/>
        <w:tblCellSpacing w:w="1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E44593" w:rsidRPr="00E44593" w14:paraId="4E333567" w14:textId="77777777" w:rsidTr="00E44593">
        <w:trPr>
          <w:tblCellSpacing w:w="13" w:type="dxa"/>
          <w:jc w:val="center"/>
        </w:trPr>
        <w:tc>
          <w:tcPr>
            <w:tcW w:w="4000" w:type="pct"/>
            <w:shd w:val="clear" w:color="auto" w:fill="FFFFFF"/>
            <w:vAlign w:val="center"/>
            <w:hideMark/>
          </w:tcPr>
          <w:p w14:paraId="1585EF1F" w14:textId="77777777" w:rsidR="00E44593" w:rsidRPr="00E44593" w:rsidRDefault="00E44593" w:rsidP="006B341D">
            <w:pPr>
              <w:spacing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14:paraId="1D9492A7" w14:textId="77777777" w:rsidR="00CB123F" w:rsidRPr="00BA7E98" w:rsidRDefault="00CB123F" w:rsidP="006B341D">
      <w:pPr>
        <w:widowControl w:val="0"/>
        <w:spacing w:after="0" w:line="264" w:lineRule="auto"/>
        <w:jc w:val="both"/>
        <w:rPr>
          <w:rFonts w:ascii="Arial" w:eastAsia="Times New Roman" w:hAnsi="Arial" w:cs="Arial"/>
          <w:b/>
          <w:sz w:val="21"/>
          <w:szCs w:val="21"/>
        </w:rPr>
      </w:pPr>
    </w:p>
    <w:p w14:paraId="67CAC929" w14:textId="77777777" w:rsidR="00CB123F" w:rsidRPr="00BA7E98" w:rsidRDefault="00CB123F" w:rsidP="006B341D">
      <w:pPr>
        <w:widowControl w:val="0"/>
        <w:spacing w:after="0" w:line="264" w:lineRule="auto"/>
        <w:jc w:val="both"/>
        <w:rPr>
          <w:rFonts w:ascii="Arial" w:eastAsia="Times New Roman" w:hAnsi="Arial" w:cs="Arial"/>
          <w:b/>
          <w:sz w:val="21"/>
          <w:szCs w:val="21"/>
        </w:rPr>
      </w:pPr>
      <w:r w:rsidRPr="00BA7E98">
        <w:rPr>
          <w:rFonts w:ascii="Arial" w:eastAsia="Times New Roman" w:hAnsi="Arial" w:cs="Arial"/>
          <w:b/>
          <w:sz w:val="21"/>
          <w:szCs w:val="21"/>
        </w:rPr>
        <w:t>a</w:t>
      </w:r>
    </w:p>
    <w:p w14:paraId="69942872" w14:textId="77777777" w:rsidR="00CB123F" w:rsidRPr="00BA7E98" w:rsidRDefault="00CB123F" w:rsidP="006B341D">
      <w:pPr>
        <w:widowControl w:val="0"/>
        <w:spacing w:after="0" w:line="264" w:lineRule="auto"/>
        <w:jc w:val="both"/>
        <w:rPr>
          <w:rFonts w:ascii="Arial" w:eastAsia="Times New Roman" w:hAnsi="Arial" w:cs="Arial"/>
          <w:b/>
          <w:sz w:val="21"/>
          <w:szCs w:val="21"/>
        </w:rPr>
      </w:pPr>
    </w:p>
    <w:p w14:paraId="73E09599" w14:textId="77777777" w:rsidR="00CB123F" w:rsidRPr="00BA7E98" w:rsidRDefault="00CB123F" w:rsidP="006B341D">
      <w:pPr>
        <w:widowControl w:val="0"/>
        <w:spacing w:after="0" w:line="264" w:lineRule="auto"/>
        <w:jc w:val="both"/>
        <w:rPr>
          <w:rFonts w:ascii="Arial" w:eastAsia="Times New Roman" w:hAnsi="Arial" w:cs="Arial"/>
          <w:b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>Spoločnosť</w:t>
      </w:r>
    </w:p>
    <w:p w14:paraId="09D7F5E9" w14:textId="56EC24A6" w:rsidR="00E44593" w:rsidRPr="00B26424" w:rsidRDefault="00E44593" w:rsidP="006B341D">
      <w:pPr>
        <w:spacing w:after="0" w:line="264" w:lineRule="auto"/>
        <w:jc w:val="both"/>
        <w:rPr>
          <w:rFonts w:ascii="Arial" w:hAnsi="Arial" w:cs="Arial"/>
          <w:sz w:val="21"/>
          <w:szCs w:val="21"/>
        </w:rPr>
      </w:pPr>
      <w:r w:rsidRPr="00B26424">
        <w:rPr>
          <w:rFonts w:ascii="Arial" w:eastAsia="Times New Roman" w:hAnsi="Arial" w:cs="Arial"/>
          <w:sz w:val="21"/>
          <w:szCs w:val="21"/>
        </w:rPr>
        <w:t>obchodné meno :</w:t>
      </w:r>
      <w:r w:rsidRPr="00B26424">
        <w:rPr>
          <w:rFonts w:ascii="Arial" w:eastAsia="Times New Roman" w:hAnsi="Arial" w:cs="Arial"/>
          <w:sz w:val="21"/>
          <w:szCs w:val="21"/>
        </w:rPr>
        <w:tab/>
      </w:r>
      <w:r w:rsidRPr="00B26424">
        <w:rPr>
          <w:rFonts w:ascii="Arial" w:eastAsia="Times New Roman" w:hAnsi="Arial" w:cs="Arial"/>
          <w:sz w:val="21"/>
          <w:szCs w:val="21"/>
        </w:rPr>
        <w:tab/>
      </w:r>
      <w:r w:rsidR="00790FA6">
        <w:rPr>
          <w:rFonts w:ascii="Arial" w:eastAsia="Times New Roman" w:hAnsi="Arial" w:cs="Arial"/>
          <w:sz w:val="21"/>
          <w:szCs w:val="21"/>
        </w:rPr>
        <w:t>DEF</w:t>
      </w:r>
      <w:r w:rsidRPr="00B26424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B26424">
        <w:rPr>
          <w:rFonts w:ascii="Arial" w:eastAsia="Times New Roman" w:hAnsi="Arial" w:cs="Arial"/>
          <w:sz w:val="21"/>
          <w:szCs w:val="21"/>
        </w:rPr>
        <w:t>s.r.o</w:t>
      </w:r>
      <w:proofErr w:type="spellEnd"/>
      <w:r w:rsidRPr="00B26424">
        <w:rPr>
          <w:rFonts w:ascii="Arial" w:eastAsia="Times New Roman" w:hAnsi="Arial" w:cs="Arial"/>
          <w:sz w:val="21"/>
          <w:szCs w:val="21"/>
        </w:rPr>
        <w:t>.</w:t>
      </w:r>
      <w:r w:rsidRPr="00B26424">
        <w:rPr>
          <w:rFonts w:ascii="Arial" w:hAnsi="Arial" w:cs="Arial"/>
          <w:sz w:val="21"/>
          <w:szCs w:val="21"/>
        </w:rPr>
        <w:t xml:space="preserve"> </w:t>
      </w:r>
    </w:p>
    <w:p w14:paraId="3D01B1B4" w14:textId="710674B5" w:rsidR="00E44593" w:rsidRPr="00B26424" w:rsidRDefault="00E44593" w:rsidP="006B341D">
      <w:pPr>
        <w:spacing w:after="0" w:line="264" w:lineRule="auto"/>
        <w:jc w:val="both"/>
        <w:rPr>
          <w:rFonts w:ascii="Arial" w:hAnsi="Arial" w:cs="Arial"/>
          <w:sz w:val="21"/>
          <w:szCs w:val="21"/>
        </w:rPr>
      </w:pPr>
      <w:r w:rsidRPr="00B26424">
        <w:rPr>
          <w:rFonts w:ascii="Arial" w:hAnsi="Arial" w:cs="Arial"/>
          <w:sz w:val="21"/>
          <w:szCs w:val="21"/>
        </w:rPr>
        <w:t>sídlo :</w:t>
      </w:r>
      <w:r w:rsidRPr="00B26424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790FA6">
        <w:rPr>
          <w:rFonts w:ascii="Arial" w:hAnsi="Arial" w:cs="Arial"/>
          <w:sz w:val="21"/>
          <w:szCs w:val="21"/>
        </w:rPr>
        <w:t xml:space="preserve">Hontianska </w:t>
      </w:r>
      <w:r w:rsidR="00677276">
        <w:rPr>
          <w:rFonts w:ascii="Arial" w:hAnsi="Arial" w:cs="Arial"/>
          <w:sz w:val="21"/>
          <w:szCs w:val="21"/>
        </w:rPr>
        <w:t>ul. 2</w:t>
      </w:r>
      <w:r w:rsidRPr="00B26424">
        <w:rPr>
          <w:rFonts w:ascii="Arial" w:hAnsi="Arial" w:cs="Arial"/>
          <w:sz w:val="21"/>
          <w:szCs w:val="21"/>
        </w:rPr>
        <w:t xml:space="preserve">, </w:t>
      </w:r>
      <w:r w:rsidR="00677276">
        <w:rPr>
          <w:rFonts w:ascii="Arial" w:hAnsi="Arial" w:cs="Arial"/>
          <w:sz w:val="21"/>
          <w:szCs w:val="21"/>
        </w:rPr>
        <w:t>Hriňová 962 05</w:t>
      </w:r>
    </w:p>
    <w:p w14:paraId="050B19DD" w14:textId="31C6931C" w:rsidR="00E44593" w:rsidRPr="00B26424" w:rsidRDefault="00E44593" w:rsidP="006B341D">
      <w:pPr>
        <w:spacing w:after="0" w:line="264" w:lineRule="auto"/>
        <w:jc w:val="both"/>
        <w:rPr>
          <w:rFonts w:ascii="Arial" w:hAnsi="Arial" w:cs="Arial"/>
          <w:sz w:val="21"/>
          <w:szCs w:val="21"/>
        </w:rPr>
      </w:pPr>
      <w:r w:rsidRPr="00B26424">
        <w:rPr>
          <w:rFonts w:ascii="Arial" w:hAnsi="Arial" w:cs="Arial"/>
          <w:sz w:val="21"/>
          <w:szCs w:val="21"/>
        </w:rPr>
        <w:t xml:space="preserve">IČO : </w:t>
      </w:r>
      <w:r w:rsidRPr="00B26424">
        <w:rPr>
          <w:rFonts w:ascii="Arial" w:hAnsi="Arial" w:cs="Arial"/>
          <w:sz w:val="21"/>
          <w:szCs w:val="21"/>
        </w:rPr>
        <w:tab/>
      </w:r>
      <w:r w:rsidRPr="00B26424">
        <w:rPr>
          <w:rFonts w:ascii="Arial" w:hAnsi="Arial" w:cs="Arial"/>
          <w:sz w:val="21"/>
          <w:szCs w:val="21"/>
        </w:rPr>
        <w:tab/>
      </w:r>
      <w:r w:rsidRPr="00B26424">
        <w:rPr>
          <w:rFonts w:ascii="Arial" w:hAnsi="Arial" w:cs="Arial"/>
          <w:sz w:val="21"/>
          <w:szCs w:val="21"/>
        </w:rPr>
        <w:tab/>
      </w:r>
      <w:r w:rsidRPr="00B26424">
        <w:rPr>
          <w:rFonts w:ascii="Arial" w:hAnsi="Arial" w:cs="Arial"/>
          <w:sz w:val="21"/>
          <w:szCs w:val="21"/>
        </w:rPr>
        <w:tab/>
      </w:r>
      <w:r w:rsidR="00677276">
        <w:rPr>
          <w:rFonts w:ascii="Arial" w:hAnsi="Arial" w:cs="Arial"/>
          <w:sz w:val="21"/>
          <w:szCs w:val="21"/>
        </w:rPr>
        <w:t>98</w:t>
      </w:r>
      <w:r w:rsidRPr="00B26424">
        <w:rPr>
          <w:rFonts w:ascii="Arial" w:hAnsi="Arial" w:cs="Arial"/>
          <w:sz w:val="21"/>
          <w:szCs w:val="21"/>
        </w:rPr>
        <w:t> </w:t>
      </w:r>
      <w:r w:rsidR="00677276">
        <w:rPr>
          <w:rFonts w:ascii="Arial" w:hAnsi="Arial" w:cs="Arial"/>
          <w:sz w:val="21"/>
          <w:szCs w:val="21"/>
        </w:rPr>
        <w:t>765 432</w:t>
      </w:r>
    </w:p>
    <w:p w14:paraId="15EBF41A" w14:textId="54F81BA7" w:rsidR="00E44593" w:rsidRPr="00B26424" w:rsidRDefault="00E44593" w:rsidP="006B341D">
      <w:pPr>
        <w:spacing w:after="0" w:line="264" w:lineRule="auto"/>
        <w:jc w:val="both"/>
        <w:rPr>
          <w:rFonts w:ascii="Arial" w:hAnsi="Arial" w:cs="Arial"/>
          <w:sz w:val="21"/>
          <w:szCs w:val="21"/>
        </w:rPr>
      </w:pPr>
      <w:r w:rsidRPr="00B26424">
        <w:rPr>
          <w:rFonts w:ascii="Arial" w:hAnsi="Arial" w:cs="Arial"/>
          <w:sz w:val="21"/>
          <w:szCs w:val="21"/>
        </w:rPr>
        <w:t xml:space="preserve">zapísaná v obchodnom registri </w:t>
      </w:r>
      <w:r w:rsidRPr="00B26424">
        <w:rPr>
          <w:rFonts w:ascii="Arial" w:eastAsia="Times New Roman" w:hAnsi="Arial" w:cs="Arial"/>
          <w:sz w:val="21"/>
          <w:szCs w:val="21"/>
        </w:rPr>
        <w:t xml:space="preserve">Mestského súdu </w:t>
      </w:r>
      <w:r w:rsidR="00677276">
        <w:rPr>
          <w:rFonts w:ascii="Arial" w:eastAsia="Times New Roman" w:hAnsi="Arial" w:cs="Arial"/>
          <w:sz w:val="21"/>
          <w:szCs w:val="21"/>
        </w:rPr>
        <w:t>Hriňová</w:t>
      </w:r>
      <w:r w:rsidRPr="00B26424">
        <w:rPr>
          <w:rFonts w:ascii="Arial" w:hAnsi="Arial" w:cs="Arial"/>
          <w:sz w:val="21"/>
          <w:szCs w:val="21"/>
        </w:rPr>
        <w:t xml:space="preserve">, oddiel: </w:t>
      </w:r>
      <w:proofErr w:type="spellStart"/>
      <w:r w:rsidRPr="00B26424">
        <w:rPr>
          <w:rFonts w:ascii="Arial" w:hAnsi="Arial" w:cs="Arial"/>
          <w:sz w:val="21"/>
          <w:szCs w:val="21"/>
        </w:rPr>
        <w:t>Sro</w:t>
      </w:r>
      <w:proofErr w:type="spellEnd"/>
      <w:r w:rsidRPr="00B26424">
        <w:rPr>
          <w:rFonts w:ascii="Arial" w:hAnsi="Arial" w:cs="Arial"/>
          <w:sz w:val="21"/>
          <w:szCs w:val="21"/>
        </w:rPr>
        <w:t xml:space="preserve">, vložka číslo: </w:t>
      </w:r>
      <w:r w:rsidR="00677276">
        <w:rPr>
          <w:rFonts w:ascii="Arial" w:hAnsi="Arial" w:cs="Arial"/>
          <w:sz w:val="21"/>
          <w:szCs w:val="21"/>
        </w:rPr>
        <w:t>2</w:t>
      </w:r>
      <w:r w:rsidRPr="00B26424">
        <w:rPr>
          <w:rFonts w:ascii="Arial" w:hAnsi="Arial" w:cs="Arial"/>
          <w:sz w:val="21"/>
          <w:szCs w:val="21"/>
        </w:rPr>
        <w:t>/B</w:t>
      </w:r>
    </w:p>
    <w:p w14:paraId="1800417F" w14:textId="77777777" w:rsidR="00CB123F" w:rsidRDefault="00CB123F" w:rsidP="006B341D">
      <w:pPr>
        <w:spacing w:after="0" w:line="264" w:lineRule="auto"/>
        <w:jc w:val="both"/>
        <w:rPr>
          <w:rFonts w:ascii="Arial" w:eastAsia="Times New Roman" w:hAnsi="Arial" w:cs="Arial"/>
          <w:sz w:val="21"/>
          <w:szCs w:val="21"/>
          <w:lang w:eastAsia="sk-SK"/>
        </w:rPr>
      </w:pPr>
    </w:p>
    <w:p w14:paraId="5CDD5384" w14:textId="77777777" w:rsidR="00CB123F" w:rsidRDefault="00CB123F" w:rsidP="006B341D">
      <w:pPr>
        <w:spacing w:after="0" w:line="264" w:lineRule="auto"/>
        <w:jc w:val="both"/>
        <w:rPr>
          <w:rFonts w:ascii="Arial" w:eastAsia="Times New Roman" w:hAnsi="Arial" w:cs="Arial"/>
          <w:sz w:val="21"/>
          <w:szCs w:val="21"/>
          <w:lang w:eastAsia="sk-SK"/>
        </w:rPr>
      </w:pPr>
    </w:p>
    <w:p w14:paraId="31D9D981" w14:textId="77777777" w:rsidR="006B341D" w:rsidRPr="00BE300F" w:rsidRDefault="006B341D" w:rsidP="006B341D">
      <w:pPr>
        <w:spacing w:after="0" w:line="264" w:lineRule="auto"/>
        <w:jc w:val="both"/>
        <w:rPr>
          <w:rFonts w:ascii="Arial" w:eastAsia="Times New Roman" w:hAnsi="Arial" w:cs="Arial"/>
          <w:sz w:val="21"/>
          <w:szCs w:val="21"/>
          <w:lang w:eastAsia="sk-SK"/>
        </w:rPr>
      </w:pPr>
    </w:p>
    <w:p w14:paraId="0D79E895" w14:textId="77777777" w:rsidR="00CB123F" w:rsidRPr="00BE300F" w:rsidRDefault="00CB123F" w:rsidP="006B341D">
      <w:pPr>
        <w:spacing w:after="0" w:line="264" w:lineRule="auto"/>
        <w:jc w:val="center"/>
        <w:rPr>
          <w:rFonts w:ascii="Arial" w:eastAsia="Times New Roman" w:hAnsi="Arial" w:cs="Arial"/>
          <w:b/>
          <w:sz w:val="21"/>
          <w:szCs w:val="21"/>
          <w:lang w:eastAsia="sk-SK"/>
        </w:rPr>
      </w:pPr>
      <w:r w:rsidRPr="00BE300F">
        <w:rPr>
          <w:rFonts w:ascii="Arial" w:eastAsia="Times New Roman" w:hAnsi="Arial" w:cs="Arial"/>
          <w:b/>
          <w:sz w:val="21"/>
          <w:szCs w:val="21"/>
          <w:lang w:eastAsia="sk-SK"/>
        </w:rPr>
        <w:t>Článok I.</w:t>
      </w:r>
    </w:p>
    <w:p w14:paraId="18DC50E2" w14:textId="77777777" w:rsidR="00CB123F" w:rsidRPr="00BE300F" w:rsidRDefault="00CB123F" w:rsidP="006B341D">
      <w:pPr>
        <w:spacing w:after="0" w:line="264" w:lineRule="auto"/>
        <w:jc w:val="center"/>
        <w:rPr>
          <w:rFonts w:ascii="Arial" w:eastAsia="Times New Roman" w:hAnsi="Arial" w:cs="Arial"/>
          <w:b/>
          <w:sz w:val="21"/>
          <w:szCs w:val="21"/>
          <w:lang w:eastAsia="sk-SK"/>
        </w:rPr>
      </w:pPr>
      <w:r w:rsidRPr="00BE300F">
        <w:rPr>
          <w:rFonts w:ascii="Arial" w:eastAsia="Times New Roman" w:hAnsi="Arial" w:cs="Arial"/>
          <w:b/>
          <w:sz w:val="21"/>
          <w:szCs w:val="21"/>
          <w:lang w:eastAsia="sk-SK"/>
        </w:rPr>
        <w:t>Úvodné ustanovenia</w:t>
      </w:r>
    </w:p>
    <w:p w14:paraId="57179CC8" w14:textId="77777777" w:rsidR="00CB123F" w:rsidRPr="00BE300F" w:rsidRDefault="00CB123F" w:rsidP="006B341D">
      <w:pPr>
        <w:numPr>
          <w:ilvl w:val="0"/>
          <w:numId w:val="4"/>
        </w:numPr>
        <w:spacing w:after="0" w:line="264" w:lineRule="auto"/>
        <w:ind w:left="426" w:hanging="426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  <w:lang w:eastAsia="sk-SK"/>
        </w:rPr>
        <w:t>Spoločník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je </w:t>
      </w:r>
    </w:p>
    <w:p w14:paraId="3FE684B7" w14:textId="77777777" w:rsidR="00CB123F" w:rsidRPr="00BE300F" w:rsidRDefault="00CB123F" w:rsidP="006B341D">
      <w:pPr>
        <w:numPr>
          <w:ilvl w:val="0"/>
          <w:numId w:val="5"/>
        </w:numPr>
        <w:spacing w:after="0" w:line="264" w:lineRule="auto"/>
        <w:ind w:left="993" w:hanging="567"/>
        <w:jc w:val="both"/>
        <w:rPr>
          <w:rFonts w:ascii="Arial" w:eastAsia="Times New Roman" w:hAnsi="Arial" w:cs="Arial"/>
          <w:sz w:val="21"/>
          <w:szCs w:val="21"/>
        </w:rPr>
      </w:pPr>
      <w:r w:rsidRPr="00BE300F">
        <w:rPr>
          <w:rFonts w:ascii="Arial" w:eastAsia="Times New Roman" w:hAnsi="Arial" w:cs="Arial"/>
          <w:sz w:val="21"/>
          <w:szCs w:val="21"/>
        </w:rPr>
        <w:t xml:space="preserve">tuzemský subjekt kolektívneho investovania - podielový fond a špeciálny fond </w:t>
      </w:r>
      <w:r>
        <w:rPr>
          <w:rFonts w:ascii="Arial" w:eastAsia="Times New Roman" w:hAnsi="Arial" w:cs="Arial"/>
          <w:sz w:val="21"/>
          <w:szCs w:val="21"/>
        </w:rPr>
        <w:t xml:space="preserve">kvalifikovaných investorov </w:t>
      </w:r>
      <w:r w:rsidRPr="00BE300F">
        <w:rPr>
          <w:rFonts w:ascii="Arial" w:eastAsia="Times New Roman" w:hAnsi="Arial" w:cs="Arial"/>
          <w:sz w:val="21"/>
          <w:szCs w:val="21"/>
        </w:rPr>
        <w:t xml:space="preserve">podľa zákona č. 203/2011 </w:t>
      </w:r>
      <w:proofErr w:type="spellStart"/>
      <w:r w:rsidRPr="00BE300F">
        <w:rPr>
          <w:rFonts w:ascii="Arial" w:eastAsia="Times New Roman" w:hAnsi="Arial" w:cs="Arial"/>
          <w:sz w:val="21"/>
          <w:szCs w:val="21"/>
        </w:rPr>
        <w:t>Z.z</w:t>
      </w:r>
      <w:proofErr w:type="spellEnd"/>
      <w:r w:rsidRPr="00BE300F">
        <w:rPr>
          <w:rFonts w:ascii="Arial" w:eastAsia="Times New Roman" w:hAnsi="Arial" w:cs="Arial"/>
          <w:sz w:val="21"/>
          <w:szCs w:val="21"/>
        </w:rPr>
        <w:t>. o kolektívnom investovaní v znení neskorších predpisov (ďalej „</w:t>
      </w:r>
      <w:r w:rsidRPr="00BE300F">
        <w:rPr>
          <w:rFonts w:ascii="Arial" w:eastAsia="Times New Roman" w:hAnsi="Arial" w:cs="Arial"/>
          <w:b/>
          <w:sz w:val="21"/>
          <w:szCs w:val="21"/>
        </w:rPr>
        <w:t>Zákon o kolektívnom investovaní</w:t>
      </w:r>
      <w:r w:rsidRPr="00BE300F">
        <w:rPr>
          <w:rFonts w:ascii="Arial" w:eastAsia="Times New Roman" w:hAnsi="Arial" w:cs="Arial"/>
          <w:sz w:val="21"/>
          <w:szCs w:val="21"/>
        </w:rPr>
        <w:t>“) a</w:t>
      </w:r>
    </w:p>
    <w:p w14:paraId="097E3514" w14:textId="77777777" w:rsidR="00CB123F" w:rsidRPr="00BE300F" w:rsidRDefault="00CB123F" w:rsidP="006B341D">
      <w:pPr>
        <w:numPr>
          <w:ilvl w:val="0"/>
          <w:numId w:val="5"/>
        </w:numPr>
        <w:spacing w:after="0" w:line="264" w:lineRule="auto"/>
        <w:ind w:left="993" w:hanging="567"/>
        <w:jc w:val="both"/>
        <w:rPr>
          <w:rFonts w:ascii="Arial" w:eastAsia="Times New Roman" w:hAnsi="Arial" w:cs="Arial"/>
          <w:sz w:val="21"/>
          <w:szCs w:val="21"/>
        </w:rPr>
      </w:pPr>
      <w:r w:rsidRPr="00360ADF">
        <w:rPr>
          <w:rFonts w:ascii="Arial" w:eastAsia="Times New Roman" w:hAnsi="Arial" w:cs="Arial"/>
          <w:sz w:val="21"/>
          <w:szCs w:val="21"/>
        </w:rPr>
        <w:t xml:space="preserve">jediný </w:t>
      </w:r>
      <w:r>
        <w:rPr>
          <w:rFonts w:ascii="Arial" w:eastAsia="Times New Roman" w:hAnsi="Arial" w:cs="Arial"/>
          <w:sz w:val="21"/>
          <w:szCs w:val="21"/>
        </w:rPr>
        <w:t>Spoločník</w:t>
      </w:r>
      <w:r w:rsidRPr="00360ADF">
        <w:rPr>
          <w:rFonts w:ascii="Arial" w:eastAsia="Times New Roman" w:hAnsi="Arial" w:cs="Arial"/>
          <w:sz w:val="21"/>
          <w:szCs w:val="21"/>
        </w:rPr>
        <w:t xml:space="preserve"> Spoločnosti a majiteľ </w:t>
      </w:r>
      <w:r>
        <w:rPr>
          <w:rFonts w:ascii="Arial" w:hAnsi="Arial" w:cs="Arial"/>
          <w:sz w:val="21"/>
          <w:szCs w:val="21"/>
        </w:rPr>
        <w:t>celého obchodného podielu v Spoločnosti vo výške 5.000,00 EUR / 5.000,00 EUR (100%)</w:t>
      </w:r>
      <w:r w:rsidRPr="00BE300F">
        <w:rPr>
          <w:rFonts w:ascii="Arial" w:eastAsia="Times New Roman" w:hAnsi="Arial" w:cs="Arial"/>
          <w:sz w:val="21"/>
          <w:szCs w:val="21"/>
        </w:rPr>
        <w:t>.</w:t>
      </w:r>
    </w:p>
    <w:p w14:paraId="49C6F683" w14:textId="77777777" w:rsidR="00CB123F" w:rsidRPr="00BE300F" w:rsidRDefault="00CB123F" w:rsidP="006B341D">
      <w:pPr>
        <w:numPr>
          <w:ilvl w:val="0"/>
          <w:numId w:val="4"/>
        </w:numPr>
        <w:spacing w:after="0" w:line="264" w:lineRule="auto"/>
        <w:ind w:left="426" w:hanging="426"/>
        <w:jc w:val="both"/>
        <w:rPr>
          <w:rFonts w:ascii="Arial" w:eastAsia="Times New Roman" w:hAnsi="Arial" w:cs="Arial"/>
          <w:sz w:val="21"/>
          <w:szCs w:val="21"/>
          <w:lang w:eastAsia="sk-SK"/>
        </w:rPr>
      </w:pPr>
      <w:r w:rsidRPr="00BE300F">
        <w:rPr>
          <w:rFonts w:ascii="Arial" w:eastAsia="Times New Roman" w:hAnsi="Arial" w:cs="Arial"/>
          <w:sz w:val="21"/>
          <w:szCs w:val="21"/>
        </w:rPr>
        <w:t xml:space="preserve">Spoločnosť je obchodnou spoločnosťou </w:t>
      </w:r>
      <w:r w:rsidR="007A574F">
        <w:rPr>
          <w:rFonts w:ascii="Arial" w:eastAsia="Times New Roman" w:hAnsi="Arial" w:cs="Arial"/>
          <w:sz w:val="21"/>
          <w:szCs w:val="21"/>
        </w:rPr>
        <w:t xml:space="preserve">a 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>m</w:t>
      </w:r>
      <w:r w:rsidR="00E44593">
        <w:rPr>
          <w:rFonts w:ascii="Arial" w:eastAsia="Times New Roman" w:hAnsi="Arial" w:cs="Arial"/>
          <w:sz w:val="21"/>
          <w:szCs w:val="21"/>
          <w:lang w:eastAsia="sk-SK"/>
        </w:rPr>
        <w:t xml:space="preserve">ôže vytvoriť </w:t>
      </w:r>
      <w:r w:rsidR="007A574F">
        <w:rPr>
          <w:rFonts w:ascii="Arial" w:eastAsia="Times New Roman" w:hAnsi="Arial" w:cs="Arial"/>
          <w:sz w:val="21"/>
          <w:szCs w:val="21"/>
          <w:lang w:eastAsia="sk-SK"/>
        </w:rPr>
        <w:t>a vytvárať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BE300F">
        <w:rPr>
          <w:rFonts w:ascii="Arial" w:eastAsia="Calibri" w:hAnsi="Arial" w:cs="Arial"/>
          <w:sz w:val="21"/>
          <w:szCs w:val="21"/>
        </w:rPr>
        <w:t xml:space="preserve">kapitálový fond z príspevkov </w:t>
      </w:r>
      <w:r>
        <w:rPr>
          <w:rFonts w:ascii="Arial" w:eastAsia="Calibri" w:hAnsi="Arial" w:cs="Arial"/>
          <w:sz w:val="21"/>
          <w:szCs w:val="21"/>
        </w:rPr>
        <w:t>spoločníkov</w:t>
      </w:r>
      <w:r w:rsidRPr="00BE300F">
        <w:rPr>
          <w:rFonts w:ascii="Arial" w:eastAsia="Calibri" w:hAnsi="Arial" w:cs="Arial"/>
          <w:sz w:val="21"/>
          <w:szCs w:val="21"/>
        </w:rPr>
        <w:t>.</w:t>
      </w:r>
    </w:p>
    <w:p w14:paraId="70EBECE8" w14:textId="77777777" w:rsidR="006B341D" w:rsidRPr="00F55441" w:rsidRDefault="006B341D" w:rsidP="006B341D">
      <w:pPr>
        <w:numPr>
          <w:ilvl w:val="0"/>
          <w:numId w:val="4"/>
        </w:numPr>
        <w:spacing w:after="0" w:line="264" w:lineRule="auto"/>
        <w:ind w:left="426" w:hanging="426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eastAsia="Calibri" w:hAnsi="Arial" w:cs="Arial"/>
          <w:sz w:val="21"/>
          <w:szCs w:val="21"/>
        </w:rPr>
        <w:t xml:space="preserve">Túto Dohodu uzavierajú účastníci dohody s úmyslom a za účelom, aby sa ňou dohodli na záväzku Spoločníka splatiť </w:t>
      </w:r>
      <w:r w:rsidRPr="00F55441">
        <w:rPr>
          <w:rFonts w:ascii="Arial" w:hAnsi="Arial" w:cs="Arial"/>
          <w:sz w:val="21"/>
          <w:szCs w:val="21"/>
        </w:rPr>
        <w:t xml:space="preserve">príspevok do kapitálového fondu z príspevkov spoločníkov vytvoreného Spoločnosťou a na vyrovnaní vzájomných peňažných </w:t>
      </w:r>
      <w:r>
        <w:rPr>
          <w:rFonts w:ascii="Arial" w:hAnsi="Arial" w:cs="Arial"/>
          <w:sz w:val="21"/>
          <w:szCs w:val="21"/>
        </w:rPr>
        <w:t>pohľadávok</w:t>
      </w:r>
      <w:r w:rsidRPr="00F55441">
        <w:rPr>
          <w:rFonts w:ascii="Arial" w:hAnsi="Arial" w:cs="Arial"/>
          <w:sz w:val="21"/>
          <w:szCs w:val="21"/>
        </w:rPr>
        <w:t xml:space="preserve"> účastníkov dohody započítaním.</w:t>
      </w:r>
    </w:p>
    <w:p w14:paraId="25EC8103" w14:textId="77777777" w:rsidR="006B341D" w:rsidRPr="00F55441" w:rsidRDefault="006B341D" w:rsidP="006B341D">
      <w:pPr>
        <w:spacing w:after="0" w:line="264" w:lineRule="auto"/>
        <w:jc w:val="both"/>
        <w:rPr>
          <w:rFonts w:ascii="Arial" w:eastAsia="Calibri" w:hAnsi="Arial" w:cs="Arial"/>
          <w:sz w:val="21"/>
          <w:szCs w:val="21"/>
        </w:rPr>
      </w:pPr>
    </w:p>
    <w:p w14:paraId="7D1E05F6" w14:textId="77777777" w:rsidR="006B341D" w:rsidRPr="00F55441" w:rsidRDefault="006B341D" w:rsidP="006B341D">
      <w:pPr>
        <w:spacing w:after="0" w:line="264" w:lineRule="auto"/>
        <w:jc w:val="both"/>
        <w:rPr>
          <w:rFonts w:ascii="Arial" w:hAnsi="Arial" w:cs="Arial"/>
          <w:sz w:val="21"/>
          <w:szCs w:val="21"/>
        </w:rPr>
      </w:pPr>
    </w:p>
    <w:p w14:paraId="03D79F37" w14:textId="77777777" w:rsidR="006B341D" w:rsidRPr="00F55441" w:rsidRDefault="006B341D" w:rsidP="006B341D">
      <w:pPr>
        <w:spacing w:after="0" w:line="264" w:lineRule="auto"/>
        <w:jc w:val="center"/>
        <w:rPr>
          <w:rFonts w:ascii="Arial" w:hAnsi="Arial" w:cs="Arial"/>
          <w:b/>
          <w:sz w:val="21"/>
          <w:szCs w:val="21"/>
        </w:rPr>
      </w:pPr>
      <w:r w:rsidRPr="00F55441">
        <w:rPr>
          <w:rFonts w:ascii="Arial" w:hAnsi="Arial" w:cs="Arial"/>
          <w:b/>
          <w:sz w:val="21"/>
          <w:szCs w:val="21"/>
        </w:rPr>
        <w:t>Článok II.</w:t>
      </w:r>
    </w:p>
    <w:p w14:paraId="0203A360" w14:textId="77777777" w:rsidR="006B341D" w:rsidRPr="00F55441" w:rsidRDefault="006B341D" w:rsidP="006B341D">
      <w:pPr>
        <w:spacing w:after="0" w:line="264" w:lineRule="auto"/>
        <w:jc w:val="center"/>
        <w:rPr>
          <w:rFonts w:ascii="Arial" w:hAnsi="Arial" w:cs="Arial"/>
          <w:b/>
          <w:sz w:val="21"/>
          <w:szCs w:val="21"/>
        </w:rPr>
      </w:pPr>
      <w:r w:rsidRPr="00F55441">
        <w:rPr>
          <w:rFonts w:ascii="Arial" w:hAnsi="Arial" w:cs="Arial"/>
          <w:b/>
          <w:sz w:val="21"/>
          <w:szCs w:val="21"/>
        </w:rPr>
        <w:t>Predmet Dohody</w:t>
      </w:r>
    </w:p>
    <w:p w14:paraId="609F5BA9" w14:textId="77777777" w:rsidR="006B341D" w:rsidRPr="00F55441" w:rsidRDefault="006B341D" w:rsidP="006B341D">
      <w:pPr>
        <w:numPr>
          <w:ilvl w:val="0"/>
          <w:numId w:val="11"/>
        </w:numPr>
        <w:spacing w:after="0" w:line="264" w:lineRule="auto"/>
        <w:ind w:left="425" w:hanging="425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 xml:space="preserve">Touto Dohodou sa účastníci dohody dohodli </w:t>
      </w:r>
    </w:p>
    <w:p w14:paraId="5C8C4EAB" w14:textId="77777777" w:rsidR="006B341D" w:rsidRPr="00F55441" w:rsidRDefault="006B341D" w:rsidP="006B341D">
      <w:pPr>
        <w:numPr>
          <w:ilvl w:val="0"/>
          <w:numId w:val="10"/>
        </w:numPr>
        <w:tabs>
          <w:tab w:val="clear" w:pos="360"/>
        </w:tabs>
        <w:spacing w:after="0" w:line="264" w:lineRule="auto"/>
        <w:ind w:left="993" w:hanging="568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 xml:space="preserve">na uzavretí dohody o prevzatí záväzku Spoločníka na </w:t>
      </w:r>
      <w:r>
        <w:rPr>
          <w:rFonts w:ascii="Arial" w:hAnsi="Arial" w:cs="Arial"/>
          <w:sz w:val="21"/>
          <w:szCs w:val="21"/>
        </w:rPr>
        <w:t>p</w:t>
      </w:r>
      <w:r w:rsidRPr="00F55441">
        <w:rPr>
          <w:rFonts w:ascii="Arial" w:hAnsi="Arial" w:cs="Arial"/>
          <w:sz w:val="21"/>
          <w:szCs w:val="21"/>
        </w:rPr>
        <w:t>ríspevok do kapitálového fondu z príspevkov spoločníkov vytvoreného Spoločnosťou, ktorá je zahrnutá v článku III. tejto Dohody (ďalej „</w:t>
      </w:r>
      <w:r w:rsidRPr="00F55441">
        <w:rPr>
          <w:rFonts w:ascii="Arial" w:hAnsi="Arial" w:cs="Arial"/>
          <w:b/>
          <w:sz w:val="21"/>
          <w:szCs w:val="21"/>
        </w:rPr>
        <w:t>Dohoda o príspevku</w:t>
      </w:r>
      <w:r w:rsidRPr="00F55441">
        <w:rPr>
          <w:rFonts w:ascii="Arial" w:hAnsi="Arial" w:cs="Arial"/>
          <w:sz w:val="21"/>
          <w:szCs w:val="21"/>
        </w:rPr>
        <w:t>“), a</w:t>
      </w:r>
    </w:p>
    <w:p w14:paraId="0DB2D2A9" w14:textId="77777777" w:rsidR="006B341D" w:rsidRPr="00F55441" w:rsidRDefault="006B341D" w:rsidP="006B341D">
      <w:pPr>
        <w:numPr>
          <w:ilvl w:val="0"/>
          <w:numId w:val="10"/>
        </w:numPr>
        <w:tabs>
          <w:tab w:val="clear" w:pos="360"/>
        </w:tabs>
        <w:spacing w:after="0" w:line="264" w:lineRule="auto"/>
        <w:ind w:left="993" w:hanging="568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>na uzavretí dohody o započítaní vzájomných peňažných pohľadávok účastníkov dohody, ktorá je zahrnutá v článku IV. tejto Dohody (ďalej „</w:t>
      </w:r>
      <w:r w:rsidRPr="00F55441">
        <w:rPr>
          <w:rFonts w:ascii="Arial" w:hAnsi="Arial" w:cs="Arial"/>
          <w:b/>
          <w:sz w:val="21"/>
          <w:szCs w:val="21"/>
        </w:rPr>
        <w:t>Dohoda o započítaní</w:t>
      </w:r>
      <w:r w:rsidRPr="00F55441">
        <w:rPr>
          <w:rFonts w:ascii="Arial" w:hAnsi="Arial" w:cs="Arial"/>
          <w:sz w:val="21"/>
          <w:szCs w:val="21"/>
        </w:rPr>
        <w:t>“).</w:t>
      </w:r>
    </w:p>
    <w:p w14:paraId="20485D63" w14:textId="77777777" w:rsidR="006B341D" w:rsidRPr="00F55441" w:rsidRDefault="006B341D" w:rsidP="006B341D">
      <w:pPr>
        <w:spacing w:after="0" w:line="264" w:lineRule="auto"/>
        <w:ind w:left="360"/>
        <w:jc w:val="both"/>
        <w:rPr>
          <w:rFonts w:ascii="Arial" w:hAnsi="Arial" w:cs="Arial"/>
          <w:sz w:val="21"/>
          <w:szCs w:val="21"/>
        </w:rPr>
      </w:pPr>
    </w:p>
    <w:p w14:paraId="13335717" w14:textId="77777777" w:rsidR="006B341D" w:rsidRPr="00F55441" w:rsidRDefault="006B341D" w:rsidP="006B341D">
      <w:pPr>
        <w:spacing w:after="0" w:line="264" w:lineRule="auto"/>
        <w:ind w:left="360"/>
        <w:jc w:val="both"/>
        <w:rPr>
          <w:rFonts w:ascii="Arial" w:hAnsi="Arial" w:cs="Arial"/>
          <w:sz w:val="21"/>
          <w:szCs w:val="21"/>
        </w:rPr>
      </w:pPr>
    </w:p>
    <w:p w14:paraId="33A0C2B5" w14:textId="77777777" w:rsidR="006B341D" w:rsidRPr="00F55441" w:rsidRDefault="006B341D" w:rsidP="006B341D">
      <w:pPr>
        <w:spacing w:after="0" w:line="264" w:lineRule="auto"/>
        <w:jc w:val="center"/>
        <w:rPr>
          <w:rFonts w:ascii="Arial" w:hAnsi="Arial" w:cs="Arial"/>
          <w:b/>
          <w:sz w:val="21"/>
          <w:szCs w:val="21"/>
        </w:rPr>
      </w:pPr>
      <w:r w:rsidRPr="00F55441">
        <w:rPr>
          <w:rFonts w:ascii="Arial" w:hAnsi="Arial" w:cs="Arial"/>
          <w:b/>
          <w:sz w:val="21"/>
          <w:szCs w:val="21"/>
        </w:rPr>
        <w:t>Článok III.</w:t>
      </w:r>
    </w:p>
    <w:p w14:paraId="395A59D1" w14:textId="77777777" w:rsidR="006B341D" w:rsidRPr="00F55441" w:rsidRDefault="006B341D" w:rsidP="006B341D">
      <w:pPr>
        <w:spacing w:after="0" w:line="264" w:lineRule="auto"/>
        <w:jc w:val="center"/>
        <w:rPr>
          <w:rFonts w:ascii="Arial" w:hAnsi="Arial" w:cs="Arial"/>
          <w:b/>
          <w:sz w:val="21"/>
          <w:szCs w:val="21"/>
        </w:rPr>
      </w:pPr>
      <w:r w:rsidRPr="00F55441">
        <w:rPr>
          <w:rFonts w:ascii="Arial" w:hAnsi="Arial" w:cs="Arial"/>
          <w:b/>
          <w:sz w:val="21"/>
          <w:szCs w:val="21"/>
        </w:rPr>
        <w:lastRenderedPageBreak/>
        <w:t xml:space="preserve">Dohoda o príspevku </w:t>
      </w:r>
    </w:p>
    <w:p w14:paraId="5A348C61" w14:textId="77777777" w:rsidR="006B341D" w:rsidRPr="00BE300F" w:rsidRDefault="006B341D" w:rsidP="006B341D">
      <w:pPr>
        <w:numPr>
          <w:ilvl w:val="0"/>
          <w:numId w:val="25"/>
        </w:numPr>
        <w:spacing w:after="0" w:line="264" w:lineRule="auto"/>
        <w:ind w:left="426" w:hanging="426"/>
        <w:jc w:val="both"/>
        <w:rPr>
          <w:rFonts w:ascii="Arial" w:eastAsia="Times New Roman" w:hAnsi="Arial" w:cs="Arial"/>
          <w:sz w:val="21"/>
          <w:szCs w:val="21"/>
          <w:lang w:eastAsia="sk-SK"/>
        </w:rPr>
      </w:pPr>
      <w:r w:rsidRPr="00BE300F">
        <w:rPr>
          <w:rFonts w:ascii="Arial" w:eastAsia="Calibri" w:hAnsi="Arial" w:cs="Arial"/>
          <w:sz w:val="21"/>
          <w:szCs w:val="21"/>
        </w:rPr>
        <w:t>Pred uzavretím tejto Dohody:</w:t>
      </w:r>
    </w:p>
    <w:p w14:paraId="2CFA3CD5" w14:textId="5C284BB3" w:rsidR="006B341D" w:rsidRPr="00BE300F" w:rsidRDefault="006B341D" w:rsidP="006B341D">
      <w:pPr>
        <w:numPr>
          <w:ilvl w:val="0"/>
          <w:numId w:val="7"/>
        </w:numPr>
        <w:spacing w:after="0" w:line="264" w:lineRule="auto"/>
        <w:ind w:left="993" w:hanging="567"/>
        <w:jc w:val="both"/>
        <w:rPr>
          <w:rFonts w:ascii="Arial" w:eastAsia="Times New Roman" w:hAnsi="Arial" w:cs="Arial"/>
          <w:sz w:val="21"/>
          <w:szCs w:val="21"/>
          <w:lang w:eastAsia="sk-SK"/>
        </w:rPr>
      </w:pPr>
      <w:r>
        <w:rPr>
          <w:rFonts w:ascii="Arial" w:eastAsia="Calibri" w:hAnsi="Arial" w:cs="Arial"/>
          <w:sz w:val="21"/>
          <w:szCs w:val="21"/>
        </w:rPr>
        <w:t>Spoločník</w:t>
      </w:r>
      <w:r w:rsidRPr="00BE300F">
        <w:rPr>
          <w:rFonts w:ascii="Arial" w:eastAsia="Calibri" w:hAnsi="Arial" w:cs="Arial"/>
          <w:sz w:val="21"/>
          <w:szCs w:val="21"/>
        </w:rPr>
        <w:t xml:space="preserve"> Spoločnosti navrhol, že voči Spoločnosti prevezme a splní peňažný záväzok splatiť 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príspevok do kapitálového fondu z príspevkov </w:t>
      </w:r>
      <w:r>
        <w:rPr>
          <w:rFonts w:ascii="Arial" w:eastAsia="Times New Roman" w:hAnsi="Arial" w:cs="Arial"/>
          <w:sz w:val="21"/>
          <w:szCs w:val="21"/>
          <w:lang w:eastAsia="sk-SK"/>
        </w:rPr>
        <w:t>spoločníkov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vytvoreného Spoločnosťou vo výške </w:t>
      </w:r>
      <w:r w:rsidR="002556AA">
        <w:rPr>
          <w:rFonts w:ascii="Arial" w:eastAsia="Times New Roman" w:hAnsi="Arial" w:cs="Arial"/>
          <w:sz w:val="21"/>
          <w:szCs w:val="21"/>
          <w:lang w:eastAsia="sk-SK"/>
        </w:rPr>
        <w:t>1.</w:t>
      </w:r>
      <w:r w:rsidR="00A06DA7">
        <w:rPr>
          <w:rFonts w:ascii="Arial" w:eastAsia="Times New Roman" w:hAnsi="Arial" w:cs="Arial"/>
          <w:sz w:val="21"/>
          <w:szCs w:val="21"/>
          <w:lang w:eastAsia="sk-SK"/>
        </w:rPr>
        <w:t>1</w:t>
      </w:r>
      <w:r>
        <w:rPr>
          <w:rFonts w:ascii="Arial" w:eastAsia="Times New Roman" w:hAnsi="Arial" w:cs="Arial"/>
          <w:sz w:val="21"/>
          <w:szCs w:val="21"/>
          <w:lang w:eastAsia="sk-SK"/>
        </w:rPr>
        <w:t>62.000,00 EUR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(slovom </w:t>
      </w:r>
      <w:r w:rsidR="00A06DA7">
        <w:rPr>
          <w:rFonts w:ascii="Arial" w:eastAsia="Times New Roman" w:hAnsi="Arial" w:cs="Arial"/>
          <w:sz w:val="21"/>
          <w:szCs w:val="21"/>
          <w:lang w:eastAsia="sk-SK"/>
        </w:rPr>
        <w:t>jeden milión sto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šesťdesiatdvatisíc 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>eur),</w:t>
      </w:r>
    </w:p>
    <w:p w14:paraId="16FC77D2" w14:textId="3A047C51" w:rsidR="006B341D" w:rsidRPr="00BE300F" w:rsidRDefault="006B341D" w:rsidP="006B341D">
      <w:pPr>
        <w:numPr>
          <w:ilvl w:val="0"/>
          <w:numId w:val="7"/>
        </w:numPr>
        <w:spacing w:after="0" w:line="264" w:lineRule="auto"/>
        <w:ind w:left="993" w:hanging="567"/>
        <w:jc w:val="both"/>
        <w:rPr>
          <w:rFonts w:ascii="Arial" w:eastAsia="Times New Roman" w:hAnsi="Arial" w:cs="Arial"/>
          <w:sz w:val="21"/>
          <w:szCs w:val="21"/>
          <w:lang w:eastAsia="sk-SK"/>
        </w:rPr>
      </w:pPr>
      <w:r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depozitár </w:t>
      </w:r>
      <w:r>
        <w:rPr>
          <w:rFonts w:ascii="Arial" w:eastAsia="Times New Roman" w:hAnsi="Arial" w:cs="Arial"/>
          <w:sz w:val="21"/>
          <w:szCs w:val="21"/>
          <w:lang w:eastAsia="sk-SK"/>
        </w:rPr>
        <w:t>Spoločníka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udelil predchádzajúci súhlas so splatením príspevku do kapitálového fondu </w:t>
      </w:r>
      <w:r w:rsidRPr="00BE300F">
        <w:rPr>
          <w:rFonts w:ascii="Arial" w:eastAsia="Calibri" w:hAnsi="Arial" w:cs="Arial"/>
          <w:sz w:val="21"/>
          <w:szCs w:val="21"/>
        </w:rPr>
        <w:t xml:space="preserve">z príspevkov </w:t>
      </w:r>
      <w:r>
        <w:rPr>
          <w:rFonts w:ascii="Arial" w:eastAsia="Calibri" w:hAnsi="Arial" w:cs="Arial"/>
          <w:sz w:val="21"/>
          <w:szCs w:val="21"/>
        </w:rPr>
        <w:t>spoločníkov</w:t>
      </w:r>
      <w:r w:rsidRPr="00BE300F">
        <w:rPr>
          <w:rFonts w:ascii="Arial" w:eastAsia="Calibri" w:hAnsi="Arial" w:cs="Arial"/>
          <w:sz w:val="21"/>
          <w:szCs w:val="21"/>
        </w:rPr>
        <w:t xml:space="preserve"> 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vytvoreného Spoločnosťou vo výške </w:t>
      </w:r>
      <w:r w:rsidR="00A06DA7">
        <w:rPr>
          <w:rFonts w:ascii="Arial" w:eastAsia="Times New Roman" w:hAnsi="Arial" w:cs="Arial"/>
          <w:sz w:val="21"/>
          <w:szCs w:val="21"/>
          <w:lang w:eastAsia="sk-SK"/>
        </w:rPr>
        <w:t>1.1</w:t>
      </w:r>
      <w:r>
        <w:rPr>
          <w:rFonts w:ascii="Arial" w:eastAsia="Times New Roman" w:hAnsi="Arial" w:cs="Arial"/>
          <w:sz w:val="21"/>
          <w:szCs w:val="21"/>
          <w:lang w:eastAsia="sk-SK"/>
        </w:rPr>
        <w:t>62.000,00 EUR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(slovom </w:t>
      </w:r>
      <w:r w:rsidR="00F109DE">
        <w:rPr>
          <w:rFonts w:ascii="Arial" w:eastAsia="Times New Roman" w:hAnsi="Arial" w:cs="Arial"/>
          <w:sz w:val="21"/>
          <w:szCs w:val="21"/>
          <w:lang w:eastAsia="sk-SK"/>
        </w:rPr>
        <w:t>jeden milión sto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šesťdesiatdvatisíc 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>eur),</w:t>
      </w:r>
    </w:p>
    <w:p w14:paraId="6E8D6EDB" w14:textId="2368A063" w:rsidR="006B341D" w:rsidRDefault="006B341D" w:rsidP="006B341D">
      <w:pPr>
        <w:numPr>
          <w:ilvl w:val="0"/>
          <w:numId w:val="7"/>
        </w:numPr>
        <w:spacing w:after="0" w:line="264" w:lineRule="auto"/>
        <w:ind w:left="993" w:hanging="567"/>
        <w:jc w:val="both"/>
        <w:rPr>
          <w:rFonts w:ascii="Arial" w:eastAsia="Times New Roman" w:hAnsi="Arial" w:cs="Arial"/>
          <w:sz w:val="21"/>
          <w:szCs w:val="21"/>
          <w:lang w:eastAsia="sk-SK"/>
        </w:rPr>
      </w:pPr>
      <w:r>
        <w:rPr>
          <w:rFonts w:ascii="Arial" w:eastAsia="Times New Roman" w:hAnsi="Arial" w:cs="Arial"/>
          <w:sz w:val="21"/>
          <w:szCs w:val="21"/>
          <w:lang w:eastAsia="sk-SK"/>
        </w:rPr>
        <w:t>Spoločník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BE300F">
        <w:rPr>
          <w:rFonts w:ascii="Arial" w:eastAsia="Calibri" w:hAnsi="Arial" w:cs="Arial"/>
          <w:sz w:val="21"/>
          <w:szCs w:val="21"/>
        </w:rPr>
        <w:t>ako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jediný </w:t>
      </w:r>
      <w:r>
        <w:rPr>
          <w:rFonts w:ascii="Arial" w:eastAsia="Times New Roman" w:hAnsi="Arial" w:cs="Arial"/>
          <w:sz w:val="21"/>
          <w:szCs w:val="21"/>
          <w:lang w:eastAsia="sk-SK"/>
        </w:rPr>
        <w:t>Spoločník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Spoločnosti pri výkone pôsobnosti jej valného zhromaždenia dňa </w:t>
      </w:r>
      <w:r w:rsidRPr="00250E51">
        <w:rPr>
          <w:rFonts w:ascii="Arial" w:eastAsia="Times New Roman" w:hAnsi="Arial" w:cs="Arial"/>
          <w:sz w:val="21"/>
          <w:szCs w:val="21"/>
          <w:highlight w:val="yellow"/>
        </w:rPr>
        <w:t>[●]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sk-SK"/>
        </w:rPr>
        <w:t>202</w:t>
      </w:r>
      <w:r w:rsidR="00443B7C">
        <w:rPr>
          <w:rFonts w:ascii="Arial" w:eastAsia="Times New Roman" w:hAnsi="Arial" w:cs="Arial"/>
          <w:sz w:val="21"/>
          <w:szCs w:val="21"/>
          <w:lang w:eastAsia="sk-SK"/>
        </w:rPr>
        <w:t>5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 rozhodol, že:</w:t>
      </w:r>
    </w:p>
    <w:p w14:paraId="42E2B0E8" w14:textId="77777777" w:rsidR="006B341D" w:rsidRDefault="006B341D" w:rsidP="006B341D">
      <w:pPr>
        <w:pStyle w:val="ListParagraph"/>
        <w:numPr>
          <w:ilvl w:val="0"/>
          <w:numId w:val="8"/>
        </w:numPr>
        <w:spacing w:after="0" w:line="264" w:lineRule="auto"/>
        <w:ind w:left="1418" w:hanging="425"/>
        <w:contextualSpacing w:val="0"/>
        <w:jc w:val="both"/>
        <w:rPr>
          <w:rFonts w:ascii="Arial" w:eastAsia="Times New Roman" w:hAnsi="Arial" w:cs="Arial"/>
          <w:sz w:val="21"/>
          <w:szCs w:val="21"/>
          <w:lang w:eastAsia="sk-SK"/>
        </w:rPr>
      </w:pPr>
      <w:r>
        <w:rPr>
          <w:rFonts w:ascii="Arial" w:eastAsia="Times New Roman" w:hAnsi="Arial" w:cs="Arial"/>
          <w:sz w:val="21"/>
          <w:szCs w:val="21"/>
          <w:lang w:eastAsia="sk-SK"/>
        </w:rPr>
        <w:t>s</w:t>
      </w:r>
      <w:r w:rsidRPr="009B0212">
        <w:rPr>
          <w:rFonts w:ascii="Arial" w:eastAsia="Times New Roman" w:hAnsi="Arial" w:cs="Arial"/>
          <w:sz w:val="21"/>
          <w:szCs w:val="21"/>
          <w:lang w:eastAsia="sk-SK"/>
        </w:rPr>
        <w:t xml:space="preserve">chvaľuje vytvorenie kapitálového fondu z príspevkov </w:t>
      </w:r>
      <w:r>
        <w:rPr>
          <w:rFonts w:ascii="Arial" w:eastAsia="Times New Roman" w:hAnsi="Arial" w:cs="Arial"/>
          <w:sz w:val="21"/>
          <w:szCs w:val="21"/>
          <w:lang w:eastAsia="sk-SK"/>
        </w:rPr>
        <w:t>spoločníkov</w:t>
      </w:r>
      <w:r w:rsidRPr="009B0212">
        <w:rPr>
          <w:rFonts w:ascii="Arial" w:eastAsia="Times New Roman" w:hAnsi="Arial" w:cs="Arial"/>
          <w:sz w:val="21"/>
          <w:szCs w:val="21"/>
          <w:lang w:eastAsia="sk-SK"/>
        </w:rPr>
        <w:t xml:space="preserve"> Spoločnosťou,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 a</w:t>
      </w:r>
    </w:p>
    <w:p w14:paraId="0DA99D1C" w14:textId="5922158D" w:rsidR="006B341D" w:rsidRPr="009B0212" w:rsidRDefault="006B341D" w:rsidP="006B341D">
      <w:pPr>
        <w:pStyle w:val="ListParagraph"/>
        <w:numPr>
          <w:ilvl w:val="0"/>
          <w:numId w:val="8"/>
        </w:numPr>
        <w:spacing w:after="0" w:line="264" w:lineRule="auto"/>
        <w:ind w:left="1418" w:hanging="425"/>
        <w:contextualSpacing w:val="0"/>
        <w:jc w:val="both"/>
        <w:rPr>
          <w:rFonts w:ascii="Arial" w:eastAsia="Times New Roman" w:hAnsi="Arial" w:cs="Arial"/>
          <w:sz w:val="21"/>
          <w:szCs w:val="21"/>
          <w:lang w:eastAsia="sk-SK"/>
        </w:rPr>
      </w:pPr>
      <w:r>
        <w:rPr>
          <w:rFonts w:ascii="Arial" w:eastAsia="Times New Roman" w:hAnsi="Arial" w:cs="Arial"/>
          <w:sz w:val="21"/>
          <w:szCs w:val="21"/>
          <w:lang w:eastAsia="sk-SK"/>
        </w:rPr>
        <w:t xml:space="preserve">schvaľuje, </w:t>
      </w:r>
      <w:r w:rsidRPr="009B0212">
        <w:rPr>
          <w:rFonts w:ascii="Arial" w:eastAsia="Times New Roman" w:hAnsi="Arial" w:cs="Arial"/>
          <w:sz w:val="21"/>
          <w:szCs w:val="21"/>
          <w:lang w:eastAsia="sk-SK"/>
        </w:rPr>
        <w:t xml:space="preserve">aby Spoločnosť prijala návrh </w:t>
      </w:r>
      <w:r>
        <w:rPr>
          <w:rFonts w:ascii="Arial" w:eastAsia="Times New Roman" w:hAnsi="Arial" w:cs="Arial"/>
          <w:sz w:val="21"/>
          <w:szCs w:val="21"/>
          <w:lang w:eastAsia="sk-SK"/>
        </w:rPr>
        <w:t>Spoločníka</w:t>
      </w:r>
      <w:r w:rsidRPr="009B0212">
        <w:rPr>
          <w:rFonts w:ascii="Arial" w:eastAsia="Times New Roman" w:hAnsi="Arial" w:cs="Arial"/>
          <w:sz w:val="21"/>
          <w:szCs w:val="21"/>
          <w:lang w:eastAsia="sk-SK"/>
        </w:rPr>
        <w:t xml:space="preserve">, ktorým tento navrhol, že prevezme voči Spoločnosti peňažný záväzok splatiť do kapitálového fondu </w:t>
      </w:r>
      <w:r w:rsidRPr="009B0212">
        <w:rPr>
          <w:rFonts w:ascii="Arial" w:eastAsia="Calibri" w:hAnsi="Arial" w:cs="Arial"/>
          <w:sz w:val="21"/>
          <w:szCs w:val="21"/>
        </w:rPr>
        <w:t xml:space="preserve">z príspevkov </w:t>
      </w:r>
      <w:r>
        <w:rPr>
          <w:rFonts w:ascii="Arial" w:eastAsia="Calibri" w:hAnsi="Arial" w:cs="Arial"/>
          <w:sz w:val="21"/>
          <w:szCs w:val="21"/>
        </w:rPr>
        <w:t>spoločníkov</w:t>
      </w:r>
      <w:r w:rsidRPr="009B0212">
        <w:rPr>
          <w:rFonts w:ascii="Arial" w:eastAsia="Calibri" w:hAnsi="Arial" w:cs="Arial"/>
          <w:sz w:val="21"/>
          <w:szCs w:val="21"/>
        </w:rPr>
        <w:t xml:space="preserve"> </w:t>
      </w:r>
      <w:r w:rsidRPr="009B0212">
        <w:rPr>
          <w:rFonts w:ascii="Arial" w:eastAsia="Times New Roman" w:hAnsi="Arial" w:cs="Arial"/>
          <w:sz w:val="21"/>
          <w:szCs w:val="21"/>
          <w:lang w:eastAsia="sk-SK"/>
        </w:rPr>
        <w:t xml:space="preserve">vytvoreného Spoločnosťou príspevok vo výške </w:t>
      </w:r>
      <w:r w:rsidR="00F109DE">
        <w:rPr>
          <w:rFonts w:ascii="Arial" w:eastAsia="Times New Roman" w:hAnsi="Arial" w:cs="Arial"/>
          <w:sz w:val="21"/>
          <w:szCs w:val="21"/>
          <w:lang w:eastAsia="sk-SK"/>
        </w:rPr>
        <w:t>1.1</w:t>
      </w:r>
      <w:r>
        <w:rPr>
          <w:rFonts w:ascii="Arial" w:eastAsia="Times New Roman" w:hAnsi="Arial" w:cs="Arial"/>
          <w:sz w:val="21"/>
          <w:szCs w:val="21"/>
          <w:lang w:eastAsia="sk-SK"/>
        </w:rPr>
        <w:t>62.000,00 EUR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(slovom 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šesťdesiatdvatisíc 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>eur)</w:t>
      </w:r>
      <w:r w:rsidRPr="009B0212">
        <w:rPr>
          <w:rFonts w:ascii="Arial" w:eastAsia="Times New Roman" w:hAnsi="Arial" w:cs="Arial"/>
          <w:sz w:val="21"/>
          <w:szCs w:val="21"/>
          <w:lang w:eastAsia="sk-SK"/>
        </w:rPr>
        <w:t>.</w:t>
      </w:r>
    </w:p>
    <w:p w14:paraId="3EFCF312" w14:textId="77777777" w:rsidR="006B341D" w:rsidRPr="00F55441" w:rsidRDefault="006B341D" w:rsidP="006B341D">
      <w:pPr>
        <w:numPr>
          <w:ilvl w:val="0"/>
          <w:numId w:val="25"/>
        </w:numPr>
        <w:spacing w:after="0" w:line="264" w:lineRule="auto"/>
        <w:ind w:left="426" w:hanging="426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 xml:space="preserve">Touto Dohodou o príspevku sa účastníci dohody dohodli na tom, že </w:t>
      </w:r>
    </w:p>
    <w:p w14:paraId="0905C05A" w14:textId="4B41ED02" w:rsidR="006B341D" w:rsidRPr="00F55441" w:rsidRDefault="006B341D" w:rsidP="006B341D">
      <w:pPr>
        <w:numPr>
          <w:ilvl w:val="0"/>
          <w:numId w:val="3"/>
        </w:numPr>
        <w:spacing w:after="0" w:line="264" w:lineRule="auto"/>
        <w:ind w:left="992" w:hanging="567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 xml:space="preserve">Spoločník preberá voči Spoločnosti peňažný záväzok splatiť do kapitálového fondu </w:t>
      </w:r>
      <w:r w:rsidRPr="00F55441">
        <w:rPr>
          <w:rFonts w:ascii="Arial" w:eastAsia="Calibri" w:hAnsi="Arial" w:cs="Arial"/>
          <w:sz w:val="21"/>
          <w:szCs w:val="21"/>
        </w:rPr>
        <w:t xml:space="preserve">z príspevkov spoločníkov </w:t>
      </w:r>
      <w:r w:rsidRPr="00F55441">
        <w:rPr>
          <w:rFonts w:ascii="Arial" w:hAnsi="Arial" w:cs="Arial"/>
          <w:sz w:val="21"/>
          <w:szCs w:val="21"/>
        </w:rPr>
        <w:t xml:space="preserve">vytvoreného Spoločnosťou príspevok vo výške </w:t>
      </w:r>
      <w:r w:rsidR="00F109DE">
        <w:rPr>
          <w:rFonts w:ascii="Arial" w:hAnsi="Arial" w:cs="Arial"/>
          <w:sz w:val="21"/>
          <w:szCs w:val="21"/>
        </w:rPr>
        <w:t>1.1</w:t>
      </w:r>
      <w:r>
        <w:rPr>
          <w:rFonts w:ascii="Arial" w:eastAsia="Times New Roman" w:hAnsi="Arial" w:cs="Arial"/>
          <w:sz w:val="21"/>
          <w:szCs w:val="21"/>
          <w:lang w:eastAsia="sk-SK"/>
        </w:rPr>
        <w:t>62.000,00 EUR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(slovom </w:t>
      </w:r>
      <w:r w:rsidR="00F109DE">
        <w:rPr>
          <w:rFonts w:ascii="Arial" w:eastAsia="Times New Roman" w:hAnsi="Arial" w:cs="Arial"/>
          <w:sz w:val="21"/>
          <w:szCs w:val="21"/>
          <w:lang w:eastAsia="sk-SK"/>
        </w:rPr>
        <w:t>jeden milión sto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šesťdesiatdvatisíc 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>eur)</w:t>
      </w:r>
      <w:r w:rsidRPr="00F55441">
        <w:rPr>
          <w:rFonts w:ascii="Arial" w:hAnsi="Arial" w:cs="Arial"/>
          <w:sz w:val="21"/>
          <w:szCs w:val="21"/>
        </w:rPr>
        <w:t xml:space="preserve"> a zaväzuje sa, že do kapitálového fondu </w:t>
      </w:r>
      <w:r w:rsidRPr="00F55441">
        <w:rPr>
          <w:rFonts w:ascii="Arial" w:eastAsia="Calibri" w:hAnsi="Arial" w:cs="Arial"/>
          <w:sz w:val="21"/>
          <w:szCs w:val="21"/>
        </w:rPr>
        <w:t xml:space="preserve">z príspevkov spoločníkov </w:t>
      </w:r>
      <w:r w:rsidRPr="00F55441">
        <w:rPr>
          <w:rFonts w:ascii="Arial" w:hAnsi="Arial" w:cs="Arial"/>
          <w:sz w:val="21"/>
          <w:szCs w:val="21"/>
        </w:rPr>
        <w:t xml:space="preserve">vytvoreného Spoločnosťou zaplatí príspevok vo výške </w:t>
      </w:r>
      <w:r w:rsidR="00F109DE">
        <w:rPr>
          <w:rFonts w:ascii="Arial" w:hAnsi="Arial" w:cs="Arial"/>
          <w:sz w:val="21"/>
          <w:szCs w:val="21"/>
        </w:rPr>
        <w:t>1.1</w:t>
      </w:r>
      <w:r w:rsidR="0085693E">
        <w:rPr>
          <w:rFonts w:ascii="Arial" w:eastAsia="Times New Roman" w:hAnsi="Arial" w:cs="Arial"/>
          <w:sz w:val="21"/>
          <w:szCs w:val="21"/>
          <w:lang w:eastAsia="sk-SK"/>
        </w:rPr>
        <w:t>62.000,00 EUR</w:t>
      </w:r>
      <w:r w:rsidR="0085693E"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(slovom </w:t>
      </w:r>
      <w:r w:rsidR="00F109DE">
        <w:rPr>
          <w:rFonts w:ascii="Arial" w:eastAsia="Times New Roman" w:hAnsi="Arial" w:cs="Arial"/>
          <w:sz w:val="21"/>
          <w:szCs w:val="21"/>
          <w:lang w:eastAsia="sk-SK"/>
        </w:rPr>
        <w:t>jeden milión sto</w:t>
      </w:r>
      <w:r w:rsidR="0085693E">
        <w:rPr>
          <w:rFonts w:ascii="Arial" w:eastAsia="Times New Roman" w:hAnsi="Arial" w:cs="Arial"/>
          <w:sz w:val="21"/>
          <w:szCs w:val="21"/>
          <w:lang w:eastAsia="sk-SK"/>
        </w:rPr>
        <w:t xml:space="preserve">šesťdesiatdvatisíc </w:t>
      </w:r>
      <w:r w:rsidR="0085693E" w:rsidRPr="00BE300F">
        <w:rPr>
          <w:rFonts w:ascii="Arial" w:eastAsia="Times New Roman" w:hAnsi="Arial" w:cs="Arial"/>
          <w:sz w:val="21"/>
          <w:szCs w:val="21"/>
          <w:lang w:eastAsia="sk-SK"/>
        </w:rPr>
        <w:t>eur)</w:t>
      </w:r>
      <w:r w:rsidRPr="00F55441">
        <w:rPr>
          <w:rFonts w:ascii="Arial" w:hAnsi="Arial" w:cs="Arial"/>
          <w:sz w:val="21"/>
          <w:szCs w:val="21"/>
        </w:rPr>
        <w:t>,</w:t>
      </w:r>
    </w:p>
    <w:p w14:paraId="3CB0E2C2" w14:textId="19EEF271" w:rsidR="006B341D" w:rsidRPr="00F55441" w:rsidRDefault="006B341D" w:rsidP="006B341D">
      <w:pPr>
        <w:numPr>
          <w:ilvl w:val="0"/>
          <w:numId w:val="3"/>
        </w:numPr>
        <w:spacing w:after="0" w:line="264" w:lineRule="auto"/>
        <w:ind w:left="992" w:hanging="567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 xml:space="preserve">Spoločnosť tento peňažný záväzok </w:t>
      </w:r>
      <w:r>
        <w:rPr>
          <w:rFonts w:ascii="Arial" w:hAnsi="Arial" w:cs="Arial"/>
          <w:sz w:val="21"/>
          <w:szCs w:val="21"/>
        </w:rPr>
        <w:t>Spoločníka sp</w:t>
      </w:r>
      <w:r w:rsidRPr="00F55441">
        <w:rPr>
          <w:rFonts w:ascii="Arial" w:hAnsi="Arial" w:cs="Arial"/>
          <w:sz w:val="21"/>
          <w:szCs w:val="21"/>
        </w:rPr>
        <w:t xml:space="preserve">latiť do kapitálového fondu </w:t>
      </w:r>
      <w:r w:rsidRPr="00F55441">
        <w:rPr>
          <w:rFonts w:ascii="Arial" w:eastAsia="Calibri" w:hAnsi="Arial" w:cs="Arial"/>
          <w:sz w:val="21"/>
          <w:szCs w:val="21"/>
        </w:rPr>
        <w:t xml:space="preserve">z príspevkov spoločníkov </w:t>
      </w:r>
      <w:r w:rsidRPr="00F55441">
        <w:rPr>
          <w:rFonts w:ascii="Arial" w:hAnsi="Arial" w:cs="Arial"/>
          <w:sz w:val="21"/>
          <w:szCs w:val="21"/>
        </w:rPr>
        <w:t xml:space="preserve">vytvoreného Spoločnosťou príspevok vo výške </w:t>
      </w:r>
      <w:r w:rsidR="009412B2">
        <w:rPr>
          <w:rFonts w:ascii="Arial" w:hAnsi="Arial" w:cs="Arial"/>
          <w:sz w:val="21"/>
          <w:szCs w:val="21"/>
        </w:rPr>
        <w:t>1.1</w:t>
      </w:r>
      <w:r w:rsidR="0085693E">
        <w:rPr>
          <w:rFonts w:ascii="Arial" w:eastAsia="Times New Roman" w:hAnsi="Arial" w:cs="Arial"/>
          <w:sz w:val="21"/>
          <w:szCs w:val="21"/>
          <w:lang w:eastAsia="sk-SK"/>
        </w:rPr>
        <w:t>62.000,00 EUR</w:t>
      </w:r>
      <w:r w:rsidR="0085693E"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(slovom </w:t>
      </w:r>
      <w:r w:rsidR="009412B2">
        <w:rPr>
          <w:rFonts w:ascii="Arial" w:eastAsia="Times New Roman" w:hAnsi="Arial" w:cs="Arial"/>
          <w:sz w:val="21"/>
          <w:szCs w:val="21"/>
          <w:lang w:eastAsia="sk-SK"/>
        </w:rPr>
        <w:t>jeden milión sto</w:t>
      </w:r>
      <w:r w:rsidR="0085693E">
        <w:rPr>
          <w:rFonts w:ascii="Arial" w:eastAsia="Times New Roman" w:hAnsi="Arial" w:cs="Arial"/>
          <w:sz w:val="21"/>
          <w:szCs w:val="21"/>
          <w:lang w:eastAsia="sk-SK"/>
        </w:rPr>
        <w:t xml:space="preserve">šesťdesiatdvatisíc </w:t>
      </w:r>
      <w:r w:rsidR="0085693E" w:rsidRPr="00BE300F">
        <w:rPr>
          <w:rFonts w:ascii="Arial" w:eastAsia="Times New Roman" w:hAnsi="Arial" w:cs="Arial"/>
          <w:sz w:val="21"/>
          <w:szCs w:val="21"/>
          <w:lang w:eastAsia="sk-SK"/>
        </w:rPr>
        <w:t>eur)</w:t>
      </w:r>
      <w:r w:rsidRPr="00F55441">
        <w:rPr>
          <w:rFonts w:ascii="Arial" w:hAnsi="Arial" w:cs="Arial"/>
          <w:sz w:val="21"/>
          <w:szCs w:val="21"/>
        </w:rPr>
        <w:t xml:space="preserve"> prijíma a zaväzuje sa, že príspevok vo výške </w:t>
      </w:r>
      <w:r w:rsidR="009412B2">
        <w:rPr>
          <w:rFonts w:ascii="Arial" w:hAnsi="Arial" w:cs="Arial"/>
          <w:sz w:val="21"/>
          <w:szCs w:val="21"/>
        </w:rPr>
        <w:t>1.1</w:t>
      </w:r>
      <w:r w:rsidR="0085693E">
        <w:rPr>
          <w:rFonts w:ascii="Arial" w:eastAsia="Times New Roman" w:hAnsi="Arial" w:cs="Arial"/>
          <w:sz w:val="21"/>
          <w:szCs w:val="21"/>
          <w:lang w:eastAsia="sk-SK"/>
        </w:rPr>
        <w:t>62.000,00 EUR</w:t>
      </w:r>
      <w:r w:rsidR="0085693E"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(slovom</w:t>
      </w:r>
      <w:r w:rsidR="00F109DE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="00F109DE">
        <w:rPr>
          <w:rFonts w:ascii="Arial" w:eastAsia="Times New Roman" w:hAnsi="Arial" w:cs="Arial"/>
          <w:sz w:val="21"/>
          <w:szCs w:val="21"/>
          <w:lang w:eastAsia="sk-SK"/>
        </w:rPr>
        <w:t>jeden milión sto</w:t>
      </w:r>
      <w:r w:rsidR="0085693E">
        <w:rPr>
          <w:rFonts w:ascii="Arial" w:eastAsia="Times New Roman" w:hAnsi="Arial" w:cs="Arial"/>
          <w:sz w:val="21"/>
          <w:szCs w:val="21"/>
          <w:lang w:eastAsia="sk-SK"/>
        </w:rPr>
        <w:t xml:space="preserve">šesťdesiatdvatisíc </w:t>
      </w:r>
      <w:r w:rsidR="0085693E" w:rsidRPr="00BE300F">
        <w:rPr>
          <w:rFonts w:ascii="Arial" w:eastAsia="Times New Roman" w:hAnsi="Arial" w:cs="Arial"/>
          <w:sz w:val="21"/>
          <w:szCs w:val="21"/>
          <w:lang w:eastAsia="sk-SK"/>
        </w:rPr>
        <w:t>eur)</w:t>
      </w:r>
      <w:r w:rsidR="0085693E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F55441">
        <w:rPr>
          <w:rFonts w:ascii="Arial" w:hAnsi="Arial" w:cs="Arial"/>
          <w:sz w:val="21"/>
          <w:szCs w:val="21"/>
        </w:rPr>
        <w:t xml:space="preserve">splatený Spoločníkom do kapitálového fondu </w:t>
      </w:r>
      <w:r w:rsidRPr="00F55441">
        <w:rPr>
          <w:rFonts w:ascii="Arial" w:eastAsia="Calibri" w:hAnsi="Arial" w:cs="Arial"/>
          <w:sz w:val="21"/>
          <w:szCs w:val="21"/>
        </w:rPr>
        <w:t xml:space="preserve">z príspevkov spoločníkov </w:t>
      </w:r>
      <w:r w:rsidRPr="00F55441">
        <w:rPr>
          <w:rFonts w:ascii="Arial" w:hAnsi="Arial" w:cs="Arial"/>
          <w:sz w:val="21"/>
          <w:szCs w:val="21"/>
        </w:rPr>
        <w:t xml:space="preserve">vytvoreného Spoločnosťou prevezme a pridelí ho v prospech kapitálového fondu </w:t>
      </w:r>
      <w:r w:rsidRPr="00F55441">
        <w:rPr>
          <w:rFonts w:ascii="Arial" w:eastAsia="Calibri" w:hAnsi="Arial" w:cs="Arial"/>
          <w:sz w:val="21"/>
          <w:szCs w:val="21"/>
        </w:rPr>
        <w:t xml:space="preserve">z príspevkov spoločníkov </w:t>
      </w:r>
      <w:r w:rsidRPr="00F55441">
        <w:rPr>
          <w:rFonts w:ascii="Arial" w:hAnsi="Arial" w:cs="Arial"/>
          <w:sz w:val="21"/>
          <w:szCs w:val="21"/>
        </w:rPr>
        <w:t>vytvoreného Spoločnosťou.</w:t>
      </w:r>
    </w:p>
    <w:p w14:paraId="68F810CE" w14:textId="77777777" w:rsidR="006B341D" w:rsidRPr="00F55441" w:rsidRDefault="006B341D" w:rsidP="006B341D">
      <w:pPr>
        <w:spacing w:after="0" w:line="264" w:lineRule="auto"/>
        <w:ind w:left="360"/>
        <w:jc w:val="both"/>
        <w:rPr>
          <w:rFonts w:ascii="Arial" w:hAnsi="Arial" w:cs="Arial"/>
          <w:sz w:val="21"/>
          <w:szCs w:val="21"/>
        </w:rPr>
      </w:pPr>
    </w:p>
    <w:p w14:paraId="0FA990FF" w14:textId="77777777" w:rsidR="006B341D" w:rsidRPr="00F55441" w:rsidRDefault="006B341D" w:rsidP="006B341D">
      <w:pPr>
        <w:spacing w:after="0" w:line="264" w:lineRule="auto"/>
        <w:ind w:left="360"/>
        <w:jc w:val="both"/>
        <w:rPr>
          <w:rFonts w:ascii="Arial" w:hAnsi="Arial" w:cs="Arial"/>
          <w:sz w:val="21"/>
          <w:szCs w:val="21"/>
        </w:rPr>
      </w:pPr>
    </w:p>
    <w:p w14:paraId="772C3829" w14:textId="77777777" w:rsidR="006B341D" w:rsidRPr="00F55441" w:rsidRDefault="006B341D" w:rsidP="006B341D">
      <w:pPr>
        <w:spacing w:after="0" w:line="264" w:lineRule="auto"/>
        <w:jc w:val="center"/>
        <w:rPr>
          <w:rFonts w:ascii="Arial" w:hAnsi="Arial" w:cs="Arial"/>
          <w:b/>
          <w:sz w:val="21"/>
          <w:szCs w:val="21"/>
        </w:rPr>
      </w:pPr>
      <w:r w:rsidRPr="00F55441">
        <w:rPr>
          <w:rFonts w:ascii="Arial" w:hAnsi="Arial" w:cs="Arial"/>
          <w:b/>
          <w:sz w:val="21"/>
          <w:szCs w:val="21"/>
        </w:rPr>
        <w:t>Článok IV.</w:t>
      </w:r>
    </w:p>
    <w:p w14:paraId="76737F91" w14:textId="77777777" w:rsidR="006B341D" w:rsidRPr="00F55441" w:rsidRDefault="006B341D" w:rsidP="006B341D">
      <w:pPr>
        <w:spacing w:after="0" w:line="264" w:lineRule="auto"/>
        <w:jc w:val="center"/>
        <w:rPr>
          <w:rFonts w:ascii="Arial" w:hAnsi="Arial" w:cs="Arial"/>
          <w:b/>
          <w:sz w:val="21"/>
          <w:szCs w:val="21"/>
        </w:rPr>
      </w:pPr>
      <w:r w:rsidRPr="00F55441">
        <w:rPr>
          <w:rFonts w:ascii="Arial" w:hAnsi="Arial" w:cs="Arial"/>
          <w:b/>
          <w:sz w:val="21"/>
          <w:szCs w:val="21"/>
        </w:rPr>
        <w:t>Dohoda o započítaní</w:t>
      </w:r>
    </w:p>
    <w:p w14:paraId="47F1D57C" w14:textId="3B3BA023" w:rsidR="006B341D" w:rsidRPr="00F55441" w:rsidRDefault="006B341D" w:rsidP="006B341D">
      <w:pPr>
        <w:numPr>
          <w:ilvl w:val="0"/>
          <w:numId w:val="9"/>
        </w:numPr>
        <w:tabs>
          <w:tab w:val="clear" w:pos="360"/>
        </w:tabs>
        <w:spacing w:after="0" w:line="264" w:lineRule="auto"/>
        <w:ind w:left="425" w:hanging="425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 xml:space="preserve">Spoločnosť má voči Spoločníkovi peňažnú pohľadávku na splatenie príspevku vo výške </w:t>
      </w:r>
      <w:r w:rsidR="009412B2">
        <w:rPr>
          <w:rFonts w:ascii="Arial" w:hAnsi="Arial" w:cs="Arial"/>
          <w:sz w:val="21"/>
          <w:szCs w:val="21"/>
        </w:rPr>
        <w:t>1.1</w:t>
      </w:r>
      <w:r w:rsidR="0085693E">
        <w:rPr>
          <w:rFonts w:ascii="Arial" w:eastAsia="Times New Roman" w:hAnsi="Arial" w:cs="Arial"/>
          <w:sz w:val="21"/>
          <w:szCs w:val="21"/>
          <w:lang w:eastAsia="sk-SK"/>
        </w:rPr>
        <w:t>62.000,00 EUR</w:t>
      </w:r>
      <w:r w:rsidR="0085693E"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(slovom </w:t>
      </w:r>
      <w:r w:rsidR="009412B2">
        <w:rPr>
          <w:rFonts w:ascii="Arial" w:eastAsia="Times New Roman" w:hAnsi="Arial" w:cs="Arial"/>
          <w:sz w:val="21"/>
          <w:szCs w:val="21"/>
          <w:lang w:eastAsia="sk-SK"/>
        </w:rPr>
        <w:t>jeden milión sto</w:t>
      </w:r>
      <w:r w:rsidR="0085693E">
        <w:rPr>
          <w:rFonts w:ascii="Arial" w:eastAsia="Times New Roman" w:hAnsi="Arial" w:cs="Arial"/>
          <w:sz w:val="21"/>
          <w:szCs w:val="21"/>
          <w:lang w:eastAsia="sk-SK"/>
        </w:rPr>
        <w:t xml:space="preserve">šesťdesiatdvatisíc </w:t>
      </w:r>
      <w:r w:rsidR="0085693E" w:rsidRPr="00BE300F">
        <w:rPr>
          <w:rFonts w:ascii="Arial" w:eastAsia="Times New Roman" w:hAnsi="Arial" w:cs="Arial"/>
          <w:sz w:val="21"/>
          <w:szCs w:val="21"/>
          <w:lang w:eastAsia="sk-SK"/>
        </w:rPr>
        <w:t>eur)</w:t>
      </w:r>
      <w:r w:rsidRPr="00F55441">
        <w:rPr>
          <w:rFonts w:ascii="Arial" w:hAnsi="Arial" w:cs="Arial"/>
          <w:sz w:val="21"/>
          <w:szCs w:val="21"/>
        </w:rPr>
        <w:t xml:space="preserve"> do kapitálového fondu z príspevkov spoločníkov vytvoreného Spoločnosťou, ktorá </w:t>
      </w:r>
    </w:p>
    <w:p w14:paraId="2397E0F9" w14:textId="77777777" w:rsidR="006B341D" w:rsidRPr="00F55441" w:rsidRDefault="006B341D" w:rsidP="006B341D">
      <w:pPr>
        <w:numPr>
          <w:ilvl w:val="0"/>
          <w:numId w:val="12"/>
        </w:numPr>
        <w:spacing w:after="0" w:line="264" w:lineRule="auto"/>
        <w:ind w:left="992" w:hanging="567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>vznikla z Dohody o príspevku zahrnutej v článku I</w:t>
      </w:r>
      <w:r>
        <w:rPr>
          <w:rFonts w:ascii="Arial" w:hAnsi="Arial" w:cs="Arial"/>
          <w:sz w:val="21"/>
          <w:szCs w:val="21"/>
        </w:rPr>
        <w:t>II</w:t>
      </w:r>
      <w:r w:rsidRPr="00F55441">
        <w:rPr>
          <w:rFonts w:ascii="Arial" w:hAnsi="Arial" w:cs="Arial"/>
          <w:sz w:val="21"/>
          <w:szCs w:val="21"/>
        </w:rPr>
        <w:t>. tejto Dohody,</w:t>
      </w:r>
    </w:p>
    <w:p w14:paraId="149E6BA7" w14:textId="1D4BDE18" w:rsidR="006B341D" w:rsidRPr="00F55441" w:rsidRDefault="006B341D" w:rsidP="006B341D">
      <w:pPr>
        <w:numPr>
          <w:ilvl w:val="0"/>
          <w:numId w:val="12"/>
        </w:numPr>
        <w:spacing w:after="0" w:line="264" w:lineRule="auto"/>
        <w:ind w:left="992" w:hanging="567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 xml:space="preserve">je nesplatená a trvá (len v časti istiny) v celkovej výške </w:t>
      </w:r>
      <w:r w:rsidR="009412B2">
        <w:rPr>
          <w:rFonts w:ascii="Arial" w:hAnsi="Arial" w:cs="Arial"/>
          <w:sz w:val="21"/>
          <w:szCs w:val="21"/>
        </w:rPr>
        <w:t>1.1</w:t>
      </w:r>
      <w:r w:rsidR="0085693E">
        <w:rPr>
          <w:rFonts w:ascii="Arial" w:eastAsia="Times New Roman" w:hAnsi="Arial" w:cs="Arial"/>
          <w:sz w:val="21"/>
          <w:szCs w:val="21"/>
          <w:lang w:eastAsia="sk-SK"/>
        </w:rPr>
        <w:t>62.000,00 EUR</w:t>
      </w:r>
      <w:r w:rsidR="0085693E"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(slovom </w:t>
      </w:r>
      <w:r w:rsidR="009412B2">
        <w:rPr>
          <w:rFonts w:ascii="Arial" w:eastAsia="Times New Roman" w:hAnsi="Arial" w:cs="Arial"/>
          <w:sz w:val="21"/>
          <w:szCs w:val="21"/>
          <w:lang w:eastAsia="sk-SK"/>
        </w:rPr>
        <w:t>jeden milión sto</w:t>
      </w:r>
      <w:r w:rsidR="0085693E">
        <w:rPr>
          <w:rFonts w:ascii="Arial" w:eastAsia="Times New Roman" w:hAnsi="Arial" w:cs="Arial"/>
          <w:sz w:val="21"/>
          <w:szCs w:val="21"/>
          <w:lang w:eastAsia="sk-SK"/>
        </w:rPr>
        <w:t xml:space="preserve">šesťdesiatdvatisíc </w:t>
      </w:r>
      <w:r w:rsidR="0085693E" w:rsidRPr="00BE300F">
        <w:rPr>
          <w:rFonts w:ascii="Arial" w:eastAsia="Times New Roman" w:hAnsi="Arial" w:cs="Arial"/>
          <w:sz w:val="21"/>
          <w:szCs w:val="21"/>
          <w:lang w:eastAsia="sk-SK"/>
        </w:rPr>
        <w:t>eur)</w:t>
      </w:r>
    </w:p>
    <w:p w14:paraId="1C94AC2E" w14:textId="77777777" w:rsidR="006B341D" w:rsidRPr="00F55441" w:rsidRDefault="006B341D" w:rsidP="006B341D">
      <w:pPr>
        <w:spacing w:after="0" w:line="264" w:lineRule="auto"/>
        <w:ind w:left="425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>(ďalej „</w:t>
      </w:r>
      <w:r w:rsidRPr="00F55441">
        <w:rPr>
          <w:rFonts w:ascii="Arial" w:hAnsi="Arial" w:cs="Arial"/>
          <w:b/>
          <w:sz w:val="21"/>
          <w:szCs w:val="21"/>
        </w:rPr>
        <w:t>Pohľadávka Spoločnosti</w:t>
      </w:r>
      <w:r w:rsidR="004857F0">
        <w:rPr>
          <w:rFonts w:ascii="Arial" w:hAnsi="Arial" w:cs="Arial"/>
          <w:b/>
          <w:sz w:val="21"/>
          <w:szCs w:val="21"/>
        </w:rPr>
        <w:t xml:space="preserve"> na splatenie príspevku KF</w:t>
      </w:r>
      <w:r w:rsidRPr="00F55441">
        <w:rPr>
          <w:rFonts w:ascii="Arial" w:hAnsi="Arial" w:cs="Arial"/>
          <w:sz w:val="21"/>
          <w:szCs w:val="21"/>
        </w:rPr>
        <w:t>“).</w:t>
      </w:r>
    </w:p>
    <w:p w14:paraId="0E9E1145" w14:textId="77777777" w:rsidR="003103C4" w:rsidRDefault="006B341D" w:rsidP="006B341D">
      <w:pPr>
        <w:numPr>
          <w:ilvl w:val="0"/>
          <w:numId w:val="9"/>
        </w:numPr>
        <w:tabs>
          <w:tab w:val="clear" w:pos="360"/>
        </w:tabs>
        <w:spacing w:after="0" w:line="264" w:lineRule="auto"/>
        <w:ind w:left="425" w:hanging="425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 xml:space="preserve">Spoločník má voči Spoločnosti </w:t>
      </w:r>
      <w:r w:rsidR="0085693E">
        <w:rPr>
          <w:rFonts w:ascii="Arial" w:hAnsi="Arial" w:cs="Arial"/>
          <w:sz w:val="21"/>
          <w:szCs w:val="21"/>
        </w:rPr>
        <w:t>peňažnú</w:t>
      </w:r>
      <w:r w:rsidRPr="00F55441">
        <w:rPr>
          <w:rFonts w:ascii="Arial" w:hAnsi="Arial" w:cs="Arial"/>
          <w:sz w:val="21"/>
          <w:szCs w:val="21"/>
        </w:rPr>
        <w:t xml:space="preserve"> pohľadávk</w:t>
      </w:r>
      <w:r w:rsidR="003103C4">
        <w:rPr>
          <w:rFonts w:ascii="Arial" w:hAnsi="Arial" w:cs="Arial"/>
          <w:sz w:val="21"/>
          <w:szCs w:val="21"/>
        </w:rPr>
        <w:t xml:space="preserve">u na zaplatenie </w:t>
      </w:r>
    </w:p>
    <w:p w14:paraId="61092C27" w14:textId="42703664" w:rsidR="003103C4" w:rsidRPr="00F35E69" w:rsidRDefault="003103C4" w:rsidP="003103C4">
      <w:pPr>
        <w:pStyle w:val="ListParagraph"/>
        <w:numPr>
          <w:ilvl w:val="0"/>
          <w:numId w:val="26"/>
        </w:numPr>
        <w:spacing w:after="0" w:line="254" w:lineRule="auto"/>
        <w:ind w:left="992" w:hanging="567"/>
        <w:contextualSpacing w:val="0"/>
        <w:jc w:val="both"/>
        <w:rPr>
          <w:rFonts w:ascii="Arial" w:hAnsi="Arial" w:cs="Arial"/>
          <w:sz w:val="21"/>
          <w:szCs w:val="21"/>
        </w:rPr>
      </w:pPr>
      <w:r w:rsidRPr="00B16B8E">
        <w:rPr>
          <w:rFonts w:ascii="Arial" w:eastAsia="Calibri" w:hAnsi="Arial" w:cs="Arial"/>
          <w:sz w:val="21"/>
          <w:szCs w:val="21"/>
        </w:rPr>
        <w:t>pohľadávk</w:t>
      </w:r>
      <w:r>
        <w:rPr>
          <w:rFonts w:ascii="Arial" w:eastAsia="Calibri" w:hAnsi="Arial" w:cs="Arial"/>
          <w:sz w:val="21"/>
          <w:szCs w:val="21"/>
        </w:rPr>
        <w:t xml:space="preserve">y na vrátenie peňazí prenechaných Pôžičkou a na zaplatenie prirastených úrokov, ktorá </w:t>
      </w:r>
      <w:r w:rsidRPr="000C1D6A">
        <w:rPr>
          <w:rFonts w:ascii="Arial" w:hAnsi="Arial" w:cs="Arial"/>
          <w:sz w:val="21"/>
          <w:szCs w:val="21"/>
        </w:rPr>
        <w:t xml:space="preserve">vznikla zo </w:t>
      </w:r>
      <w:r w:rsidRPr="001252DA">
        <w:rPr>
          <w:rFonts w:ascii="Arial" w:hAnsi="Arial" w:cs="Arial"/>
          <w:sz w:val="21"/>
          <w:szCs w:val="21"/>
          <w:highlight w:val="yellow"/>
        </w:rPr>
        <w:t>ZMLUVY O</w:t>
      </w:r>
      <w:r>
        <w:rPr>
          <w:rFonts w:ascii="Arial" w:hAnsi="Arial" w:cs="Arial"/>
          <w:sz w:val="21"/>
          <w:szCs w:val="21"/>
          <w:highlight w:val="yellow"/>
        </w:rPr>
        <w:t xml:space="preserve"> PEŇAŽNEJ </w:t>
      </w:r>
      <w:r w:rsidRPr="001252DA">
        <w:rPr>
          <w:rFonts w:ascii="Arial" w:hAnsi="Arial" w:cs="Arial"/>
          <w:sz w:val="21"/>
          <w:szCs w:val="21"/>
          <w:highlight w:val="yellow"/>
        </w:rPr>
        <w:t>PÔŽIČKE</w:t>
      </w:r>
      <w:r w:rsidRPr="000C1D6A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u</w:t>
      </w:r>
      <w:r w:rsidRPr="000C1D6A">
        <w:rPr>
          <w:rFonts w:ascii="Arial" w:hAnsi="Arial" w:cs="Arial"/>
          <w:sz w:val="21"/>
          <w:szCs w:val="21"/>
        </w:rPr>
        <w:t>zavretej dňa</w:t>
      </w:r>
      <w:r>
        <w:rPr>
          <w:rFonts w:ascii="Arial" w:hAnsi="Arial" w:cs="Arial"/>
          <w:sz w:val="21"/>
          <w:szCs w:val="21"/>
        </w:rPr>
        <w:t xml:space="preserve"> 0</w:t>
      </w:r>
      <w:r w:rsidR="00457A78">
        <w:rPr>
          <w:rFonts w:ascii="Arial" w:hAnsi="Arial" w:cs="Arial"/>
          <w:sz w:val="21"/>
          <w:szCs w:val="21"/>
        </w:rPr>
        <w:t>9</w:t>
      </w:r>
      <w:r>
        <w:rPr>
          <w:rFonts w:ascii="Arial" w:hAnsi="Arial" w:cs="Arial"/>
          <w:sz w:val="21"/>
          <w:szCs w:val="21"/>
        </w:rPr>
        <w:t>.0</w:t>
      </w:r>
      <w:r w:rsidR="00457A78">
        <w:rPr>
          <w:rFonts w:ascii="Arial" w:hAnsi="Arial" w:cs="Arial"/>
          <w:sz w:val="21"/>
          <w:szCs w:val="21"/>
        </w:rPr>
        <w:t>6</w:t>
      </w:r>
      <w:r>
        <w:rPr>
          <w:rFonts w:ascii="Arial" w:hAnsi="Arial" w:cs="Arial"/>
          <w:sz w:val="21"/>
          <w:szCs w:val="21"/>
        </w:rPr>
        <w:t>.2023 medzi Spoločníkom ako v</w:t>
      </w:r>
      <w:r w:rsidRPr="000C1D6A">
        <w:rPr>
          <w:rFonts w:ascii="Arial" w:hAnsi="Arial" w:cs="Arial"/>
          <w:sz w:val="21"/>
          <w:szCs w:val="21"/>
        </w:rPr>
        <w:t>eriteľom na strane jednej a</w:t>
      </w:r>
      <w:r w:rsidR="00B907DE">
        <w:rPr>
          <w:rFonts w:ascii="Arial" w:hAnsi="Arial" w:cs="Arial"/>
          <w:sz w:val="21"/>
          <w:szCs w:val="21"/>
        </w:rPr>
        <w:t xml:space="preserve"> Spoločnosťou ako </w:t>
      </w:r>
      <w:r>
        <w:rPr>
          <w:rFonts w:ascii="Arial" w:hAnsi="Arial" w:cs="Arial"/>
          <w:sz w:val="21"/>
          <w:szCs w:val="21"/>
        </w:rPr>
        <w:t>dlžníkom na strane druhej (ďalej „</w:t>
      </w:r>
      <w:r w:rsidRPr="00F35E69">
        <w:rPr>
          <w:rFonts w:ascii="Arial" w:hAnsi="Arial" w:cs="Arial"/>
          <w:b/>
          <w:sz w:val="21"/>
          <w:szCs w:val="21"/>
        </w:rPr>
        <w:t>Zmluva o</w:t>
      </w:r>
      <w:r w:rsidR="00B907DE">
        <w:rPr>
          <w:rFonts w:ascii="Arial" w:hAnsi="Arial" w:cs="Arial"/>
          <w:b/>
          <w:sz w:val="21"/>
          <w:szCs w:val="21"/>
        </w:rPr>
        <w:t> </w:t>
      </w:r>
      <w:r w:rsidRPr="00F35E69">
        <w:rPr>
          <w:rFonts w:ascii="Arial" w:hAnsi="Arial" w:cs="Arial"/>
          <w:b/>
          <w:sz w:val="21"/>
          <w:szCs w:val="21"/>
        </w:rPr>
        <w:t>pôžičke</w:t>
      </w:r>
      <w:r w:rsidR="00B907DE">
        <w:rPr>
          <w:rFonts w:ascii="Arial" w:hAnsi="Arial" w:cs="Arial"/>
          <w:b/>
          <w:sz w:val="21"/>
          <w:szCs w:val="21"/>
        </w:rPr>
        <w:t>“</w:t>
      </w:r>
      <w:r>
        <w:rPr>
          <w:rFonts w:ascii="Arial" w:hAnsi="Arial" w:cs="Arial"/>
          <w:sz w:val="21"/>
          <w:szCs w:val="21"/>
        </w:rPr>
        <w:t>)</w:t>
      </w:r>
      <w:r w:rsidRPr="00F35E69">
        <w:rPr>
          <w:rFonts w:ascii="Arial" w:hAnsi="Arial" w:cs="Arial"/>
          <w:sz w:val="21"/>
          <w:szCs w:val="21"/>
        </w:rPr>
        <w:t>:</w:t>
      </w:r>
    </w:p>
    <w:p w14:paraId="37EFB4D4" w14:textId="77777777" w:rsidR="009B5D2A" w:rsidRDefault="003103C4" w:rsidP="009B5D2A">
      <w:pPr>
        <w:pStyle w:val="ListParagraph"/>
        <w:numPr>
          <w:ilvl w:val="0"/>
          <w:numId w:val="26"/>
        </w:numPr>
        <w:spacing w:after="0" w:line="254" w:lineRule="auto"/>
        <w:ind w:left="992" w:hanging="567"/>
        <w:contextualSpacing w:val="0"/>
        <w:jc w:val="both"/>
        <w:rPr>
          <w:rFonts w:ascii="Arial" w:hAnsi="Arial" w:cs="Arial"/>
          <w:sz w:val="21"/>
          <w:szCs w:val="21"/>
        </w:rPr>
      </w:pPr>
      <w:r w:rsidRPr="009B5D2A">
        <w:rPr>
          <w:rFonts w:ascii="Arial" w:eastAsia="Calibri" w:hAnsi="Arial" w:cs="Arial"/>
          <w:sz w:val="21"/>
          <w:szCs w:val="21"/>
        </w:rPr>
        <w:t>ktorou</w:t>
      </w:r>
      <w:r>
        <w:rPr>
          <w:rFonts w:ascii="Arial" w:hAnsi="Arial" w:cs="Arial"/>
          <w:sz w:val="21"/>
          <w:szCs w:val="21"/>
        </w:rPr>
        <w:t xml:space="preserve"> sa </w:t>
      </w:r>
      <w:r w:rsidR="00B907DE">
        <w:rPr>
          <w:rFonts w:ascii="Arial" w:hAnsi="Arial" w:cs="Arial"/>
          <w:sz w:val="21"/>
          <w:szCs w:val="21"/>
        </w:rPr>
        <w:t>Spoločník</w:t>
      </w:r>
      <w:r w:rsidRPr="00F35E69">
        <w:rPr>
          <w:rFonts w:ascii="Arial" w:hAnsi="Arial" w:cs="Arial"/>
          <w:sz w:val="21"/>
          <w:szCs w:val="21"/>
        </w:rPr>
        <w:t xml:space="preserve"> zaviazal prenechať </w:t>
      </w:r>
      <w:r w:rsidR="00B907DE">
        <w:rPr>
          <w:rFonts w:ascii="Arial" w:hAnsi="Arial" w:cs="Arial"/>
          <w:sz w:val="21"/>
          <w:szCs w:val="21"/>
        </w:rPr>
        <w:t xml:space="preserve">Spoločnosti </w:t>
      </w:r>
      <w:r w:rsidRPr="00F35E69">
        <w:rPr>
          <w:rFonts w:ascii="Arial" w:hAnsi="Arial" w:cs="Arial"/>
          <w:sz w:val="21"/>
          <w:szCs w:val="21"/>
        </w:rPr>
        <w:t xml:space="preserve">dohodnutú </w:t>
      </w:r>
      <w:r w:rsidR="009B5D2A">
        <w:rPr>
          <w:rFonts w:ascii="Arial" w:hAnsi="Arial" w:cs="Arial"/>
          <w:sz w:val="21"/>
          <w:szCs w:val="21"/>
        </w:rPr>
        <w:t xml:space="preserve">peňažnú </w:t>
      </w:r>
      <w:r w:rsidRPr="00F35E69">
        <w:rPr>
          <w:rFonts w:ascii="Arial" w:hAnsi="Arial" w:cs="Arial"/>
          <w:sz w:val="21"/>
          <w:szCs w:val="21"/>
        </w:rPr>
        <w:t xml:space="preserve">pôžičku (v </w:t>
      </w:r>
      <w:r w:rsidR="00B907DE">
        <w:rPr>
          <w:rFonts w:ascii="Arial" w:hAnsi="Arial" w:cs="Arial"/>
          <w:sz w:val="21"/>
          <w:szCs w:val="21"/>
        </w:rPr>
        <w:t xml:space="preserve">Dohode </w:t>
      </w:r>
      <w:r w:rsidRPr="00F35E69">
        <w:rPr>
          <w:rFonts w:ascii="Arial" w:hAnsi="Arial" w:cs="Arial"/>
          <w:sz w:val="21"/>
          <w:szCs w:val="21"/>
        </w:rPr>
        <w:t>ako „</w:t>
      </w:r>
      <w:r w:rsidRPr="00F35E69">
        <w:rPr>
          <w:rFonts w:ascii="Arial" w:hAnsi="Arial" w:cs="Arial"/>
          <w:b/>
          <w:sz w:val="21"/>
          <w:szCs w:val="21"/>
        </w:rPr>
        <w:t>Pôžička</w:t>
      </w:r>
      <w:r w:rsidRPr="00F35E69">
        <w:rPr>
          <w:rFonts w:ascii="Arial" w:hAnsi="Arial" w:cs="Arial"/>
          <w:sz w:val="21"/>
          <w:szCs w:val="21"/>
        </w:rPr>
        <w:t>“) a</w:t>
      </w:r>
      <w:r w:rsidR="00B907DE">
        <w:rPr>
          <w:rFonts w:ascii="Arial" w:hAnsi="Arial" w:cs="Arial"/>
          <w:sz w:val="21"/>
          <w:szCs w:val="21"/>
        </w:rPr>
        <w:t xml:space="preserve"> Spoločnosť </w:t>
      </w:r>
      <w:r w:rsidRPr="00F35E69">
        <w:rPr>
          <w:rFonts w:ascii="Arial" w:hAnsi="Arial" w:cs="Arial"/>
          <w:sz w:val="21"/>
          <w:szCs w:val="21"/>
        </w:rPr>
        <w:t>sa zaviazal</w:t>
      </w:r>
      <w:r w:rsidR="009B5D2A">
        <w:rPr>
          <w:rFonts w:ascii="Arial" w:hAnsi="Arial" w:cs="Arial"/>
          <w:sz w:val="21"/>
          <w:szCs w:val="21"/>
        </w:rPr>
        <w:t>a, že do uplynutia Dohodnutej doby vráti Spoločníkovi peniaze v rovnakej výške, v akej jej ich Spoločník prenechal Pôžičkou a z Pôžičky zaplatí Spoločníkovi dohodnuté úroky,</w:t>
      </w:r>
    </w:p>
    <w:p w14:paraId="01F8E8A2" w14:textId="77777777" w:rsidR="003103C4" w:rsidRPr="00F35E69" w:rsidRDefault="003103C4" w:rsidP="009B5D2A">
      <w:pPr>
        <w:pStyle w:val="ListParagraph"/>
        <w:numPr>
          <w:ilvl w:val="0"/>
          <w:numId w:val="26"/>
        </w:numPr>
        <w:spacing w:after="0" w:line="254" w:lineRule="auto"/>
        <w:ind w:left="992" w:hanging="567"/>
        <w:contextualSpacing w:val="0"/>
        <w:jc w:val="both"/>
        <w:rPr>
          <w:rFonts w:ascii="Arial" w:hAnsi="Arial" w:cs="Arial"/>
          <w:sz w:val="21"/>
          <w:szCs w:val="21"/>
        </w:rPr>
      </w:pPr>
      <w:r w:rsidRPr="009B5D2A">
        <w:rPr>
          <w:rFonts w:ascii="Arial" w:eastAsia="Calibri" w:hAnsi="Arial" w:cs="Arial"/>
          <w:sz w:val="21"/>
          <w:szCs w:val="21"/>
        </w:rPr>
        <w:t>podľa</w:t>
      </w:r>
      <w:r>
        <w:rPr>
          <w:rFonts w:ascii="Arial" w:hAnsi="Arial" w:cs="Arial"/>
          <w:sz w:val="21"/>
          <w:szCs w:val="21"/>
        </w:rPr>
        <w:t xml:space="preserve"> ktorej </w:t>
      </w:r>
      <w:r w:rsidRPr="00F35E69">
        <w:rPr>
          <w:rFonts w:ascii="Arial" w:hAnsi="Arial" w:cs="Arial"/>
          <w:sz w:val="21"/>
          <w:szCs w:val="21"/>
        </w:rPr>
        <w:t xml:space="preserve">predmetom Pôžičky sú peniaze v sume </w:t>
      </w:r>
      <w:r w:rsidR="009B5D2A">
        <w:rPr>
          <w:rFonts w:ascii="Arial" w:hAnsi="Arial" w:cs="Arial"/>
          <w:sz w:val="21"/>
          <w:szCs w:val="21"/>
        </w:rPr>
        <w:t>2.00</w:t>
      </w:r>
      <w:r>
        <w:rPr>
          <w:rFonts w:ascii="Arial" w:hAnsi="Arial" w:cs="Arial"/>
          <w:sz w:val="21"/>
          <w:szCs w:val="21"/>
        </w:rPr>
        <w:t xml:space="preserve">0.000,00 </w:t>
      </w:r>
      <w:r w:rsidRPr="00F35E69">
        <w:rPr>
          <w:rFonts w:ascii="Arial" w:hAnsi="Arial" w:cs="Arial"/>
          <w:sz w:val="21"/>
          <w:szCs w:val="21"/>
        </w:rPr>
        <w:t xml:space="preserve">EUR (slovom </w:t>
      </w:r>
      <w:r w:rsidR="009B5D2A">
        <w:rPr>
          <w:rFonts w:ascii="Arial" w:hAnsi="Arial" w:cs="Arial"/>
          <w:sz w:val="21"/>
          <w:szCs w:val="21"/>
        </w:rPr>
        <w:t xml:space="preserve">dva milióny </w:t>
      </w:r>
      <w:r>
        <w:rPr>
          <w:rFonts w:ascii="Arial" w:hAnsi="Arial" w:cs="Arial"/>
          <w:sz w:val="21"/>
          <w:szCs w:val="21"/>
        </w:rPr>
        <w:t xml:space="preserve">eur) a </w:t>
      </w:r>
      <w:r w:rsidR="009B5D2A">
        <w:rPr>
          <w:rFonts w:ascii="Arial" w:hAnsi="Arial" w:cs="Arial"/>
          <w:sz w:val="21"/>
          <w:szCs w:val="21"/>
        </w:rPr>
        <w:t>úroky z Pôžičky</w:t>
      </w:r>
      <w:r w:rsidRPr="00F35E69">
        <w:rPr>
          <w:rFonts w:ascii="Arial" w:hAnsi="Arial" w:cs="Arial"/>
          <w:sz w:val="21"/>
          <w:szCs w:val="21"/>
        </w:rPr>
        <w:t xml:space="preserve"> sú dohodnuté v sadzbe </w:t>
      </w:r>
      <w:r w:rsidR="009B5D2A">
        <w:rPr>
          <w:rFonts w:ascii="Arial" w:hAnsi="Arial" w:cs="Arial"/>
          <w:sz w:val="21"/>
          <w:szCs w:val="21"/>
        </w:rPr>
        <w:t>8</w:t>
      </w:r>
      <w:r>
        <w:rPr>
          <w:rFonts w:ascii="Arial" w:hAnsi="Arial" w:cs="Arial"/>
          <w:sz w:val="21"/>
          <w:szCs w:val="21"/>
        </w:rPr>
        <w:t>,</w:t>
      </w:r>
      <w:r w:rsidR="009B5D2A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 xml:space="preserve"> </w:t>
      </w:r>
      <w:r w:rsidRPr="00F35E69">
        <w:rPr>
          <w:rFonts w:ascii="Arial" w:hAnsi="Arial" w:cs="Arial"/>
          <w:sz w:val="21"/>
          <w:szCs w:val="21"/>
        </w:rPr>
        <w:t xml:space="preserve">% ročne odo dňa jej prenechania (vrátane takého dňa) do dňa jej vrátenia (bez takého dňa), </w:t>
      </w:r>
    </w:p>
    <w:p w14:paraId="45014A7F" w14:textId="77777777" w:rsidR="009B5D2A" w:rsidRDefault="003103C4" w:rsidP="009B5D2A">
      <w:pPr>
        <w:pStyle w:val="ListParagraph"/>
        <w:numPr>
          <w:ilvl w:val="0"/>
          <w:numId w:val="26"/>
        </w:numPr>
        <w:spacing w:after="0" w:line="254" w:lineRule="auto"/>
        <w:ind w:left="992" w:hanging="567"/>
        <w:contextualSpacing w:val="0"/>
        <w:jc w:val="both"/>
        <w:rPr>
          <w:rFonts w:ascii="Arial" w:hAnsi="Arial" w:cs="Arial"/>
          <w:sz w:val="21"/>
          <w:szCs w:val="21"/>
        </w:rPr>
      </w:pPr>
      <w:r w:rsidRPr="009B5D2A">
        <w:rPr>
          <w:rFonts w:ascii="Arial" w:eastAsia="Calibri" w:hAnsi="Arial" w:cs="Arial"/>
          <w:sz w:val="21"/>
          <w:szCs w:val="21"/>
        </w:rPr>
        <w:lastRenderedPageBreak/>
        <w:t>ktorá</w:t>
      </w:r>
      <w:r w:rsidRPr="00F35E69">
        <w:rPr>
          <w:rFonts w:ascii="Arial" w:hAnsi="Arial" w:cs="Arial"/>
          <w:sz w:val="21"/>
          <w:szCs w:val="21"/>
        </w:rPr>
        <w:t xml:space="preserve"> je ku dňu uzavretia tejto Zmluvy nesplatená a</w:t>
      </w:r>
      <w:r>
        <w:rPr>
          <w:rFonts w:ascii="Arial" w:hAnsi="Arial" w:cs="Arial"/>
          <w:sz w:val="21"/>
          <w:szCs w:val="21"/>
        </w:rPr>
        <w:t> </w:t>
      </w:r>
      <w:r w:rsidRPr="00F35E69">
        <w:rPr>
          <w:rFonts w:ascii="Arial" w:hAnsi="Arial" w:cs="Arial"/>
          <w:sz w:val="21"/>
          <w:szCs w:val="21"/>
        </w:rPr>
        <w:t>trvá</w:t>
      </w:r>
      <w:r>
        <w:rPr>
          <w:rFonts w:ascii="Arial" w:hAnsi="Arial" w:cs="Arial"/>
          <w:sz w:val="21"/>
          <w:szCs w:val="21"/>
        </w:rPr>
        <w:t xml:space="preserve"> </w:t>
      </w:r>
      <w:r w:rsidRPr="00F35E69">
        <w:rPr>
          <w:rFonts w:ascii="Arial" w:hAnsi="Arial" w:cs="Arial"/>
          <w:sz w:val="21"/>
          <w:szCs w:val="21"/>
        </w:rPr>
        <w:t xml:space="preserve">v časti </w:t>
      </w:r>
      <w:r w:rsidR="009B5D2A">
        <w:rPr>
          <w:rFonts w:ascii="Arial" w:hAnsi="Arial" w:cs="Arial"/>
          <w:sz w:val="21"/>
          <w:szCs w:val="21"/>
        </w:rPr>
        <w:t>i</w:t>
      </w:r>
      <w:r w:rsidRPr="00F35E69">
        <w:rPr>
          <w:rFonts w:ascii="Arial" w:hAnsi="Arial" w:cs="Arial"/>
          <w:sz w:val="21"/>
          <w:szCs w:val="21"/>
        </w:rPr>
        <w:t xml:space="preserve">stiny v celej sume </w:t>
      </w:r>
      <w:r w:rsidR="009B5D2A">
        <w:rPr>
          <w:rFonts w:ascii="Arial" w:hAnsi="Arial" w:cs="Arial"/>
          <w:sz w:val="21"/>
          <w:szCs w:val="21"/>
        </w:rPr>
        <w:t xml:space="preserve">2.000.000,00 </w:t>
      </w:r>
      <w:r w:rsidR="009B5D2A" w:rsidRPr="00F35E69">
        <w:rPr>
          <w:rFonts w:ascii="Arial" w:hAnsi="Arial" w:cs="Arial"/>
          <w:sz w:val="21"/>
          <w:szCs w:val="21"/>
        </w:rPr>
        <w:t xml:space="preserve">EUR (slovom </w:t>
      </w:r>
      <w:r w:rsidR="009B5D2A">
        <w:rPr>
          <w:rFonts w:ascii="Arial" w:hAnsi="Arial" w:cs="Arial"/>
          <w:sz w:val="21"/>
          <w:szCs w:val="21"/>
        </w:rPr>
        <w:t xml:space="preserve">dva milióny eur) </w:t>
      </w:r>
      <w:r>
        <w:rPr>
          <w:rFonts w:ascii="Arial" w:hAnsi="Arial" w:cs="Arial"/>
          <w:sz w:val="21"/>
          <w:szCs w:val="21"/>
        </w:rPr>
        <w:t xml:space="preserve">a </w:t>
      </w:r>
      <w:r w:rsidRPr="00F35E69">
        <w:rPr>
          <w:rFonts w:ascii="Arial" w:hAnsi="Arial" w:cs="Arial"/>
          <w:sz w:val="21"/>
          <w:szCs w:val="21"/>
        </w:rPr>
        <w:t xml:space="preserve">v časti </w:t>
      </w:r>
      <w:r>
        <w:rPr>
          <w:rFonts w:ascii="Arial" w:hAnsi="Arial" w:cs="Arial"/>
          <w:sz w:val="21"/>
          <w:szCs w:val="21"/>
        </w:rPr>
        <w:t>úrokov v celej sume ú</w:t>
      </w:r>
      <w:r w:rsidRPr="00F35E69">
        <w:rPr>
          <w:rFonts w:ascii="Arial" w:hAnsi="Arial" w:cs="Arial"/>
          <w:sz w:val="21"/>
          <w:szCs w:val="21"/>
        </w:rPr>
        <w:t>rokov</w:t>
      </w:r>
      <w:r w:rsidR="009B5D2A">
        <w:rPr>
          <w:rFonts w:ascii="Arial" w:hAnsi="Arial" w:cs="Arial"/>
          <w:sz w:val="21"/>
          <w:szCs w:val="21"/>
        </w:rPr>
        <w:t xml:space="preserve"> prirastených od prenechania Pôžičky do uzavretia tejto D</w:t>
      </w:r>
      <w:r w:rsidR="00D75058">
        <w:rPr>
          <w:rFonts w:ascii="Arial" w:hAnsi="Arial" w:cs="Arial"/>
          <w:sz w:val="21"/>
          <w:szCs w:val="21"/>
        </w:rPr>
        <w:t>ohody,</w:t>
      </w:r>
    </w:p>
    <w:p w14:paraId="5D93B418" w14:textId="5925EDB5" w:rsidR="00D75058" w:rsidRDefault="00D75058" w:rsidP="009B5D2A">
      <w:pPr>
        <w:pStyle w:val="ListParagraph"/>
        <w:numPr>
          <w:ilvl w:val="0"/>
          <w:numId w:val="26"/>
        </w:numPr>
        <w:spacing w:after="0" w:line="254" w:lineRule="auto"/>
        <w:ind w:left="992" w:hanging="567"/>
        <w:contextualSpacing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za obdobie </w:t>
      </w:r>
      <w:r w:rsidRPr="00F10EC9">
        <w:rPr>
          <w:rFonts w:ascii="Arial" w:hAnsi="Arial" w:cs="Arial"/>
          <w:sz w:val="21"/>
          <w:szCs w:val="21"/>
        </w:rPr>
        <w:t xml:space="preserve">od </w:t>
      </w:r>
      <w:r w:rsidR="00F10EC9" w:rsidRPr="00F10EC9">
        <w:rPr>
          <w:rFonts w:ascii="Arial" w:hAnsi="Arial" w:cs="Arial"/>
          <w:sz w:val="21"/>
          <w:szCs w:val="21"/>
        </w:rPr>
        <w:t>01.0</w:t>
      </w:r>
      <w:r w:rsidR="00672C13">
        <w:rPr>
          <w:rFonts w:ascii="Arial" w:hAnsi="Arial" w:cs="Arial"/>
          <w:sz w:val="21"/>
          <w:szCs w:val="21"/>
        </w:rPr>
        <w:t>3</w:t>
      </w:r>
      <w:r w:rsidR="00F10EC9" w:rsidRPr="00F10EC9">
        <w:rPr>
          <w:rFonts w:ascii="Arial" w:hAnsi="Arial" w:cs="Arial"/>
          <w:sz w:val="21"/>
          <w:szCs w:val="21"/>
        </w:rPr>
        <w:t>.2024</w:t>
      </w:r>
      <w:r w:rsidRPr="00F10EC9">
        <w:rPr>
          <w:rFonts w:ascii="Arial" w:hAnsi="Arial" w:cs="Arial"/>
          <w:sz w:val="21"/>
          <w:szCs w:val="21"/>
        </w:rPr>
        <w:t xml:space="preserve"> do </w:t>
      </w:r>
      <w:r w:rsidR="00F10EC9" w:rsidRPr="00F10EC9">
        <w:rPr>
          <w:rFonts w:ascii="Arial" w:hAnsi="Arial" w:cs="Arial"/>
          <w:sz w:val="21"/>
          <w:szCs w:val="21"/>
        </w:rPr>
        <w:t>16</w:t>
      </w:r>
      <w:r w:rsidR="00F10EC9">
        <w:rPr>
          <w:rFonts w:ascii="Arial" w:hAnsi="Arial" w:cs="Arial"/>
          <w:sz w:val="21"/>
          <w:szCs w:val="21"/>
        </w:rPr>
        <w:t>.0</w:t>
      </w:r>
      <w:r w:rsidR="00672C13">
        <w:rPr>
          <w:rFonts w:ascii="Arial" w:hAnsi="Arial" w:cs="Arial"/>
          <w:sz w:val="21"/>
          <w:szCs w:val="21"/>
        </w:rPr>
        <w:t>7</w:t>
      </w:r>
      <w:r w:rsidR="00F10EC9">
        <w:rPr>
          <w:rFonts w:ascii="Arial" w:hAnsi="Arial" w:cs="Arial"/>
          <w:sz w:val="21"/>
          <w:szCs w:val="21"/>
        </w:rPr>
        <w:t>.2024</w:t>
      </w:r>
      <w:r>
        <w:rPr>
          <w:rFonts w:ascii="Arial" w:hAnsi="Arial" w:cs="Arial"/>
          <w:sz w:val="21"/>
          <w:szCs w:val="21"/>
        </w:rPr>
        <w:t xml:space="preserve"> má Spoločník voči Spoločnosti pohľadávku na zaplatenie úrokov z peňazí prenechaných Pôžičkou v sume </w:t>
      </w:r>
      <w:r w:rsidR="00E30AAF">
        <w:rPr>
          <w:rFonts w:ascii="Arial" w:hAnsi="Arial" w:cs="Arial"/>
          <w:sz w:val="21"/>
          <w:szCs w:val="21"/>
        </w:rPr>
        <w:t>1.1</w:t>
      </w:r>
      <w:r>
        <w:rPr>
          <w:rFonts w:ascii="Arial" w:eastAsia="Times New Roman" w:hAnsi="Arial" w:cs="Arial"/>
          <w:sz w:val="21"/>
          <w:szCs w:val="21"/>
          <w:lang w:eastAsia="sk-SK"/>
        </w:rPr>
        <w:t>62.00</w:t>
      </w:r>
      <w:r w:rsidR="00F10EC9">
        <w:rPr>
          <w:rFonts w:ascii="Arial" w:eastAsia="Times New Roman" w:hAnsi="Arial" w:cs="Arial"/>
          <w:sz w:val="21"/>
          <w:szCs w:val="21"/>
          <w:lang w:eastAsia="sk-SK"/>
        </w:rPr>
        <w:t>5</w:t>
      </w:r>
      <w:r>
        <w:rPr>
          <w:rFonts w:ascii="Arial" w:eastAsia="Times New Roman" w:hAnsi="Arial" w:cs="Arial"/>
          <w:sz w:val="21"/>
          <w:szCs w:val="21"/>
          <w:lang w:eastAsia="sk-SK"/>
        </w:rPr>
        <w:t>,</w:t>
      </w:r>
      <w:r w:rsidR="00F10EC9">
        <w:rPr>
          <w:rFonts w:ascii="Arial" w:eastAsia="Times New Roman" w:hAnsi="Arial" w:cs="Arial"/>
          <w:sz w:val="21"/>
          <w:szCs w:val="21"/>
          <w:lang w:eastAsia="sk-SK"/>
        </w:rPr>
        <w:t xml:space="preserve">48 </w:t>
      </w:r>
      <w:r>
        <w:rPr>
          <w:rFonts w:ascii="Arial" w:eastAsia="Times New Roman" w:hAnsi="Arial" w:cs="Arial"/>
          <w:sz w:val="21"/>
          <w:szCs w:val="21"/>
          <w:lang w:eastAsia="sk-SK"/>
        </w:rPr>
        <w:t>EUR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(slovom </w:t>
      </w:r>
      <w:r>
        <w:rPr>
          <w:rFonts w:ascii="Arial" w:eastAsia="Times New Roman" w:hAnsi="Arial" w:cs="Arial"/>
          <w:sz w:val="21"/>
          <w:szCs w:val="21"/>
          <w:lang w:eastAsia="sk-SK"/>
        </w:rPr>
        <w:t>šesťdesiatdvatisíc</w:t>
      </w:r>
      <w:r w:rsidR="00F10EC9">
        <w:rPr>
          <w:rFonts w:ascii="Arial" w:eastAsia="Times New Roman" w:hAnsi="Arial" w:cs="Arial"/>
          <w:sz w:val="21"/>
          <w:szCs w:val="21"/>
          <w:lang w:eastAsia="sk-SK"/>
        </w:rPr>
        <w:t>päť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>eur</w:t>
      </w:r>
      <w:r w:rsidR="00F10EC9">
        <w:rPr>
          <w:rFonts w:ascii="Arial" w:eastAsia="Times New Roman" w:hAnsi="Arial" w:cs="Arial"/>
          <w:sz w:val="21"/>
          <w:szCs w:val="21"/>
          <w:lang w:eastAsia="sk-SK"/>
        </w:rPr>
        <w:t xml:space="preserve"> štyridsaťosem centov</w:t>
      </w:r>
      <w:r w:rsidRPr="00BE300F">
        <w:rPr>
          <w:rFonts w:ascii="Arial" w:eastAsia="Times New Roman" w:hAnsi="Arial" w:cs="Arial"/>
          <w:sz w:val="21"/>
          <w:szCs w:val="21"/>
          <w:lang w:eastAsia="sk-SK"/>
        </w:rPr>
        <w:t>)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 (ďale</w:t>
      </w:r>
      <w:r w:rsidR="004857F0">
        <w:rPr>
          <w:rFonts w:ascii="Arial" w:eastAsia="Times New Roman" w:hAnsi="Arial" w:cs="Arial"/>
          <w:sz w:val="21"/>
          <w:szCs w:val="21"/>
          <w:lang w:eastAsia="sk-SK"/>
        </w:rPr>
        <w:t>j „</w:t>
      </w:r>
      <w:r w:rsidR="004857F0" w:rsidRPr="004857F0">
        <w:rPr>
          <w:rFonts w:ascii="Arial" w:eastAsia="Times New Roman" w:hAnsi="Arial" w:cs="Arial"/>
          <w:b/>
          <w:sz w:val="21"/>
          <w:szCs w:val="21"/>
          <w:lang w:eastAsia="sk-SK"/>
        </w:rPr>
        <w:t xml:space="preserve">Pohľadávka </w:t>
      </w:r>
      <w:r w:rsidR="004857F0">
        <w:rPr>
          <w:rFonts w:ascii="Arial" w:eastAsia="Times New Roman" w:hAnsi="Arial" w:cs="Arial"/>
          <w:b/>
          <w:sz w:val="21"/>
          <w:szCs w:val="21"/>
          <w:lang w:eastAsia="sk-SK"/>
        </w:rPr>
        <w:t>Spoločníka na zaplatenie úrokov</w:t>
      </w:r>
      <w:r w:rsidR="004857F0">
        <w:rPr>
          <w:rFonts w:ascii="Arial" w:eastAsia="Times New Roman" w:hAnsi="Arial" w:cs="Arial"/>
          <w:sz w:val="21"/>
          <w:szCs w:val="21"/>
          <w:lang w:eastAsia="sk-SK"/>
        </w:rPr>
        <w:t>“)</w:t>
      </w:r>
      <w:r>
        <w:rPr>
          <w:rFonts w:ascii="Arial" w:eastAsia="Times New Roman" w:hAnsi="Arial" w:cs="Arial"/>
          <w:sz w:val="21"/>
          <w:szCs w:val="21"/>
          <w:lang w:eastAsia="sk-SK"/>
        </w:rPr>
        <w:t>.</w:t>
      </w:r>
    </w:p>
    <w:p w14:paraId="0670D1EB" w14:textId="77777777" w:rsidR="006B341D" w:rsidRPr="00F55441" w:rsidRDefault="006B341D" w:rsidP="009B5D2A">
      <w:pPr>
        <w:numPr>
          <w:ilvl w:val="0"/>
          <w:numId w:val="9"/>
        </w:numPr>
        <w:tabs>
          <w:tab w:val="clear" w:pos="360"/>
        </w:tabs>
        <w:spacing w:after="0" w:line="264" w:lineRule="auto"/>
        <w:ind w:left="425" w:hanging="425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 xml:space="preserve">Touto </w:t>
      </w:r>
      <w:r w:rsidRPr="009B5D2A">
        <w:rPr>
          <w:rFonts w:ascii="Arial" w:eastAsia="Calibri" w:hAnsi="Arial" w:cs="Arial"/>
          <w:sz w:val="21"/>
          <w:szCs w:val="21"/>
        </w:rPr>
        <w:t>Dohodou</w:t>
      </w:r>
      <w:r w:rsidRPr="00F55441">
        <w:rPr>
          <w:rFonts w:ascii="Arial" w:hAnsi="Arial" w:cs="Arial"/>
          <w:sz w:val="21"/>
          <w:szCs w:val="21"/>
        </w:rPr>
        <w:t xml:space="preserve"> o započítaní sa účastníci dohody dohodli na tom, že ku dňu jej uzavretia započítaním vyrovnávajú svoje vzájomné peňažné pohľadávky tak, že proti sebe započítavajú:</w:t>
      </w:r>
    </w:p>
    <w:p w14:paraId="3131C5A4" w14:textId="030A9B9D" w:rsidR="006B341D" w:rsidRPr="00F55441" w:rsidRDefault="006B341D" w:rsidP="004857F0">
      <w:pPr>
        <w:numPr>
          <w:ilvl w:val="0"/>
          <w:numId w:val="15"/>
        </w:numPr>
        <w:spacing w:after="0" w:line="264" w:lineRule="auto"/>
        <w:ind w:left="992" w:hanging="567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>Pohľadávku Spoločnosti</w:t>
      </w:r>
      <w:r w:rsidR="004857F0" w:rsidRPr="004857F0">
        <w:rPr>
          <w:rFonts w:ascii="Arial" w:hAnsi="Arial" w:cs="Arial"/>
          <w:sz w:val="21"/>
          <w:szCs w:val="21"/>
        </w:rPr>
        <w:t xml:space="preserve"> na splatenie príspevku KF</w:t>
      </w:r>
      <w:r w:rsidRPr="00F55441">
        <w:rPr>
          <w:rFonts w:ascii="Arial" w:hAnsi="Arial" w:cs="Arial"/>
          <w:sz w:val="21"/>
          <w:szCs w:val="21"/>
        </w:rPr>
        <w:t>, ktor</w:t>
      </w:r>
      <w:r w:rsidR="004857F0">
        <w:rPr>
          <w:rFonts w:ascii="Arial" w:hAnsi="Arial" w:cs="Arial"/>
          <w:sz w:val="21"/>
          <w:szCs w:val="21"/>
        </w:rPr>
        <w:t xml:space="preserve">ej výška je </w:t>
      </w:r>
      <w:r w:rsidR="00EE3FC0">
        <w:rPr>
          <w:rFonts w:ascii="Arial" w:hAnsi="Arial" w:cs="Arial"/>
          <w:sz w:val="21"/>
          <w:szCs w:val="21"/>
        </w:rPr>
        <w:t>1.1</w:t>
      </w:r>
      <w:r w:rsidR="004857F0">
        <w:rPr>
          <w:rFonts w:ascii="Arial" w:eastAsia="Times New Roman" w:hAnsi="Arial" w:cs="Arial"/>
          <w:sz w:val="21"/>
          <w:szCs w:val="21"/>
          <w:lang w:eastAsia="sk-SK"/>
        </w:rPr>
        <w:t>62.000,00 EUR</w:t>
      </w:r>
      <w:r w:rsidR="004857F0" w:rsidRPr="00BE300F">
        <w:rPr>
          <w:rFonts w:ascii="Arial" w:eastAsia="Times New Roman" w:hAnsi="Arial" w:cs="Arial"/>
          <w:sz w:val="21"/>
          <w:szCs w:val="21"/>
          <w:lang w:eastAsia="sk-SK"/>
        </w:rPr>
        <w:t xml:space="preserve"> (slovom </w:t>
      </w:r>
      <w:r w:rsidR="00E30AAF">
        <w:rPr>
          <w:rFonts w:ascii="Arial" w:eastAsia="Times New Roman" w:hAnsi="Arial" w:cs="Arial"/>
          <w:sz w:val="21"/>
          <w:szCs w:val="21"/>
          <w:lang w:eastAsia="sk-SK"/>
        </w:rPr>
        <w:t>jeden milión sto</w:t>
      </w:r>
      <w:r w:rsidR="004857F0">
        <w:rPr>
          <w:rFonts w:ascii="Arial" w:eastAsia="Times New Roman" w:hAnsi="Arial" w:cs="Arial"/>
          <w:sz w:val="21"/>
          <w:szCs w:val="21"/>
          <w:lang w:eastAsia="sk-SK"/>
        </w:rPr>
        <w:t xml:space="preserve">šesťdesiatdvatisíc </w:t>
      </w:r>
      <w:r w:rsidR="004857F0" w:rsidRPr="00BE300F">
        <w:rPr>
          <w:rFonts w:ascii="Arial" w:eastAsia="Times New Roman" w:hAnsi="Arial" w:cs="Arial"/>
          <w:sz w:val="21"/>
          <w:szCs w:val="21"/>
          <w:lang w:eastAsia="sk-SK"/>
        </w:rPr>
        <w:t>eur)</w:t>
      </w:r>
      <w:r w:rsidR="004857F0">
        <w:rPr>
          <w:rFonts w:ascii="Arial" w:eastAsia="Times New Roman" w:hAnsi="Arial" w:cs="Arial"/>
          <w:sz w:val="21"/>
          <w:szCs w:val="21"/>
          <w:lang w:eastAsia="sk-SK"/>
        </w:rPr>
        <w:t>,</w:t>
      </w:r>
      <w:r w:rsidRPr="00F55441">
        <w:rPr>
          <w:rFonts w:ascii="Arial" w:hAnsi="Arial" w:cs="Arial"/>
          <w:sz w:val="21"/>
          <w:szCs w:val="21"/>
        </w:rPr>
        <w:t xml:space="preserve"> a</w:t>
      </w:r>
    </w:p>
    <w:p w14:paraId="2EC8B51F" w14:textId="78B9B774" w:rsidR="00AB6C41" w:rsidRDefault="004857F0" w:rsidP="006B341D">
      <w:pPr>
        <w:numPr>
          <w:ilvl w:val="0"/>
          <w:numId w:val="15"/>
        </w:numPr>
        <w:spacing w:after="0" w:line="264" w:lineRule="auto"/>
        <w:ind w:left="992" w:hanging="567"/>
        <w:jc w:val="both"/>
        <w:rPr>
          <w:rFonts w:ascii="Arial" w:hAnsi="Arial" w:cs="Arial"/>
          <w:sz w:val="21"/>
          <w:szCs w:val="21"/>
        </w:rPr>
      </w:pPr>
      <w:r w:rsidRPr="004857F0">
        <w:rPr>
          <w:rFonts w:ascii="Arial" w:hAnsi="Arial" w:cs="Arial"/>
          <w:sz w:val="21"/>
          <w:szCs w:val="21"/>
        </w:rPr>
        <w:t>Pohľadávk</w:t>
      </w:r>
      <w:r>
        <w:rPr>
          <w:rFonts w:ascii="Arial" w:hAnsi="Arial" w:cs="Arial"/>
          <w:sz w:val="21"/>
          <w:szCs w:val="21"/>
        </w:rPr>
        <w:t>u</w:t>
      </w:r>
      <w:r w:rsidRPr="004857F0">
        <w:rPr>
          <w:rFonts w:ascii="Arial" w:hAnsi="Arial" w:cs="Arial"/>
          <w:sz w:val="21"/>
          <w:szCs w:val="21"/>
        </w:rPr>
        <w:t xml:space="preserve"> Spoločníka na zaplatenie úrokov</w:t>
      </w:r>
      <w:r w:rsidRPr="00F55441">
        <w:rPr>
          <w:rFonts w:ascii="Arial" w:hAnsi="Arial" w:cs="Arial"/>
          <w:sz w:val="21"/>
          <w:szCs w:val="21"/>
        </w:rPr>
        <w:t xml:space="preserve"> </w:t>
      </w:r>
      <w:r w:rsidR="006B341D" w:rsidRPr="00F55441">
        <w:rPr>
          <w:rFonts w:ascii="Arial" w:hAnsi="Arial" w:cs="Arial"/>
          <w:sz w:val="21"/>
          <w:szCs w:val="21"/>
        </w:rPr>
        <w:t xml:space="preserve">tieto pohľadávky, </w:t>
      </w:r>
      <w:r>
        <w:rPr>
          <w:rFonts w:ascii="Arial" w:hAnsi="Arial" w:cs="Arial"/>
          <w:sz w:val="21"/>
          <w:szCs w:val="21"/>
        </w:rPr>
        <w:t xml:space="preserve">ktorej výška </w:t>
      </w:r>
      <w:r w:rsidR="00AB6C41">
        <w:rPr>
          <w:rFonts w:ascii="Arial" w:hAnsi="Arial" w:cs="Arial"/>
          <w:sz w:val="21"/>
          <w:szCs w:val="21"/>
        </w:rPr>
        <w:t xml:space="preserve">je </w:t>
      </w:r>
      <w:r w:rsidR="00E30AAF">
        <w:rPr>
          <w:rFonts w:ascii="Arial" w:hAnsi="Arial" w:cs="Arial"/>
          <w:sz w:val="21"/>
          <w:szCs w:val="21"/>
        </w:rPr>
        <w:t>1.1</w:t>
      </w:r>
      <w:r w:rsidR="00AB6C41">
        <w:rPr>
          <w:rFonts w:ascii="Arial" w:hAnsi="Arial" w:cs="Arial"/>
          <w:sz w:val="21"/>
          <w:szCs w:val="21"/>
        </w:rPr>
        <w:t xml:space="preserve">62.000,00 EUR (slovom </w:t>
      </w:r>
      <w:r w:rsidR="00E30AAF">
        <w:rPr>
          <w:rFonts w:ascii="Arial" w:eastAsia="Times New Roman" w:hAnsi="Arial" w:cs="Arial"/>
          <w:sz w:val="21"/>
          <w:szCs w:val="21"/>
          <w:lang w:eastAsia="sk-SK"/>
        </w:rPr>
        <w:t>jeden milión sto</w:t>
      </w:r>
      <w:r w:rsidR="00AB6C41">
        <w:rPr>
          <w:rFonts w:ascii="Arial" w:hAnsi="Arial" w:cs="Arial"/>
          <w:sz w:val="21"/>
          <w:szCs w:val="21"/>
        </w:rPr>
        <w:t>šesťdesiatdvatisíc eur).</w:t>
      </w:r>
    </w:p>
    <w:p w14:paraId="23C78450" w14:textId="77777777" w:rsidR="006B341D" w:rsidRPr="00F55441" w:rsidRDefault="006B341D" w:rsidP="006B341D">
      <w:pPr>
        <w:numPr>
          <w:ilvl w:val="0"/>
          <w:numId w:val="9"/>
        </w:numPr>
        <w:tabs>
          <w:tab w:val="clear" w:pos="360"/>
        </w:tabs>
        <w:spacing w:after="0" w:line="264" w:lineRule="auto"/>
        <w:ind w:left="425" w:hanging="425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>V </w:t>
      </w:r>
      <w:r w:rsidRPr="004E4797">
        <w:rPr>
          <w:rFonts w:ascii="Arial" w:eastAsia="Calibri" w:hAnsi="Arial" w:cs="Arial"/>
          <w:sz w:val="21"/>
          <w:szCs w:val="21"/>
        </w:rPr>
        <w:t>dôsledku</w:t>
      </w:r>
      <w:r w:rsidRPr="00F55441">
        <w:rPr>
          <w:rFonts w:ascii="Arial" w:hAnsi="Arial" w:cs="Arial"/>
          <w:sz w:val="21"/>
          <w:szCs w:val="21"/>
        </w:rPr>
        <w:t xml:space="preserve"> vyrovnania vzájomných peňažných pohľadávok účastníkov dohody započítaním dohodnutým v článku IV. bod 3. Dohody</w:t>
      </w:r>
    </w:p>
    <w:p w14:paraId="2DDCE5E4" w14:textId="13A474DE" w:rsidR="004E4797" w:rsidRPr="004E4797" w:rsidRDefault="004E4797" w:rsidP="004E4797">
      <w:pPr>
        <w:pStyle w:val="ListParagraph"/>
        <w:numPr>
          <w:ilvl w:val="0"/>
          <w:numId w:val="28"/>
        </w:numPr>
        <w:spacing w:after="0" w:line="264" w:lineRule="auto"/>
        <w:ind w:left="993" w:hanging="567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Pohľadávka</w:t>
      </w:r>
      <w:r w:rsidRPr="004E4797">
        <w:rPr>
          <w:rFonts w:ascii="Arial" w:hAnsi="Arial" w:cs="Arial"/>
          <w:sz w:val="21"/>
          <w:szCs w:val="21"/>
        </w:rPr>
        <w:t xml:space="preserve"> Spoločnosti na splatenie príspevku KF</w:t>
      </w:r>
      <w:r>
        <w:rPr>
          <w:rFonts w:ascii="Arial" w:hAnsi="Arial" w:cs="Arial"/>
          <w:sz w:val="21"/>
          <w:szCs w:val="21"/>
        </w:rPr>
        <w:t xml:space="preserve"> zaniká v celej </w:t>
      </w:r>
      <w:r w:rsidR="004D236A">
        <w:rPr>
          <w:rFonts w:ascii="Arial" w:hAnsi="Arial" w:cs="Arial"/>
          <w:sz w:val="21"/>
          <w:szCs w:val="21"/>
        </w:rPr>
        <w:t xml:space="preserve">jej </w:t>
      </w:r>
      <w:r>
        <w:rPr>
          <w:rFonts w:ascii="Arial" w:hAnsi="Arial" w:cs="Arial"/>
          <w:sz w:val="21"/>
          <w:szCs w:val="21"/>
        </w:rPr>
        <w:t>výške</w:t>
      </w:r>
      <w:r w:rsidRPr="004E4797">
        <w:rPr>
          <w:rFonts w:ascii="Arial" w:hAnsi="Arial" w:cs="Arial"/>
          <w:sz w:val="21"/>
          <w:szCs w:val="21"/>
        </w:rPr>
        <w:t xml:space="preserve"> je </w:t>
      </w:r>
      <w:r w:rsidR="001C579A">
        <w:rPr>
          <w:rFonts w:ascii="Arial" w:hAnsi="Arial" w:cs="Arial"/>
          <w:sz w:val="21"/>
          <w:szCs w:val="21"/>
        </w:rPr>
        <w:t>1.1</w:t>
      </w:r>
      <w:r w:rsidRPr="004E4797">
        <w:rPr>
          <w:rFonts w:ascii="Arial" w:eastAsia="Times New Roman" w:hAnsi="Arial" w:cs="Arial"/>
          <w:sz w:val="21"/>
          <w:szCs w:val="21"/>
          <w:lang w:eastAsia="sk-SK"/>
        </w:rPr>
        <w:t xml:space="preserve">62.000,00 EUR (slovom </w:t>
      </w:r>
      <w:r w:rsidR="001C579A">
        <w:rPr>
          <w:rFonts w:ascii="Arial" w:eastAsia="Times New Roman" w:hAnsi="Arial" w:cs="Arial"/>
          <w:sz w:val="21"/>
          <w:szCs w:val="21"/>
          <w:lang w:eastAsia="sk-SK"/>
        </w:rPr>
        <w:t>jeden milión sto</w:t>
      </w:r>
      <w:r w:rsidRPr="004E4797">
        <w:rPr>
          <w:rFonts w:ascii="Arial" w:eastAsia="Times New Roman" w:hAnsi="Arial" w:cs="Arial"/>
          <w:sz w:val="21"/>
          <w:szCs w:val="21"/>
          <w:lang w:eastAsia="sk-SK"/>
        </w:rPr>
        <w:t>šesťdesiatdvatisíc eur),</w:t>
      </w:r>
      <w:r w:rsidRPr="004E4797">
        <w:rPr>
          <w:rFonts w:ascii="Arial" w:hAnsi="Arial" w:cs="Arial"/>
          <w:sz w:val="21"/>
          <w:szCs w:val="21"/>
        </w:rPr>
        <w:t xml:space="preserve"> a</w:t>
      </w:r>
    </w:p>
    <w:p w14:paraId="384C78DB" w14:textId="65B8EE53" w:rsidR="004E4797" w:rsidRDefault="004E4797" w:rsidP="004E4797">
      <w:pPr>
        <w:pStyle w:val="ListParagraph"/>
        <w:numPr>
          <w:ilvl w:val="0"/>
          <w:numId w:val="28"/>
        </w:numPr>
        <w:spacing w:after="0" w:line="264" w:lineRule="auto"/>
        <w:ind w:left="993" w:hanging="567"/>
        <w:jc w:val="both"/>
        <w:rPr>
          <w:rFonts w:ascii="Arial" w:hAnsi="Arial" w:cs="Arial"/>
          <w:sz w:val="21"/>
          <w:szCs w:val="21"/>
        </w:rPr>
      </w:pPr>
      <w:r w:rsidRPr="004857F0">
        <w:rPr>
          <w:rFonts w:ascii="Arial" w:hAnsi="Arial" w:cs="Arial"/>
          <w:sz w:val="21"/>
          <w:szCs w:val="21"/>
        </w:rPr>
        <w:t>Pohľadávk</w:t>
      </w:r>
      <w:r>
        <w:rPr>
          <w:rFonts w:ascii="Arial" w:hAnsi="Arial" w:cs="Arial"/>
          <w:sz w:val="21"/>
          <w:szCs w:val="21"/>
        </w:rPr>
        <w:t>a</w:t>
      </w:r>
      <w:r w:rsidRPr="004857F0">
        <w:rPr>
          <w:rFonts w:ascii="Arial" w:hAnsi="Arial" w:cs="Arial"/>
          <w:sz w:val="21"/>
          <w:szCs w:val="21"/>
        </w:rPr>
        <w:t xml:space="preserve"> Spoločníka na zaplatenie úrokov</w:t>
      </w:r>
      <w:r w:rsidRPr="00F5544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zaniká vo výške </w:t>
      </w:r>
      <w:r w:rsidR="001C579A">
        <w:rPr>
          <w:rFonts w:ascii="Arial" w:hAnsi="Arial" w:cs="Arial"/>
          <w:sz w:val="21"/>
          <w:szCs w:val="21"/>
        </w:rPr>
        <w:t>1.1</w:t>
      </w:r>
      <w:r w:rsidRPr="004E4797">
        <w:rPr>
          <w:rFonts w:ascii="Arial" w:eastAsia="Times New Roman" w:hAnsi="Arial" w:cs="Arial"/>
          <w:sz w:val="21"/>
          <w:szCs w:val="21"/>
          <w:lang w:eastAsia="sk-SK"/>
        </w:rPr>
        <w:t xml:space="preserve">62.000,00 EUR (slovom </w:t>
      </w:r>
      <w:r w:rsidR="001C579A">
        <w:rPr>
          <w:rFonts w:ascii="Arial" w:eastAsia="Times New Roman" w:hAnsi="Arial" w:cs="Arial"/>
          <w:sz w:val="21"/>
          <w:szCs w:val="21"/>
          <w:lang w:eastAsia="sk-SK"/>
        </w:rPr>
        <w:t>jeden milión sto</w:t>
      </w:r>
      <w:r w:rsidRPr="004E4797">
        <w:rPr>
          <w:rFonts w:ascii="Arial" w:eastAsia="Times New Roman" w:hAnsi="Arial" w:cs="Arial"/>
          <w:sz w:val="21"/>
          <w:szCs w:val="21"/>
          <w:lang w:eastAsia="sk-SK"/>
        </w:rPr>
        <w:t>šesťdesiatdvatisíc eur)</w:t>
      </w:r>
      <w:r>
        <w:rPr>
          <w:rFonts w:ascii="Arial" w:eastAsia="Times New Roman" w:hAnsi="Arial" w:cs="Arial"/>
          <w:sz w:val="21"/>
          <w:szCs w:val="21"/>
          <w:lang w:eastAsia="sk-SK"/>
        </w:rPr>
        <w:t xml:space="preserve"> a nesplnená ostáva a naďalej trvá vo výške </w:t>
      </w:r>
      <w:r w:rsidR="00F10EC9">
        <w:rPr>
          <w:rFonts w:ascii="Arial" w:eastAsia="Times New Roman" w:hAnsi="Arial" w:cs="Arial"/>
          <w:sz w:val="21"/>
          <w:szCs w:val="21"/>
          <w:lang w:eastAsia="sk-SK"/>
        </w:rPr>
        <w:t>5,48</w:t>
      </w:r>
      <w:r>
        <w:rPr>
          <w:rFonts w:ascii="Arial" w:hAnsi="Arial" w:cs="Arial"/>
          <w:sz w:val="21"/>
          <w:szCs w:val="21"/>
        </w:rPr>
        <w:t xml:space="preserve"> EUR (slovom </w:t>
      </w:r>
      <w:r w:rsidR="00F10EC9">
        <w:rPr>
          <w:rFonts w:ascii="Arial" w:hAnsi="Arial" w:cs="Arial"/>
          <w:sz w:val="21"/>
          <w:szCs w:val="21"/>
        </w:rPr>
        <w:t xml:space="preserve">päť </w:t>
      </w:r>
      <w:r>
        <w:rPr>
          <w:rFonts w:ascii="Arial" w:hAnsi="Arial" w:cs="Arial"/>
          <w:sz w:val="21"/>
          <w:szCs w:val="21"/>
        </w:rPr>
        <w:t>eur</w:t>
      </w:r>
      <w:r w:rsidR="00F10EC9">
        <w:rPr>
          <w:rFonts w:ascii="Arial" w:hAnsi="Arial" w:cs="Arial"/>
          <w:sz w:val="21"/>
          <w:szCs w:val="21"/>
        </w:rPr>
        <w:t xml:space="preserve"> štyridsaťosem centov</w:t>
      </w:r>
      <w:r>
        <w:rPr>
          <w:rFonts w:ascii="Arial" w:hAnsi="Arial" w:cs="Arial"/>
          <w:sz w:val="21"/>
          <w:szCs w:val="21"/>
        </w:rPr>
        <w:t>).</w:t>
      </w:r>
    </w:p>
    <w:p w14:paraId="1A97FC8D" w14:textId="77777777" w:rsidR="006B341D" w:rsidRPr="00F55441" w:rsidRDefault="006B341D" w:rsidP="006B341D">
      <w:pPr>
        <w:spacing w:after="0" w:line="264" w:lineRule="auto"/>
        <w:jc w:val="both"/>
        <w:rPr>
          <w:rFonts w:ascii="Arial" w:hAnsi="Arial" w:cs="Arial"/>
          <w:sz w:val="21"/>
          <w:szCs w:val="21"/>
        </w:rPr>
      </w:pPr>
    </w:p>
    <w:p w14:paraId="53C05AA1" w14:textId="77777777" w:rsidR="006B341D" w:rsidRPr="00F55441" w:rsidRDefault="006B341D" w:rsidP="006B341D">
      <w:pPr>
        <w:spacing w:after="0" w:line="264" w:lineRule="auto"/>
        <w:jc w:val="both"/>
        <w:rPr>
          <w:rFonts w:ascii="Arial" w:hAnsi="Arial" w:cs="Arial"/>
          <w:sz w:val="21"/>
          <w:szCs w:val="21"/>
        </w:rPr>
      </w:pPr>
    </w:p>
    <w:p w14:paraId="1561AF2D" w14:textId="77777777" w:rsidR="006B341D" w:rsidRPr="00F55441" w:rsidRDefault="006B341D" w:rsidP="006B341D">
      <w:pPr>
        <w:spacing w:after="0" w:line="264" w:lineRule="auto"/>
        <w:ind w:left="360"/>
        <w:jc w:val="center"/>
        <w:rPr>
          <w:rFonts w:ascii="Arial" w:hAnsi="Arial" w:cs="Arial"/>
          <w:b/>
          <w:sz w:val="21"/>
          <w:szCs w:val="21"/>
        </w:rPr>
      </w:pPr>
      <w:r w:rsidRPr="00F55441">
        <w:rPr>
          <w:rFonts w:ascii="Arial" w:hAnsi="Arial" w:cs="Arial"/>
          <w:b/>
          <w:sz w:val="21"/>
          <w:szCs w:val="21"/>
        </w:rPr>
        <w:t>Článok V.</w:t>
      </w:r>
    </w:p>
    <w:p w14:paraId="5F8A1F45" w14:textId="77777777" w:rsidR="006B341D" w:rsidRPr="00F55441" w:rsidRDefault="006B341D" w:rsidP="006B341D">
      <w:pPr>
        <w:spacing w:after="0" w:line="264" w:lineRule="auto"/>
        <w:jc w:val="center"/>
        <w:rPr>
          <w:rFonts w:ascii="Arial" w:hAnsi="Arial" w:cs="Arial"/>
          <w:b/>
          <w:sz w:val="21"/>
          <w:szCs w:val="21"/>
        </w:rPr>
      </w:pPr>
      <w:r w:rsidRPr="00F55441">
        <w:rPr>
          <w:rFonts w:ascii="Arial" w:hAnsi="Arial" w:cs="Arial"/>
          <w:b/>
          <w:sz w:val="21"/>
          <w:szCs w:val="21"/>
        </w:rPr>
        <w:t>Záverečné ustanovenia</w:t>
      </w:r>
    </w:p>
    <w:p w14:paraId="50DE96AC" w14:textId="77777777" w:rsidR="006B341D" w:rsidRPr="00F55441" w:rsidRDefault="006B341D" w:rsidP="006B341D">
      <w:pPr>
        <w:numPr>
          <w:ilvl w:val="0"/>
          <w:numId w:val="2"/>
        </w:numPr>
        <w:spacing w:after="0" w:line="264" w:lineRule="auto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>Táto Dohoda nadobúda platnosť a účinnosť dňom jej podpisu oboma účastníkmi dohody.</w:t>
      </w:r>
    </w:p>
    <w:p w14:paraId="064720F3" w14:textId="77777777" w:rsidR="006B341D" w:rsidRPr="00F55441" w:rsidRDefault="006B341D" w:rsidP="006B341D">
      <w:pPr>
        <w:numPr>
          <w:ilvl w:val="0"/>
          <w:numId w:val="2"/>
        </w:numPr>
        <w:spacing w:after="0" w:line="264" w:lineRule="auto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>Vzájomné vzťahy účastníkov dohody z tejto Dohody vzniknuté ale touto Dohodou neupravené sa riadia príslušnými ustanoveniami Obchodného zákonníka.</w:t>
      </w:r>
    </w:p>
    <w:p w14:paraId="71C7C34C" w14:textId="77777777" w:rsidR="006B341D" w:rsidRPr="00F55441" w:rsidRDefault="006B341D" w:rsidP="006B341D">
      <w:pPr>
        <w:numPr>
          <w:ilvl w:val="0"/>
          <w:numId w:val="2"/>
        </w:numPr>
        <w:spacing w:after="0" w:line="264" w:lineRule="auto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>Túto Dohodu je možné zmeniť len dohodou účastníkov dohody uzavretou v písomnej forme.</w:t>
      </w:r>
    </w:p>
    <w:p w14:paraId="179C1D38" w14:textId="77777777" w:rsidR="006B341D" w:rsidRPr="00F55441" w:rsidRDefault="006B341D" w:rsidP="006B341D">
      <w:pPr>
        <w:numPr>
          <w:ilvl w:val="0"/>
          <w:numId w:val="2"/>
        </w:numPr>
        <w:spacing w:after="0" w:line="264" w:lineRule="auto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>Dohoda je uzavretá v dvoch (2) rovnopisoch, pre každého účastníka dohody je určený jeden (1)  jej rovnopis.</w:t>
      </w:r>
    </w:p>
    <w:p w14:paraId="5B19A251" w14:textId="77777777" w:rsidR="006B341D" w:rsidRPr="00F55441" w:rsidRDefault="006B341D" w:rsidP="006B341D">
      <w:pPr>
        <w:numPr>
          <w:ilvl w:val="0"/>
          <w:numId w:val="2"/>
        </w:numPr>
        <w:spacing w:after="0" w:line="264" w:lineRule="auto"/>
        <w:jc w:val="both"/>
        <w:rPr>
          <w:rFonts w:ascii="Arial" w:hAnsi="Arial" w:cs="Arial"/>
          <w:sz w:val="21"/>
          <w:szCs w:val="21"/>
        </w:rPr>
      </w:pPr>
      <w:r w:rsidRPr="00F55441">
        <w:rPr>
          <w:rFonts w:ascii="Arial" w:hAnsi="Arial" w:cs="Arial"/>
          <w:sz w:val="21"/>
          <w:szCs w:val="21"/>
        </w:rPr>
        <w:t xml:space="preserve">Účastníci dohody vyhlasujú, že si text Dohody prečítali, obsahu Dohody porozumeli, ich vôľa uzavrieť túto Dohodu je slobodná, vážna a bez omylu a svoju vôľu uzavrieť túto Dohodu účastníci dohody potvrdzujú svojimi podpismi pod text tejto Dohody.  </w:t>
      </w:r>
    </w:p>
    <w:p w14:paraId="0174E761" w14:textId="77777777" w:rsidR="00CB123F" w:rsidRPr="00BE300F" w:rsidRDefault="00CB123F" w:rsidP="006B341D">
      <w:pPr>
        <w:spacing w:after="0" w:line="264" w:lineRule="auto"/>
        <w:jc w:val="both"/>
        <w:rPr>
          <w:rFonts w:ascii="Arial" w:eastAsia="Times New Roman" w:hAnsi="Arial" w:cs="Arial"/>
          <w:sz w:val="21"/>
          <w:szCs w:val="21"/>
          <w:lang w:eastAsia="sk-SK"/>
        </w:rPr>
      </w:pPr>
    </w:p>
    <w:p w14:paraId="7CDD2191" w14:textId="77777777" w:rsidR="00CB123F" w:rsidRPr="00BE300F" w:rsidRDefault="00CB123F" w:rsidP="006B341D">
      <w:pPr>
        <w:spacing w:after="0" w:line="264" w:lineRule="auto"/>
        <w:jc w:val="both"/>
        <w:rPr>
          <w:rFonts w:ascii="Arial" w:eastAsia="Times New Roman" w:hAnsi="Arial" w:cs="Arial"/>
          <w:sz w:val="21"/>
          <w:szCs w:val="21"/>
          <w:lang w:eastAsia="sk-SK"/>
        </w:rPr>
      </w:pPr>
    </w:p>
    <w:p w14:paraId="4A5DB3C2" w14:textId="3D4BD107" w:rsidR="00CB123F" w:rsidRPr="00BE300F" w:rsidRDefault="00CB123F" w:rsidP="006B341D">
      <w:pPr>
        <w:spacing w:after="0" w:line="264" w:lineRule="auto"/>
        <w:jc w:val="both"/>
        <w:rPr>
          <w:rFonts w:ascii="Arial" w:eastAsia="Times New Roman" w:hAnsi="Arial" w:cs="Arial"/>
          <w:sz w:val="21"/>
          <w:szCs w:val="21"/>
        </w:rPr>
      </w:pPr>
      <w:r w:rsidRPr="00BE300F">
        <w:rPr>
          <w:rFonts w:ascii="Arial" w:eastAsia="Times New Roman" w:hAnsi="Arial" w:cs="Arial"/>
          <w:sz w:val="21"/>
          <w:szCs w:val="21"/>
        </w:rPr>
        <w:t xml:space="preserve">V Bratislave, </w:t>
      </w:r>
      <w:r w:rsidR="00104E3E" w:rsidRPr="00250E51">
        <w:rPr>
          <w:rFonts w:ascii="Arial" w:eastAsia="Times New Roman" w:hAnsi="Arial" w:cs="Arial"/>
          <w:sz w:val="21"/>
          <w:szCs w:val="21"/>
          <w:highlight w:val="yellow"/>
        </w:rPr>
        <w:t>[●]</w:t>
      </w:r>
      <w:r w:rsidR="00104E3E">
        <w:rPr>
          <w:rFonts w:ascii="Arial" w:eastAsia="Times New Roman" w:hAnsi="Arial" w:cs="Arial"/>
          <w:sz w:val="21"/>
          <w:szCs w:val="21"/>
        </w:rPr>
        <w:t xml:space="preserve"> 202</w:t>
      </w:r>
      <w:r w:rsidR="00443B7C">
        <w:rPr>
          <w:rFonts w:ascii="Arial" w:eastAsia="Times New Roman" w:hAnsi="Arial" w:cs="Arial"/>
          <w:sz w:val="21"/>
          <w:szCs w:val="21"/>
        </w:rPr>
        <w:t>5</w:t>
      </w:r>
      <w:r w:rsidRPr="00BE300F">
        <w:rPr>
          <w:rFonts w:ascii="Arial" w:eastAsia="Times New Roman" w:hAnsi="Arial" w:cs="Arial"/>
          <w:sz w:val="21"/>
          <w:szCs w:val="21"/>
        </w:rPr>
        <w:tab/>
      </w:r>
      <w:r w:rsidRPr="00BE300F">
        <w:rPr>
          <w:rFonts w:ascii="Arial" w:eastAsia="Times New Roman" w:hAnsi="Arial" w:cs="Arial"/>
          <w:sz w:val="21"/>
          <w:szCs w:val="21"/>
        </w:rPr>
        <w:tab/>
      </w:r>
      <w:r w:rsidRPr="00BE300F">
        <w:rPr>
          <w:rFonts w:ascii="Arial" w:eastAsia="Times New Roman" w:hAnsi="Arial" w:cs="Arial"/>
          <w:sz w:val="21"/>
          <w:szCs w:val="21"/>
        </w:rPr>
        <w:tab/>
      </w:r>
    </w:p>
    <w:p w14:paraId="07C5F711" w14:textId="77777777" w:rsidR="00CB123F" w:rsidRPr="00BE300F" w:rsidRDefault="00CB123F" w:rsidP="006B341D">
      <w:pPr>
        <w:spacing w:after="0" w:line="264" w:lineRule="auto"/>
        <w:jc w:val="both"/>
        <w:rPr>
          <w:rFonts w:ascii="Arial" w:eastAsia="Times New Roman" w:hAnsi="Arial" w:cs="Arial"/>
          <w:sz w:val="21"/>
          <w:szCs w:val="21"/>
        </w:rPr>
      </w:pPr>
    </w:p>
    <w:p w14:paraId="50A3F5A1" w14:textId="77777777" w:rsidR="00CB123F" w:rsidRPr="00BE300F" w:rsidRDefault="00CB123F" w:rsidP="006B341D">
      <w:pPr>
        <w:spacing w:after="0" w:line="264" w:lineRule="auto"/>
        <w:jc w:val="both"/>
        <w:rPr>
          <w:rFonts w:ascii="Arial" w:eastAsia="Times New Roman" w:hAnsi="Arial" w:cs="Arial"/>
          <w:sz w:val="21"/>
          <w:szCs w:val="21"/>
        </w:rPr>
      </w:pPr>
    </w:p>
    <w:p w14:paraId="3D131301" w14:textId="77777777" w:rsidR="00CB123F" w:rsidRPr="00BE300F" w:rsidRDefault="00CB123F" w:rsidP="006B341D">
      <w:pPr>
        <w:spacing w:after="0" w:line="264" w:lineRule="auto"/>
        <w:jc w:val="both"/>
        <w:rPr>
          <w:rFonts w:ascii="Arial" w:eastAsia="Times New Roman" w:hAnsi="Arial" w:cs="Arial"/>
          <w:sz w:val="21"/>
          <w:szCs w:val="21"/>
        </w:rPr>
      </w:pPr>
    </w:p>
    <w:p w14:paraId="1FCCEE53" w14:textId="77777777" w:rsidR="00CB123F" w:rsidRPr="00BE300F" w:rsidRDefault="00CB123F" w:rsidP="006B341D">
      <w:pPr>
        <w:spacing w:after="0" w:line="264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BE300F">
        <w:rPr>
          <w:rFonts w:ascii="Arial" w:eastAsia="Times New Roman" w:hAnsi="Arial" w:cs="Arial"/>
          <w:sz w:val="21"/>
          <w:szCs w:val="21"/>
        </w:rPr>
        <w:t>_____________________________________________________________________________</w:t>
      </w:r>
    </w:p>
    <w:p w14:paraId="13DF9B48" w14:textId="1880FD98" w:rsidR="007A574F" w:rsidRDefault="00D22DFD" w:rsidP="006B341D">
      <w:pPr>
        <w:spacing w:after="0" w:line="264" w:lineRule="auto"/>
        <w:jc w:val="center"/>
        <w:rPr>
          <w:rFonts w:ascii="Arial CE" w:eastAsia="Times New Roman" w:hAnsi="Arial CE" w:cs="Arial CE"/>
          <w:b/>
          <w:bCs/>
          <w:color w:val="000000"/>
          <w:sz w:val="20"/>
          <w:szCs w:val="20"/>
          <w:lang w:eastAsia="sk-SK"/>
        </w:rPr>
      </w:pPr>
      <w:r>
        <w:rPr>
          <w:rFonts w:ascii="Arial" w:eastAsia="Times New Roman" w:hAnsi="Arial" w:cs="Arial"/>
          <w:sz w:val="21"/>
          <w:szCs w:val="21"/>
        </w:rPr>
        <w:t xml:space="preserve">ABC </w:t>
      </w:r>
      <w:proofErr w:type="spellStart"/>
      <w:r w:rsidR="007A574F" w:rsidRPr="00E44593">
        <w:rPr>
          <w:rFonts w:ascii="Arial" w:eastAsia="Times New Roman" w:hAnsi="Arial" w:cs="Arial"/>
          <w:sz w:val="21"/>
          <w:szCs w:val="21"/>
        </w:rPr>
        <w:t>Fund</w:t>
      </w:r>
      <w:proofErr w:type="spellEnd"/>
      <w:r w:rsidR="007A574F" w:rsidRPr="00E44593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="007A574F" w:rsidRPr="00E44593">
        <w:rPr>
          <w:rFonts w:ascii="Arial" w:eastAsia="Times New Roman" w:hAnsi="Arial" w:cs="Arial"/>
          <w:sz w:val="21"/>
          <w:szCs w:val="21"/>
        </w:rPr>
        <w:t>o.p.f</w:t>
      </w:r>
      <w:proofErr w:type="spellEnd"/>
      <w:r w:rsidR="007A574F" w:rsidRPr="00E44593">
        <w:rPr>
          <w:rFonts w:ascii="Arial" w:eastAsia="Times New Roman" w:hAnsi="Arial" w:cs="Arial"/>
          <w:sz w:val="21"/>
          <w:szCs w:val="21"/>
        </w:rPr>
        <w:t xml:space="preserve">., </w:t>
      </w:r>
      <w:r>
        <w:rPr>
          <w:rFonts w:ascii="Arial" w:eastAsia="Times New Roman" w:hAnsi="Arial" w:cs="Arial"/>
          <w:sz w:val="21"/>
          <w:szCs w:val="21"/>
        </w:rPr>
        <w:t xml:space="preserve">ABC </w:t>
      </w:r>
      <w:proofErr w:type="spellStart"/>
      <w:r w:rsidR="007A574F" w:rsidRPr="00E44593">
        <w:rPr>
          <w:rFonts w:ascii="Arial" w:eastAsia="Times New Roman" w:hAnsi="Arial" w:cs="Arial"/>
          <w:sz w:val="21"/>
          <w:szCs w:val="21"/>
        </w:rPr>
        <w:t>Investments</w:t>
      </w:r>
      <w:proofErr w:type="spellEnd"/>
      <w:r w:rsidR="007A574F" w:rsidRPr="00E44593">
        <w:rPr>
          <w:rFonts w:ascii="Arial" w:eastAsia="Times New Roman" w:hAnsi="Arial" w:cs="Arial"/>
          <w:sz w:val="21"/>
          <w:szCs w:val="21"/>
        </w:rPr>
        <w:t xml:space="preserve">, správ. spol., </w:t>
      </w:r>
      <w:proofErr w:type="spellStart"/>
      <w:r w:rsidR="007A574F" w:rsidRPr="00E44593">
        <w:rPr>
          <w:rFonts w:ascii="Arial" w:eastAsia="Times New Roman" w:hAnsi="Arial" w:cs="Arial"/>
          <w:sz w:val="21"/>
          <w:szCs w:val="21"/>
        </w:rPr>
        <w:t>a.s</w:t>
      </w:r>
      <w:proofErr w:type="spellEnd"/>
      <w:r w:rsidR="007A574F" w:rsidRPr="00E44593">
        <w:rPr>
          <w:rFonts w:ascii="Arial" w:eastAsia="Times New Roman" w:hAnsi="Arial" w:cs="Arial"/>
          <w:sz w:val="21"/>
          <w:szCs w:val="21"/>
        </w:rPr>
        <w:t>.</w:t>
      </w:r>
      <w:r w:rsidR="007A574F" w:rsidRPr="00E44593">
        <w:rPr>
          <w:rFonts w:ascii="Arial CE" w:eastAsia="Times New Roman" w:hAnsi="Arial CE" w:cs="Arial CE"/>
          <w:b/>
          <w:bCs/>
          <w:color w:val="000000"/>
          <w:sz w:val="20"/>
          <w:szCs w:val="20"/>
          <w:lang w:eastAsia="sk-SK"/>
        </w:rPr>
        <w:t xml:space="preserve"> </w:t>
      </w:r>
    </w:p>
    <w:p w14:paraId="0454C452" w14:textId="5AEA5CAC" w:rsidR="00CB123F" w:rsidRPr="00BE300F" w:rsidRDefault="00DB5757" w:rsidP="006B341D">
      <w:pPr>
        <w:spacing w:after="0" w:line="264" w:lineRule="auto"/>
        <w:jc w:val="center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ABC </w:t>
      </w:r>
      <w:proofErr w:type="spellStart"/>
      <w:r w:rsidR="00CB123F" w:rsidRPr="00BE300F">
        <w:rPr>
          <w:rFonts w:ascii="Arial" w:eastAsia="Times New Roman" w:hAnsi="Arial" w:cs="Arial"/>
          <w:sz w:val="21"/>
          <w:szCs w:val="21"/>
        </w:rPr>
        <w:t>Investments</w:t>
      </w:r>
      <w:proofErr w:type="spellEnd"/>
      <w:r w:rsidR="00CB123F" w:rsidRPr="00BE300F">
        <w:rPr>
          <w:rFonts w:ascii="Arial" w:eastAsia="Times New Roman" w:hAnsi="Arial" w:cs="Arial"/>
          <w:sz w:val="21"/>
          <w:szCs w:val="21"/>
        </w:rPr>
        <w:t xml:space="preserve">, správ. spol., </w:t>
      </w:r>
      <w:proofErr w:type="spellStart"/>
      <w:r w:rsidR="00CB123F" w:rsidRPr="00BE300F">
        <w:rPr>
          <w:rFonts w:ascii="Arial" w:eastAsia="Times New Roman" w:hAnsi="Arial" w:cs="Arial"/>
          <w:sz w:val="21"/>
          <w:szCs w:val="21"/>
        </w:rPr>
        <w:t>a.s</w:t>
      </w:r>
      <w:proofErr w:type="spellEnd"/>
      <w:r w:rsidR="00CB123F" w:rsidRPr="00BE300F">
        <w:rPr>
          <w:rFonts w:ascii="Arial" w:eastAsia="Times New Roman" w:hAnsi="Arial" w:cs="Arial"/>
          <w:sz w:val="21"/>
          <w:szCs w:val="21"/>
        </w:rPr>
        <w:t>.</w:t>
      </w:r>
    </w:p>
    <w:p w14:paraId="42FC22E1" w14:textId="32303234" w:rsidR="00CB123F" w:rsidRPr="00BE300F" w:rsidRDefault="00CB123F" w:rsidP="006B341D">
      <w:pPr>
        <w:spacing w:after="0" w:line="264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BE300F">
        <w:rPr>
          <w:rFonts w:ascii="Arial" w:eastAsia="Times New Roman" w:hAnsi="Arial" w:cs="Arial"/>
          <w:sz w:val="21"/>
          <w:szCs w:val="21"/>
        </w:rPr>
        <w:t xml:space="preserve">Ing. </w:t>
      </w:r>
      <w:r w:rsidR="00DB5757">
        <w:rPr>
          <w:rFonts w:ascii="Arial" w:eastAsia="Times New Roman" w:hAnsi="Arial" w:cs="Arial"/>
          <w:sz w:val="21"/>
          <w:szCs w:val="21"/>
        </w:rPr>
        <w:t xml:space="preserve">Alojz </w:t>
      </w:r>
      <w:r w:rsidRPr="00BE300F">
        <w:rPr>
          <w:rFonts w:ascii="Arial" w:eastAsia="Times New Roman" w:hAnsi="Arial" w:cs="Arial"/>
          <w:sz w:val="21"/>
          <w:szCs w:val="21"/>
        </w:rPr>
        <w:t>Ben</w:t>
      </w:r>
      <w:r w:rsidR="00DB5757">
        <w:rPr>
          <w:rFonts w:ascii="Arial" w:eastAsia="Times New Roman" w:hAnsi="Arial" w:cs="Arial"/>
          <w:sz w:val="21"/>
          <w:szCs w:val="21"/>
        </w:rPr>
        <w:t>eš</w:t>
      </w:r>
      <w:r w:rsidRPr="00BE300F">
        <w:rPr>
          <w:rFonts w:ascii="Arial" w:eastAsia="Times New Roman" w:hAnsi="Arial" w:cs="Arial"/>
          <w:sz w:val="21"/>
          <w:szCs w:val="21"/>
        </w:rPr>
        <w:t xml:space="preserve">, predseda predstavenstva </w:t>
      </w:r>
      <w:r w:rsidRPr="00BE300F">
        <w:rPr>
          <w:rFonts w:ascii="Arial" w:eastAsia="Times New Roman" w:hAnsi="Arial" w:cs="Arial"/>
          <w:sz w:val="21"/>
          <w:szCs w:val="21"/>
        </w:rPr>
        <w:tab/>
        <w:t xml:space="preserve">Mgr. </w:t>
      </w:r>
      <w:r w:rsidR="0005514A">
        <w:rPr>
          <w:rFonts w:ascii="Arial" w:eastAsia="Times New Roman" w:hAnsi="Arial" w:cs="Arial"/>
          <w:sz w:val="21"/>
          <w:szCs w:val="21"/>
        </w:rPr>
        <w:t xml:space="preserve">Alojz </w:t>
      </w:r>
      <w:proofErr w:type="spellStart"/>
      <w:r w:rsidR="0005514A">
        <w:rPr>
          <w:rFonts w:ascii="Arial" w:eastAsia="Times New Roman" w:hAnsi="Arial" w:cs="Arial"/>
          <w:sz w:val="21"/>
          <w:szCs w:val="21"/>
        </w:rPr>
        <w:t>Polívka</w:t>
      </w:r>
      <w:proofErr w:type="spellEnd"/>
      <w:r w:rsidRPr="00BE300F">
        <w:rPr>
          <w:rFonts w:ascii="Arial" w:eastAsia="Times New Roman" w:hAnsi="Arial" w:cs="Arial"/>
          <w:sz w:val="21"/>
          <w:szCs w:val="21"/>
        </w:rPr>
        <w:t>, člen predstavenstva</w:t>
      </w:r>
    </w:p>
    <w:p w14:paraId="5DD2E834" w14:textId="77777777" w:rsidR="00CB123F" w:rsidRPr="00BE300F" w:rsidRDefault="00CB123F" w:rsidP="006B341D">
      <w:pPr>
        <w:spacing w:after="0" w:line="264" w:lineRule="auto"/>
        <w:jc w:val="both"/>
        <w:rPr>
          <w:rFonts w:ascii="Arial" w:eastAsia="Times New Roman" w:hAnsi="Arial" w:cs="Arial"/>
          <w:sz w:val="21"/>
          <w:szCs w:val="21"/>
        </w:rPr>
      </w:pPr>
    </w:p>
    <w:p w14:paraId="7F230441" w14:textId="77777777" w:rsidR="00CB123F" w:rsidRPr="00BE300F" w:rsidRDefault="00CB123F" w:rsidP="006B341D">
      <w:pPr>
        <w:spacing w:after="0" w:line="264" w:lineRule="auto"/>
        <w:jc w:val="both"/>
        <w:rPr>
          <w:rFonts w:ascii="Arial" w:eastAsia="Times New Roman" w:hAnsi="Arial" w:cs="Arial"/>
          <w:sz w:val="21"/>
          <w:szCs w:val="21"/>
        </w:rPr>
      </w:pPr>
    </w:p>
    <w:p w14:paraId="7D672AFE" w14:textId="0939DB9A" w:rsidR="00CB123F" w:rsidRDefault="00104E3E" w:rsidP="006B341D">
      <w:pPr>
        <w:spacing w:after="0" w:line="264" w:lineRule="auto"/>
        <w:jc w:val="both"/>
        <w:rPr>
          <w:rFonts w:ascii="Arial" w:eastAsia="Times New Roman" w:hAnsi="Arial" w:cs="Arial"/>
          <w:sz w:val="21"/>
          <w:szCs w:val="21"/>
        </w:rPr>
      </w:pPr>
      <w:r w:rsidRPr="00BE300F">
        <w:rPr>
          <w:rFonts w:ascii="Arial" w:eastAsia="Times New Roman" w:hAnsi="Arial" w:cs="Arial"/>
          <w:sz w:val="21"/>
          <w:szCs w:val="21"/>
        </w:rPr>
        <w:t xml:space="preserve">V Bratislave, </w:t>
      </w:r>
      <w:r w:rsidRPr="00250E51">
        <w:rPr>
          <w:rFonts w:ascii="Arial" w:eastAsia="Times New Roman" w:hAnsi="Arial" w:cs="Arial"/>
          <w:sz w:val="21"/>
          <w:szCs w:val="21"/>
          <w:highlight w:val="yellow"/>
        </w:rPr>
        <w:t>[●]</w:t>
      </w:r>
      <w:r>
        <w:rPr>
          <w:rFonts w:ascii="Arial" w:eastAsia="Times New Roman" w:hAnsi="Arial" w:cs="Arial"/>
          <w:sz w:val="21"/>
          <w:szCs w:val="21"/>
        </w:rPr>
        <w:t xml:space="preserve"> 202</w:t>
      </w:r>
      <w:r w:rsidR="00443B7C">
        <w:rPr>
          <w:rFonts w:ascii="Arial" w:eastAsia="Times New Roman" w:hAnsi="Arial" w:cs="Arial"/>
          <w:sz w:val="21"/>
          <w:szCs w:val="21"/>
        </w:rPr>
        <w:t>5</w:t>
      </w:r>
      <w:r w:rsidR="00CB123F" w:rsidRPr="00BE300F">
        <w:rPr>
          <w:rFonts w:ascii="Arial" w:eastAsia="Times New Roman" w:hAnsi="Arial" w:cs="Arial"/>
          <w:sz w:val="21"/>
          <w:szCs w:val="21"/>
        </w:rPr>
        <w:tab/>
      </w:r>
    </w:p>
    <w:p w14:paraId="79E95C5D" w14:textId="77777777" w:rsidR="00104E3E" w:rsidRPr="00BE300F" w:rsidRDefault="00104E3E" w:rsidP="006B341D">
      <w:pPr>
        <w:spacing w:after="0" w:line="264" w:lineRule="auto"/>
        <w:jc w:val="both"/>
        <w:rPr>
          <w:rFonts w:ascii="Arial" w:eastAsia="Times New Roman" w:hAnsi="Arial" w:cs="Arial"/>
          <w:sz w:val="21"/>
          <w:szCs w:val="21"/>
        </w:rPr>
      </w:pPr>
    </w:p>
    <w:p w14:paraId="08895300" w14:textId="77777777" w:rsidR="00CB123F" w:rsidRPr="00BE300F" w:rsidRDefault="00CB123F" w:rsidP="006B341D">
      <w:pPr>
        <w:spacing w:after="0" w:line="264" w:lineRule="auto"/>
        <w:jc w:val="center"/>
        <w:rPr>
          <w:rFonts w:ascii="Arial" w:eastAsia="Times New Roman" w:hAnsi="Arial" w:cs="Arial"/>
          <w:sz w:val="21"/>
          <w:szCs w:val="21"/>
        </w:rPr>
      </w:pPr>
    </w:p>
    <w:p w14:paraId="1741DA2E" w14:textId="77777777" w:rsidR="00CB123F" w:rsidRPr="00BE300F" w:rsidRDefault="00CB123F" w:rsidP="006B341D">
      <w:pPr>
        <w:spacing w:after="0" w:line="264" w:lineRule="auto"/>
        <w:jc w:val="center"/>
        <w:rPr>
          <w:rFonts w:ascii="Arial" w:eastAsia="Times New Roman" w:hAnsi="Arial" w:cs="Arial"/>
          <w:sz w:val="21"/>
          <w:szCs w:val="21"/>
        </w:rPr>
      </w:pPr>
    </w:p>
    <w:p w14:paraId="545BCC82" w14:textId="77777777" w:rsidR="00CB123F" w:rsidRPr="00BE300F" w:rsidRDefault="00CB123F" w:rsidP="006B341D">
      <w:pPr>
        <w:spacing w:after="0" w:line="264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BE300F">
        <w:rPr>
          <w:rFonts w:ascii="Arial" w:eastAsia="Times New Roman" w:hAnsi="Arial" w:cs="Arial"/>
          <w:sz w:val="21"/>
          <w:szCs w:val="21"/>
        </w:rPr>
        <w:t>_____________________________________________________________________________</w:t>
      </w:r>
    </w:p>
    <w:p w14:paraId="60C18119" w14:textId="484527C2" w:rsidR="007A574F" w:rsidRDefault="0005514A" w:rsidP="006B341D">
      <w:pPr>
        <w:widowControl w:val="0"/>
        <w:spacing w:after="0" w:line="264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DEF</w:t>
      </w:r>
      <w:r w:rsidR="007A574F" w:rsidRPr="00B26424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="007A574F" w:rsidRPr="00B26424">
        <w:rPr>
          <w:rFonts w:ascii="Arial" w:eastAsia="Times New Roman" w:hAnsi="Arial" w:cs="Arial"/>
          <w:sz w:val="21"/>
          <w:szCs w:val="21"/>
        </w:rPr>
        <w:t>s.r.o</w:t>
      </w:r>
      <w:proofErr w:type="spellEnd"/>
      <w:r w:rsidR="007A574F" w:rsidRPr="00B26424">
        <w:rPr>
          <w:rFonts w:ascii="Arial" w:eastAsia="Times New Roman" w:hAnsi="Arial" w:cs="Arial"/>
          <w:sz w:val="21"/>
          <w:szCs w:val="21"/>
        </w:rPr>
        <w:t>.</w:t>
      </w:r>
      <w:r w:rsidR="007A574F" w:rsidRPr="00B26424">
        <w:rPr>
          <w:rFonts w:ascii="Arial" w:hAnsi="Arial" w:cs="Arial"/>
          <w:sz w:val="21"/>
          <w:szCs w:val="21"/>
        </w:rPr>
        <w:t xml:space="preserve"> </w:t>
      </w:r>
    </w:p>
    <w:p w14:paraId="7A828F2B" w14:textId="24E49EFF" w:rsidR="00A40D7C" w:rsidRPr="00104E3E" w:rsidRDefault="00104E3E" w:rsidP="006B341D">
      <w:pPr>
        <w:widowControl w:val="0"/>
        <w:spacing w:after="0" w:line="264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BA7E98">
        <w:rPr>
          <w:rFonts w:ascii="Arial" w:eastAsia="Times New Roman" w:hAnsi="Arial" w:cs="Arial"/>
          <w:sz w:val="21"/>
          <w:szCs w:val="21"/>
        </w:rPr>
        <w:t xml:space="preserve">Ing. </w:t>
      </w:r>
      <w:r w:rsidR="0005514A">
        <w:rPr>
          <w:rFonts w:ascii="Arial" w:eastAsia="Times New Roman" w:hAnsi="Arial" w:cs="Arial"/>
          <w:sz w:val="21"/>
          <w:szCs w:val="21"/>
        </w:rPr>
        <w:t>Mir</w:t>
      </w:r>
      <w:r w:rsidR="007A574F">
        <w:rPr>
          <w:rFonts w:ascii="Arial" w:eastAsia="Times New Roman" w:hAnsi="Arial" w:cs="Arial"/>
          <w:sz w:val="21"/>
          <w:szCs w:val="21"/>
        </w:rPr>
        <w:t>oslav L</w:t>
      </w:r>
      <w:r w:rsidR="0005514A">
        <w:rPr>
          <w:rFonts w:ascii="Arial" w:eastAsia="Times New Roman" w:hAnsi="Arial" w:cs="Arial"/>
          <w:sz w:val="21"/>
          <w:szCs w:val="21"/>
        </w:rPr>
        <w:t>aj</w:t>
      </w:r>
      <w:r w:rsidR="007A574F">
        <w:rPr>
          <w:rFonts w:ascii="Arial" w:eastAsia="Times New Roman" w:hAnsi="Arial" w:cs="Arial"/>
          <w:sz w:val="21"/>
          <w:szCs w:val="21"/>
        </w:rPr>
        <w:t xml:space="preserve">dák, </w:t>
      </w:r>
      <w:r>
        <w:rPr>
          <w:rFonts w:ascii="Arial" w:eastAsia="Times New Roman" w:hAnsi="Arial" w:cs="Arial"/>
          <w:sz w:val="21"/>
          <w:szCs w:val="21"/>
        </w:rPr>
        <w:t>konateľ</w:t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BA7E98">
        <w:rPr>
          <w:rFonts w:ascii="Arial" w:eastAsia="Times New Roman" w:hAnsi="Arial" w:cs="Arial"/>
          <w:sz w:val="21"/>
          <w:szCs w:val="21"/>
        </w:rPr>
        <w:t xml:space="preserve"> </w:t>
      </w:r>
      <w:r w:rsidRPr="00BA7E98"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 w:rsidRPr="00BA7E98">
        <w:rPr>
          <w:rFonts w:ascii="Arial" w:eastAsia="Times New Roman" w:hAnsi="Arial" w:cs="Arial"/>
          <w:sz w:val="21"/>
          <w:szCs w:val="21"/>
        </w:rPr>
        <w:t xml:space="preserve">Mgr. </w:t>
      </w:r>
      <w:r w:rsidR="0005514A">
        <w:rPr>
          <w:rFonts w:ascii="Arial" w:eastAsia="Times New Roman" w:hAnsi="Arial" w:cs="Arial"/>
          <w:sz w:val="21"/>
          <w:szCs w:val="21"/>
        </w:rPr>
        <w:t xml:space="preserve">Alojz </w:t>
      </w:r>
      <w:proofErr w:type="spellStart"/>
      <w:r w:rsidR="0005514A">
        <w:rPr>
          <w:rFonts w:ascii="Arial" w:eastAsia="Times New Roman" w:hAnsi="Arial" w:cs="Arial"/>
          <w:sz w:val="21"/>
          <w:szCs w:val="21"/>
        </w:rPr>
        <w:t>Polívka</w:t>
      </w:r>
      <w:proofErr w:type="spellEnd"/>
      <w:r w:rsidRPr="00BA7E98">
        <w:rPr>
          <w:rFonts w:ascii="Arial" w:eastAsia="Times New Roman" w:hAnsi="Arial" w:cs="Arial"/>
          <w:sz w:val="21"/>
          <w:szCs w:val="21"/>
        </w:rPr>
        <w:t xml:space="preserve">, </w:t>
      </w:r>
      <w:r>
        <w:rPr>
          <w:rFonts w:ascii="Arial" w:eastAsia="Times New Roman" w:hAnsi="Arial" w:cs="Arial"/>
          <w:sz w:val="21"/>
          <w:szCs w:val="21"/>
        </w:rPr>
        <w:t>konateľ</w:t>
      </w:r>
    </w:p>
    <w:sectPr w:rsidR="00A40D7C" w:rsidRPr="00104E3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60B01" w14:textId="77777777" w:rsidR="00A85A64" w:rsidRDefault="00A85A64">
      <w:pPr>
        <w:spacing w:after="0" w:line="240" w:lineRule="auto"/>
      </w:pPr>
      <w:r>
        <w:separator/>
      </w:r>
    </w:p>
  </w:endnote>
  <w:endnote w:type="continuationSeparator" w:id="0">
    <w:p w14:paraId="64EBBBF0" w14:textId="77777777" w:rsidR="00A85A64" w:rsidRDefault="00A8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C817A" w14:textId="77777777" w:rsidR="00F10EC9" w:rsidRDefault="00104E3E" w:rsidP="009F6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A00CDF" w14:textId="77777777" w:rsidR="00F10EC9" w:rsidRDefault="00F10EC9" w:rsidP="009F69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DB0E" w14:textId="77777777" w:rsidR="00F10EC9" w:rsidRDefault="00104E3E" w:rsidP="009F6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2777">
      <w:rPr>
        <w:rStyle w:val="PageNumber"/>
        <w:noProof/>
      </w:rPr>
      <w:t>3</w:t>
    </w:r>
    <w:r>
      <w:rPr>
        <w:rStyle w:val="PageNumber"/>
      </w:rPr>
      <w:fldChar w:fldCharType="end"/>
    </w:r>
  </w:p>
  <w:p w14:paraId="6FFD9481" w14:textId="77777777" w:rsidR="00F10EC9" w:rsidRDefault="00F10EC9" w:rsidP="009F69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21BCF" w14:textId="77777777" w:rsidR="00A85A64" w:rsidRDefault="00A85A64">
      <w:pPr>
        <w:spacing w:after="0" w:line="240" w:lineRule="auto"/>
      </w:pPr>
      <w:r>
        <w:separator/>
      </w:r>
    </w:p>
  </w:footnote>
  <w:footnote w:type="continuationSeparator" w:id="0">
    <w:p w14:paraId="3C1F291E" w14:textId="77777777" w:rsidR="00A85A64" w:rsidRDefault="00A85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5AE5" w14:textId="77777777" w:rsidR="00F10EC9" w:rsidRDefault="00F10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F4C"/>
    <w:multiLevelType w:val="hybridMultilevel"/>
    <w:tmpl w:val="F91E8A1C"/>
    <w:lvl w:ilvl="0" w:tplc="CDCC9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904A61"/>
    <w:multiLevelType w:val="hybridMultilevel"/>
    <w:tmpl w:val="569643BC"/>
    <w:lvl w:ilvl="0" w:tplc="077A4970">
      <w:start w:val="1"/>
      <w:numFmt w:val="decimal"/>
      <w:lvlText w:val="1.%1."/>
      <w:lvlJc w:val="left"/>
      <w:pPr>
        <w:ind w:left="720" w:hanging="360"/>
      </w:pPr>
      <w:rPr>
        <w:rFonts w:ascii="Arial" w:hAnsi="Arial" w:cs="Arial" w:hint="default"/>
        <w:b/>
        <w:bCs/>
        <w:i w:val="0"/>
        <w:color w:val="auto"/>
        <w:sz w:val="21"/>
        <w:szCs w:val="21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4A72"/>
    <w:multiLevelType w:val="hybridMultilevel"/>
    <w:tmpl w:val="0D8C2926"/>
    <w:lvl w:ilvl="0" w:tplc="3CFE53F6">
      <w:start w:val="1"/>
      <w:numFmt w:val="decimal"/>
      <w:lvlText w:val="2.%1."/>
      <w:lvlJc w:val="left"/>
      <w:pPr>
        <w:ind w:left="785" w:hanging="360"/>
      </w:pPr>
      <w:rPr>
        <w:rFonts w:ascii="Arial" w:hAnsi="Arial" w:cs="Arial" w:hint="default"/>
        <w:b/>
        <w:bCs/>
        <w:i w:val="0"/>
        <w:color w:val="auto"/>
        <w:sz w:val="21"/>
        <w:szCs w:val="21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C7636A6"/>
    <w:multiLevelType w:val="hybridMultilevel"/>
    <w:tmpl w:val="7E4EEA4E"/>
    <w:lvl w:ilvl="0" w:tplc="53BCAEB2">
      <w:start w:val="1"/>
      <w:numFmt w:val="decimal"/>
      <w:lvlText w:val="1.%1."/>
      <w:lvlJc w:val="left"/>
      <w:pPr>
        <w:ind w:left="786" w:hanging="360"/>
      </w:pPr>
      <w:rPr>
        <w:rFonts w:ascii="Arial" w:hAnsi="Arial" w:cs="Arial" w:hint="default"/>
        <w:b/>
        <w:i w:val="0"/>
        <w:color w:val="auto"/>
        <w:sz w:val="21"/>
        <w:szCs w:val="21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87B502D"/>
    <w:multiLevelType w:val="hybridMultilevel"/>
    <w:tmpl w:val="83F8467A"/>
    <w:lvl w:ilvl="0" w:tplc="13364532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bCs/>
        <w:i w:val="0"/>
        <w:color w:val="auto"/>
        <w:sz w:val="21"/>
        <w:szCs w:val="21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FC9188B"/>
    <w:multiLevelType w:val="hybridMultilevel"/>
    <w:tmpl w:val="0076F73C"/>
    <w:lvl w:ilvl="0" w:tplc="48B26808">
      <w:start w:val="1"/>
      <w:numFmt w:val="lowerLetter"/>
      <w:lvlText w:val="%1)"/>
      <w:lvlJc w:val="left"/>
      <w:pPr>
        <w:ind w:left="1353" w:hanging="360"/>
      </w:pPr>
      <w:rPr>
        <w:rFonts w:eastAsia="Arial Unicode MS" w:hint="default"/>
        <w:b/>
        <w:sz w:val="21"/>
        <w:szCs w:val="21"/>
      </w:rPr>
    </w:lvl>
    <w:lvl w:ilvl="1" w:tplc="041B0019" w:tentative="1">
      <w:start w:val="1"/>
      <w:numFmt w:val="lowerLetter"/>
      <w:lvlText w:val="%2."/>
      <w:lvlJc w:val="left"/>
      <w:pPr>
        <w:ind w:left="2073" w:hanging="360"/>
      </w:pPr>
    </w:lvl>
    <w:lvl w:ilvl="2" w:tplc="041B001B" w:tentative="1">
      <w:start w:val="1"/>
      <w:numFmt w:val="lowerRoman"/>
      <w:lvlText w:val="%3."/>
      <w:lvlJc w:val="right"/>
      <w:pPr>
        <w:ind w:left="2793" w:hanging="180"/>
      </w:pPr>
    </w:lvl>
    <w:lvl w:ilvl="3" w:tplc="041B000F" w:tentative="1">
      <w:start w:val="1"/>
      <w:numFmt w:val="decimal"/>
      <w:lvlText w:val="%4."/>
      <w:lvlJc w:val="left"/>
      <w:pPr>
        <w:ind w:left="3513" w:hanging="360"/>
      </w:pPr>
    </w:lvl>
    <w:lvl w:ilvl="4" w:tplc="041B0019" w:tentative="1">
      <w:start w:val="1"/>
      <w:numFmt w:val="lowerLetter"/>
      <w:lvlText w:val="%5."/>
      <w:lvlJc w:val="left"/>
      <w:pPr>
        <w:ind w:left="4233" w:hanging="360"/>
      </w:pPr>
    </w:lvl>
    <w:lvl w:ilvl="5" w:tplc="041B001B" w:tentative="1">
      <w:start w:val="1"/>
      <w:numFmt w:val="lowerRoman"/>
      <w:lvlText w:val="%6."/>
      <w:lvlJc w:val="right"/>
      <w:pPr>
        <w:ind w:left="4953" w:hanging="180"/>
      </w:pPr>
    </w:lvl>
    <w:lvl w:ilvl="6" w:tplc="041B000F" w:tentative="1">
      <w:start w:val="1"/>
      <w:numFmt w:val="decimal"/>
      <w:lvlText w:val="%7."/>
      <w:lvlJc w:val="left"/>
      <w:pPr>
        <w:ind w:left="5673" w:hanging="360"/>
      </w:pPr>
    </w:lvl>
    <w:lvl w:ilvl="7" w:tplc="041B0019" w:tentative="1">
      <w:start w:val="1"/>
      <w:numFmt w:val="lowerLetter"/>
      <w:lvlText w:val="%8."/>
      <w:lvlJc w:val="left"/>
      <w:pPr>
        <w:ind w:left="6393" w:hanging="360"/>
      </w:pPr>
    </w:lvl>
    <w:lvl w:ilvl="8" w:tplc="041B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38860EE"/>
    <w:multiLevelType w:val="hybridMultilevel"/>
    <w:tmpl w:val="79645E5A"/>
    <w:lvl w:ilvl="0" w:tplc="09264B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E01D8"/>
    <w:multiLevelType w:val="hybridMultilevel"/>
    <w:tmpl w:val="26AABE00"/>
    <w:lvl w:ilvl="0" w:tplc="8F28838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1"/>
        <w:szCs w:val="21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87159"/>
    <w:multiLevelType w:val="hybridMultilevel"/>
    <w:tmpl w:val="136A07D0"/>
    <w:lvl w:ilvl="0" w:tplc="8F228682">
      <w:start w:val="1"/>
      <w:numFmt w:val="decimal"/>
      <w:lvlText w:val="5.%1."/>
      <w:lvlJc w:val="left"/>
      <w:pPr>
        <w:ind w:left="1145" w:hanging="360"/>
      </w:pPr>
      <w:rPr>
        <w:rFonts w:hint="default"/>
        <w:b/>
        <w:bCs/>
        <w:i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309E573A"/>
    <w:multiLevelType w:val="hybridMultilevel"/>
    <w:tmpl w:val="BD04F122"/>
    <w:lvl w:ilvl="0" w:tplc="8188A624">
      <w:start w:val="1"/>
      <w:numFmt w:val="lowerLetter"/>
      <w:lvlText w:val="%1)"/>
      <w:lvlJc w:val="left"/>
      <w:pPr>
        <w:ind w:left="135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072" w:hanging="360"/>
      </w:pPr>
    </w:lvl>
    <w:lvl w:ilvl="2" w:tplc="041B001B" w:tentative="1">
      <w:start w:val="1"/>
      <w:numFmt w:val="lowerRoman"/>
      <w:lvlText w:val="%3."/>
      <w:lvlJc w:val="right"/>
      <w:pPr>
        <w:ind w:left="2792" w:hanging="180"/>
      </w:pPr>
    </w:lvl>
    <w:lvl w:ilvl="3" w:tplc="041B000F" w:tentative="1">
      <w:start w:val="1"/>
      <w:numFmt w:val="decimal"/>
      <w:lvlText w:val="%4."/>
      <w:lvlJc w:val="left"/>
      <w:pPr>
        <w:ind w:left="3512" w:hanging="360"/>
      </w:pPr>
    </w:lvl>
    <w:lvl w:ilvl="4" w:tplc="041B0019" w:tentative="1">
      <w:start w:val="1"/>
      <w:numFmt w:val="lowerLetter"/>
      <w:lvlText w:val="%5."/>
      <w:lvlJc w:val="left"/>
      <w:pPr>
        <w:ind w:left="4232" w:hanging="360"/>
      </w:pPr>
    </w:lvl>
    <w:lvl w:ilvl="5" w:tplc="041B001B" w:tentative="1">
      <w:start w:val="1"/>
      <w:numFmt w:val="lowerRoman"/>
      <w:lvlText w:val="%6."/>
      <w:lvlJc w:val="right"/>
      <w:pPr>
        <w:ind w:left="4952" w:hanging="180"/>
      </w:pPr>
    </w:lvl>
    <w:lvl w:ilvl="6" w:tplc="041B000F" w:tentative="1">
      <w:start w:val="1"/>
      <w:numFmt w:val="decimal"/>
      <w:lvlText w:val="%7."/>
      <w:lvlJc w:val="left"/>
      <w:pPr>
        <w:ind w:left="5672" w:hanging="360"/>
      </w:pPr>
    </w:lvl>
    <w:lvl w:ilvl="7" w:tplc="041B0019" w:tentative="1">
      <w:start w:val="1"/>
      <w:numFmt w:val="lowerLetter"/>
      <w:lvlText w:val="%8."/>
      <w:lvlJc w:val="left"/>
      <w:pPr>
        <w:ind w:left="6392" w:hanging="360"/>
      </w:pPr>
    </w:lvl>
    <w:lvl w:ilvl="8" w:tplc="041B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321C0EFF"/>
    <w:multiLevelType w:val="hybridMultilevel"/>
    <w:tmpl w:val="BD04F122"/>
    <w:lvl w:ilvl="0" w:tplc="8188A624">
      <w:start w:val="1"/>
      <w:numFmt w:val="lowerLetter"/>
      <w:lvlText w:val="%1)"/>
      <w:lvlJc w:val="left"/>
      <w:pPr>
        <w:ind w:left="135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072" w:hanging="360"/>
      </w:pPr>
    </w:lvl>
    <w:lvl w:ilvl="2" w:tplc="041B001B" w:tentative="1">
      <w:start w:val="1"/>
      <w:numFmt w:val="lowerRoman"/>
      <w:lvlText w:val="%3."/>
      <w:lvlJc w:val="right"/>
      <w:pPr>
        <w:ind w:left="2792" w:hanging="180"/>
      </w:pPr>
    </w:lvl>
    <w:lvl w:ilvl="3" w:tplc="041B000F" w:tentative="1">
      <w:start w:val="1"/>
      <w:numFmt w:val="decimal"/>
      <w:lvlText w:val="%4."/>
      <w:lvlJc w:val="left"/>
      <w:pPr>
        <w:ind w:left="3512" w:hanging="360"/>
      </w:pPr>
    </w:lvl>
    <w:lvl w:ilvl="4" w:tplc="041B0019" w:tentative="1">
      <w:start w:val="1"/>
      <w:numFmt w:val="lowerLetter"/>
      <w:lvlText w:val="%5."/>
      <w:lvlJc w:val="left"/>
      <w:pPr>
        <w:ind w:left="4232" w:hanging="360"/>
      </w:pPr>
    </w:lvl>
    <w:lvl w:ilvl="5" w:tplc="041B001B" w:tentative="1">
      <w:start w:val="1"/>
      <w:numFmt w:val="lowerRoman"/>
      <w:lvlText w:val="%6."/>
      <w:lvlJc w:val="right"/>
      <w:pPr>
        <w:ind w:left="4952" w:hanging="180"/>
      </w:pPr>
    </w:lvl>
    <w:lvl w:ilvl="6" w:tplc="041B000F" w:tentative="1">
      <w:start w:val="1"/>
      <w:numFmt w:val="decimal"/>
      <w:lvlText w:val="%7."/>
      <w:lvlJc w:val="left"/>
      <w:pPr>
        <w:ind w:left="5672" w:hanging="360"/>
      </w:pPr>
    </w:lvl>
    <w:lvl w:ilvl="7" w:tplc="041B0019" w:tentative="1">
      <w:start w:val="1"/>
      <w:numFmt w:val="lowerLetter"/>
      <w:lvlText w:val="%8."/>
      <w:lvlJc w:val="left"/>
      <w:pPr>
        <w:ind w:left="6392" w:hanging="360"/>
      </w:pPr>
    </w:lvl>
    <w:lvl w:ilvl="8" w:tplc="041B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2970C7A"/>
    <w:multiLevelType w:val="hybridMultilevel"/>
    <w:tmpl w:val="E4B6D1EE"/>
    <w:lvl w:ilvl="0" w:tplc="D11CBDC0">
      <w:start w:val="1"/>
      <w:numFmt w:val="decimal"/>
      <w:lvlText w:val="4.%1."/>
      <w:lvlJc w:val="left"/>
      <w:pPr>
        <w:ind w:left="720" w:hanging="360"/>
      </w:pPr>
      <w:rPr>
        <w:rFonts w:ascii="Arial" w:hAnsi="Arial" w:cs="Arial" w:hint="default"/>
        <w:b/>
        <w:i w:val="0"/>
        <w:color w:val="auto"/>
        <w:sz w:val="21"/>
        <w:szCs w:val="21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C310E"/>
    <w:multiLevelType w:val="hybridMultilevel"/>
    <w:tmpl w:val="7B923532"/>
    <w:lvl w:ilvl="0" w:tplc="3CFE53F6">
      <w:start w:val="1"/>
      <w:numFmt w:val="decimal"/>
      <w:lvlText w:val="2.%1."/>
      <w:lvlJc w:val="left"/>
      <w:pPr>
        <w:ind w:left="720" w:hanging="360"/>
      </w:pPr>
      <w:rPr>
        <w:rFonts w:ascii="Arial" w:hAnsi="Arial" w:cs="Arial" w:hint="default"/>
        <w:b/>
        <w:bCs/>
        <w:i w:val="0"/>
        <w:color w:val="auto"/>
        <w:sz w:val="21"/>
        <w:szCs w:val="21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F6340"/>
    <w:multiLevelType w:val="hybridMultilevel"/>
    <w:tmpl w:val="2B6AD994"/>
    <w:lvl w:ilvl="0" w:tplc="3CFE53F6">
      <w:start w:val="1"/>
      <w:numFmt w:val="decimal"/>
      <w:lvlText w:val="2.%1."/>
      <w:lvlJc w:val="left"/>
      <w:pPr>
        <w:ind w:left="1080" w:hanging="360"/>
      </w:pPr>
      <w:rPr>
        <w:rFonts w:ascii="Arial" w:hAnsi="Arial" w:cs="Arial" w:hint="default"/>
        <w:b/>
        <w:bCs/>
        <w:i w:val="0"/>
        <w:color w:val="auto"/>
        <w:sz w:val="21"/>
        <w:szCs w:val="21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8375E8"/>
    <w:multiLevelType w:val="hybridMultilevel"/>
    <w:tmpl w:val="BD04F122"/>
    <w:lvl w:ilvl="0" w:tplc="8188A624">
      <w:start w:val="1"/>
      <w:numFmt w:val="lowerLetter"/>
      <w:lvlText w:val="%1)"/>
      <w:lvlJc w:val="left"/>
      <w:pPr>
        <w:ind w:left="135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072" w:hanging="360"/>
      </w:pPr>
    </w:lvl>
    <w:lvl w:ilvl="2" w:tplc="041B001B" w:tentative="1">
      <w:start w:val="1"/>
      <w:numFmt w:val="lowerRoman"/>
      <w:lvlText w:val="%3."/>
      <w:lvlJc w:val="right"/>
      <w:pPr>
        <w:ind w:left="2792" w:hanging="180"/>
      </w:pPr>
    </w:lvl>
    <w:lvl w:ilvl="3" w:tplc="041B000F" w:tentative="1">
      <w:start w:val="1"/>
      <w:numFmt w:val="decimal"/>
      <w:lvlText w:val="%4."/>
      <w:lvlJc w:val="left"/>
      <w:pPr>
        <w:ind w:left="3512" w:hanging="360"/>
      </w:pPr>
    </w:lvl>
    <w:lvl w:ilvl="4" w:tplc="041B0019" w:tentative="1">
      <w:start w:val="1"/>
      <w:numFmt w:val="lowerLetter"/>
      <w:lvlText w:val="%5."/>
      <w:lvlJc w:val="left"/>
      <w:pPr>
        <w:ind w:left="4232" w:hanging="360"/>
      </w:pPr>
    </w:lvl>
    <w:lvl w:ilvl="5" w:tplc="041B001B" w:tentative="1">
      <w:start w:val="1"/>
      <w:numFmt w:val="lowerRoman"/>
      <w:lvlText w:val="%6."/>
      <w:lvlJc w:val="right"/>
      <w:pPr>
        <w:ind w:left="4952" w:hanging="180"/>
      </w:pPr>
    </w:lvl>
    <w:lvl w:ilvl="6" w:tplc="041B000F" w:tentative="1">
      <w:start w:val="1"/>
      <w:numFmt w:val="decimal"/>
      <w:lvlText w:val="%7."/>
      <w:lvlJc w:val="left"/>
      <w:pPr>
        <w:ind w:left="5672" w:hanging="360"/>
      </w:pPr>
    </w:lvl>
    <w:lvl w:ilvl="7" w:tplc="041B0019" w:tentative="1">
      <w:start w:val="1"/>
      <w:numFmt w:val="lowerLetter"/>
      <w:lvlText w:val="%8."/>
      <w:lvlJc w:val="left"/>
      <w:pPr>
        <w:ind w:left="6392" w:hanging="360"/>
      </w:pPr>
    </w:lvl>
    <w:lvl w:ilvl="8" w:tplc="041B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41CF5E26"/>
    <w:multiLevelType w:val="hybridMultilevel"/>
    <w:tmpl w:val="507AD1D0"/>
    <w:lvl w:ilvl="0" w:tplc="CE0EA84E">
      <w:start w:val="1"/>
      <w:numFmt w:val="lowerLetter"/>
      <w:lvlText w:val="%1)"/>
      <w:lvlJc w:val="left"/>
      <w:pPr>
        <w:ind w:left="1771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491" w:hanging="360"/>
      </w:pPr>
    </w:lvl>
    <w:lvl w:ilvl="2" w:tplc="041B001B" w:tentative="1">
      <w:start w:val="1"/>
      <w:numFmt w:val="lowerRoman"/>
      <w:lvlText w:val="%3."/>
      <w:lvlJc w:val="right"/>
      <w:pPr>
        <w:ind w:left="3211" w:hanging="180"/>
      </w:pPr>
    </w:lvl>
    <w:lvl w:ilvl="3" w:tplc="041B000F" w:tentative="1">
      <w:start w:val="1"/>
      <w:numFmt w:val="decimal"/>
      <w:lvlText w:val="%4."/>
      <w:lvlJc w:val="left"/>
      <w:pPr>
        <w:ind w:left="3931" w:hanging="360"/>
      </w:pPr>
    </w:lvl>
    <w:lvl w:ilvl="4" w:tplc="041B0019" w:tentative="1">
      <w:start w:val="1"/>
      <w:numFmt w:val="lowerLetter"/>
      <w:lvlText w:val="%5."/>
      <w:lvlJc w:val="left"/>
      <w:pPr>
        <w:ind w:left="4651" w:hanging="360"/>
      </w:pPr>
    </w:lvl>
    <w:lvl w:ilvl="5" w:tplc="041B001B" w:tentative="1">
      <w:start w:val="1"/>
      <w:numFmt w:val="lowerRoman"/>
      <w:lvlText w:val="%6."/>
      <w:lvlJc w:val="right"/>
      <w:pPr>
        <w:ind w:left="5371" w:hanging="180"/>
      </w:pPr>
    </w:lvl>
    <w:lvl w:ilvl="6" w:tplc="041B000F" w:tentative="1">
      <w:start w:val="1"/>
      <w:numFmt w:val="decimal"/>
      <w:lvlText w:val="%7."/>
      <w:lvlJc w:val="left"/>
      <w:pPr>
        <w:ind w:left="6091" w:hanging="360"/>
      </w:pPr>
    </w:lvl>
    <w:lvl w:ilvl="7" w:tplc="041B0019" w:tentative="1">
      <w:start w:val="1"/>
      <w:numFmt w:val="lowerLetter"/>
      <w:lvlText w:val="%8."/>
      <w:lvlJc w:val="left"/>
      <w:pPr>
        <w:ind w:left="6811" w:hanging="360"/>
      </w:pPr>
    </w:lvl>
    <w:lvl w:ilvl="8" w:tplc="041B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16" w15:restartNumberingAfterBreak="0">
    <w:nsid w:val="429C2C0A"/>
    <w:multiLevelType w:val="hybridMultilevel"/>
    <w:tmpl w:val="31341C56"/>
    <w:lvl w:ilvl="0" w:tplc="729E9F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5546632"/>
    <w:multiLevelType w:val="hybridMultilevel"/>
    <w:tmpl w:val="BD04F122"/>
    <w:lvl w:ilvl="0" w:tplc="8188A624">
      <w:start w:val="1"/>
      <w:numFmt w:val="lowerLetter"/>
      <w:lvlText w:val="%1)"/>
      <w:lvlJc w:val="left"/>
      <w:pPr>
        <w:ind w:left="135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072" w:hanging="360"/>
      </w:pPr>
    </w:lvl>
    <w:lvl w:ilvl="2" w:tplc="041B001B" w:tentative="1">
      <w:start w:val="1"/>
      <w:numFmt w:val="lowerRoman"/>
      <w:lvlText w:val="%3."/>
      <w:lvlJc w:val="right"/>
      <w:pPr>
        <w:ind w:left="2792" w:hanging="180"/>
      </w:pPr>
    </w:lvl>
    <w:lvl w:ilvl="3" w:tplc="041B000F" w:tentative="1">
      <w:start w:val="1"/>
      <w:numFmt w:val="decimal"/>
      <w:lvlText w:val="%4."/>
      <w:lvlJc w:val="left"/>
      <w:pPr>
        <w:ind w:left="3512" w:hanging="360"/>
      </w:pPr>
    </w:lvl>
    <w:lvl w:ilvl="4" w:tplc="041B0019" w:tentative="1">
      <w:start w:val="1"/>
      <w:numFmt w:val="lowerLetter"/>
      <w:lvlText w:val="%5."/>
      <w:lvlJc w:val="left"/>
      <w:pPr>
        <w:ind w:left="4232" w:hanging="360"/>
      </w:pPr>
    </w:lvl>
    <w:lvl w:ilvl="5" w:tplc="041B001B" w:tentative="1">
      <w:start w:val="1"/>
      <w:numFmt w:val="lowerRoman"/>
      <w:lvlText w:val="%6."/>
      <w:lvlJc w:val="right"/>
      <w:pPr>
        <w:ind w:left="4952" w:hanging="180"/>
      </w:pPr>
    </w:lvl>
    <w:lvl w:ilvl="6" w:tplc="041B000F" w:tentative="1">
      <w:start w:val="1"/>
      <w:numFmt w:val="decimal"/>
      <w:lvlText w:val="%7."/>
      <w:lvlJc w:val="left"/>
      <w:pPr>
        <w:ind w:left="5672" w:hanging="360"/>
      </w:pPr>
    </w:lvl>
    <w:lvl w:ilvl="7" w:tplc="041B0019" w:tentative="1">
      <w:start w:val="1"/>
      <w:numFmt w:val="lowerLetter"/>
      <w:lvlText w:val="%8."/>
      <w:lvlJc w:val="left"/>
      <w:pPr>
        <w:ind w:left="6392" w:hanging="360"/>
      </w:pPr>
    </w:lvl>
    <w:lvl w:ilvl="8" w:tplc="041B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55112FD7"/>
    <w:multiLevelType w:val="hybridMultilevel"/>
    <w:tmpl w:val="357090AE"/>
    <w:lvl w:ilvl="0" w:tplc="02F4ABB0">
      <w:start w:val="1"/>
      <w:numFmt w:val="decimal"/>
      <w:lvlText w:val="1.%1."/>
      <w:lvlJc w:val="left"/>
      <w:pPr>
        <w:ind w:left="1146" w:hanging="360"/>
      </w:pPr>
      <w:rPr>
        <w:rFonts w:ascii="Arial" w:hAnsi="Arial" w:cs="Arial" w:hint="default"/>
        <w:b/>
        <w:i w:val="0"/>
        <w:color w:val="auto"/>
        <w:sz w:val="21"/>
        <w:szCs w:val="21"/>
      </w:r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71F099B"/>
    <w:multiLevelType w:val="hybridMultilevel"/>
    <w:tmpl w:val="40C64442"/>
    <w:lvl w:ilvl="0" w:tplc="8188A62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181774"/>
    <w:multiLevelType w:val="hybridMultilevel"/>
    <w:tmpl w:val="31284D5E"/>
    <w:lvl w:ilvl="0" w:tplc="5B9CF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2020F1A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A663E34"/>
    <w:multiLevelType w:val="hybridMultilevel"/>
    <w:tmpl w:val="F036F6D0"/>
    <w:lvl w:ilvl="0" w:tplc="3CC6DDB0">
      <w:start w:val="1"/>
      <w:numFmt w:val="decimal"/>
      <w:lvlText w:val="3.%1."/>
      <w:lvlJc w:val="left"/>
      <w:pPr>
        <w:ind w:left="785" w:hanging="360"/>
      </w:pPr>
      <w:rPr>
        <w:rFonts w:ascii="Arial" w:hAnsi="Arial" w:cs="Arial" w:hint="default"/>
        <w:b/>
        <w:i w:val="0"/>
        <w:color w:val="auto"/>
        <w:sz w:val="21"/>
        <w:szCs w:val="21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B1910B7"/>
    <w:multiLevelType w:val="hybridMultilevel"/>
    <w:tmpl w:val="BD04F122"/>
    <w:lvl w:ilvl="0" w:tplc="8188A624">
      <w:start w:val="1"/>
      <w:numFmt w:val="lowerLetter"/>
      <w:lvlText w:val="%1)"/>
      <w:lvlJc w:val="left"/>
      <w:pPr>
        <w:ind w:left="135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072" w:hanging="360"/>
      </w:pPr>
    </w:lvl>
    <w:lvl w:ilvl="2" w:tplc="041B001B" w:tentative="1">
      <w:start w:val="1"/>
      <w:numFmt w:val="lowerRoman"/>
      <w:lvlText w:val="%3."/>
      <w:lvlJc w:val="right"/>
      <w:pPr>
        <w:ind w:left="2792" w:hanging="180"/>
      </w:pPr>
    </w:lvl>
    <w:lvl w:ilvl="3" w:tplc="041B000F" w:tentative="1">
      <w:start w:val="1"/>
      <w:numFmt w:val="decimal"/>
      <w:lvlText w:val="%4."/>
      <w:lvlJc w:val="left"/>
      <w:pPr>
        <w:ind w:left="3512" w:hanging="360"/>
      </w:pPr>
    </w:lvl>
    <w:lvl w:ilvl="4" w:tplc="041B0019" w:tentative="1">
      <w:start w:val="1"/>
      <w:numFmt w:val="lowerLetter"/>
      <w:lvlText w:val="%5."/>
      <w:lvlJc w:val="left"/>
      <w:pPr>
        <w:ind w:left="4232" w:hanging="360"/>
      </w:pPr>
    </w:lvl>
    <w:lvl w:ilvl="5" w:tplc="041B001B" w:tentative="1">
      <w:start w:val="1"/>
      <w:numFmt w:val="lowerRoman"/>
      <w:lvlText w:val="%6."/>
      <w:lvlJc w:val="right"/>
      <w:pPr>
        <w:ind w:left="4952" w:hanging="180"/>
      </w:pPr>
    </w:lvl>
    <w:lvl w:ilvl="6" w:tplc="041B000F" w:tentative="1">
      <w:start w:val="1"/>
      <w:numFmt w:val="decimal"/>
      <w:lvlText w:val="%7."/>
      <w:lvlJc w:val="left"/>
      <w:pPr>
        <w:ind w:left="5672" w:hanging="360"/>
      </w:pPr>
    </w:lvl>
    <w:lvl w:ilvl="7" w:tplc="041B0019" w:tentative="1">
      <w:start w:val="1"/>
      <w:numFmt w:val="lowerLetter"/>
      <w:lvlText w:val="%8."/>
      <w:lvlJc w:val="left"/>
      <w:pPr>
        <w:ind w:left="6392" w:hanging="360"/>
      </w:pPr>
    </w:lvl>
    <w:lvl w:ilvl="8" w:tplc="041B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 w15:restartNumberingAfterBreak="0">
    <w:nsid w:val="5F48132A"/>
    <w:multiLevelType w:val="hybridMultilevel"/>
    <w:tmpl w:val="CDB65A52"/>
    <w:lvl w:ilvl="0" w:tplc="D23E183E">
      <w:start w:val="1"/>
      <w:numFmt w:val="decimal"/>
      <w:lvlText w:val="2.%1."/>
      <w:lvlJc w:val="left"/>
      <w:pPr>
        <w:ind w:left="786" w:hanging="360"/>
      </w:pPr>
      <w:rPr>
        <w:rFonts w:ascii="Arial" w:hAnsi="Arial" w:cs="Arial" w:hint="default"/>
        <w:b/>
        <w:i w:val="0"/>
        <w:color w:val="auto"/>
        <w:sz w:val="21"/>
        <w:szCs w:val="21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23370A4"/>
    <w:multiLevelType w:val="multilevel"/>
    <w:tmpl w:val="F896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25" w15:restartNumberingAfterBreak="0">
    <w:nsid w:val="75F03B75"/>
    <w:multiLevelType w:val="multilevel"/>
    <w:tmpl w:val="F896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26" w15:restartNumberingAfterBreak="0">
    <w:nsid w:val="7A62501D"/>
    <w:multiLevelType w:val="hybridMultilevel"/>
    <w:tmpl w:val="58C4DB30"/>
    <w:lvl w:ilvl="0" w:tplc="D11CBDC0">
      <w:start w:val="1"/>
      <w:numFmt w:val="decimal"/>
      <w:lvlText w:val="4.%1."/>
      <w:lvlJc w:val="left"/>
      <w:pPr>
        <w:ind w:left="785" w:hanging="360"/>
      </w:pPr>
      <w:rPr>
        <w:rFonts w:ascii="Arial" w:hAnsi="Arial" w:cs="Arial" w:hint="default"/>
        <w:b/>
        <w:i w:val="0"/>
        <w:color w:val="auto"/>
        <w:sz w:val="21"/>
        <w:szCs w:val="21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7F98329F"/>
    <w:multiLevelType w:val="hybridMultilevel"/>
    <w:tmpl w:val="8B3049B6"/>
    <w:lvl w:ilvl="0" w:tplc="8188A624">
      <w:start w:val="1"/>
      <w:numFmt w:val="lowerLetter"/>
      <w:lvlText w:val="%1)"/>
      <w:lvlJc w:val="left"/>
      <w:pPr>
        <w:ind w:left="1353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073" w:hanging="360"/>
      </w:pPr>
    </w:lvl>
    <w:lvl w:ilvl="2" w:tplc="041B001B" w:tentative="1">
      <w:start w:val="1"/>
      <w:numFmt w:val="lowerRoman"/>
      <w:lvlText w:val="%3."/>
      <w:lvlJc w:val="right"/>
      <w:pPr>
        <w:ind w:left="2793" w:hanging="180"/>
      </w:pPr>
    </w:lvl>
    <w:lvl w:ilvl="3" w:tplc="041B000F" w:tentative="1">
      <w:start w:val="1"/>
      <w:numFmt w:val="decimal"/>
      <w:lvlText w:val="%4."/>
      <w:lvlJc w:val="left"/>
      <w:pPr>
        <w:ind w:left="3513" w:hanging="360"/>
      </w:pPr>
    </w:lvl>
    <w:lvl w:ilvl="4" w:tplc="041B0019" w:tentative="1">
      <w:start w:val="1"/>
      <w:numFmt w:val="lowerLetter"/>
      <w:lvlText w:val="%5."/>
      <w:lvlJc w:val="left"/>
      <w:pPr>
        <w:ind w:left="4233" w:hanging="360"/>
      </w:pPr>
    </w:lvl>
    <w:lvl w:ilvl="5" w:tplc="041B001B" w:tentative="1">
      <w:start w:val="1"/>
      <w:numFmt w:val="lowerRoman"/>
      <w:lvlText w:val="%6."/>
      <w:lvlJc w:val="right"/>
      <w:pPr>
        <w:ind w:left="4953" w:hanging="180"/>
      </w:pPr>
    </w:lvl>
    <w:lvl w:ilvl="6" w:tplc="041B000F" w:tentative="1">
      <w:start w:val="1"/>
      <w:numFmt w:val="decimal"/>
      <w:lvlText w:val="%7."/>
      <w:lvlJc w:val="left"/>
      <w:pPr>
        <w:ind w:left="5673" w:hanging="360"/>
      </w:pPr>
    </w:lvl>
    <w:lvl w:ilvl="7" w:tplc="041B0019" w:tentative="1">
      <w:start w:val="1"/>
      <w:numFmt w:val="lowerLetter"/>
      <w:lvlText w:val="%8."/>
      <w:lvlJc w:val="left"/>
      <w:pPr>
        <w:ind w:left="6393" w:hanging="360"/>
      </w:pPr>
    </w:lvl>
    <w:lvl w:ilvl="8" w:tplc="041B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661809868">
    <w:abstractNumId w:val="0"/>
  </w:num>
  <w:num w:numId="2" w16cid:durableId="1767264332">
    <w:abstractNumId w:val="16"/>
  </w:num>
  <w:num w:numId="3" w16cid:durableId="1617442929">
    <w:abstractNumId w:val="13"/>
  </w:num>
  <w:num w:numId="4" w16cid:durableId="1723401255">
    <w:abstractNumId w:val="24"/>
  </w:num>
  <w:num w:numId="5" w16cid:durableId="766464343">
    <w:abstractNumId w:val="18"/>
  </w:num>
  <w:num w:numId="6" w16cid:durableId="1221942212">
    <w:abstractNumId w:val="23"/>
  </w:num>
  <w:num w:numId="7" w16cid:durableId="311912926">
    <w:abstractNumId w:val="3"/>
  </w:num>
  <w:num w:numId="8" w16cid:durableId="853543894">
    <w:abstractNumId w:val="5"/>
  </w:num>
  <w:num w:numId="9" w16cid:durableId="1304965699">
    <w:abstractNumId w:val="20"/>
  </w:num>
  <w:num w:numId="10" w16cid:durableId="410546566">
    <w:abstractNumId w:val="4"/>
  </w:num>
  <w:num w:numId="11" w16cid:durableId="799222341">
    <w:abstractNumId w:val="6"/>
  </w:num>
  <w:num w:numId="12" w16cid:durableId="2073698057">
    <w:abstractNumId w:val="1"/>
  </w:num>
  <w:num w:numId="13" w16cid:durableId="34545258">
    <w:abstractNumId w:val="2"/>
  </w:num>
  <w:num w:numId="14" w16cid:durableId="1898931282">
    <w:abstractNumId w:val="11"/>
  </w:num>
  <w:num w:numId="15" w16cid:durableId="461071962">
    <w:abstractNumId w:val="21"/>
  </w:num>
  <w:num w:numId="16" w16cid:durableId="1669139813">
    <w:abstractNumId w:val="7"/>
  </w:num>
  <w:num w:numId="17" w16cid:durableId="1571958542">
    <w:abstractNumId w:val="8"/>
  </w:num>
  <w:num w:numId="18" w16cid:durableId="519046585">
    <w:abstractNumId w:val="17"/>
  </w:num>
  <w:num w:numId="19" w16cid:durableId="1211647117">
    <w:abstractNumId w:val="10"/>
  </w:num>
  <w:num w:numId="20" w16cid:durableId="1542205095">
    <w:abstractNumId w:val="14"/>
  </w:num>
  <w:num w:numId="21" w16cid:durableId="1725984785">
    <w:abstractNumId w:val="22"/>
  </w:num>
  <w:num w:numId="22" w16cid:durableId="842941290">
    <w:abstractNumId w:val="9"/>
  </w:num>
  <w:num w:numId="23" w16cid:durableId="59669263">
    <w:abstractNumId w:val="27"/>
  </w:num>
  <w:num w:numId="24" w16cid:durableId="1015886771">
    <w:abstractNumId w:val="19"/>
  </w:num>
  <w:num w:numId="25" w16cid:durableId="1904945537">
    <w:abstractNumId w:val="25"/>
  </w:num>
  <w:num w:numId="26" w16cid:durableId="609314698">
    <w:abstractNumId w:val="12"/>
  </w:num>
  <w:num w:numId="27" w16cid:durableId="1952861019">
    <w:abstractNumId w:val="15"/>
  </w:num>
  <w:num w:numId="28" w16cid:durableId="22730502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23F"/>
    <w:rsid w:val="00022777"/>
    <w:rsid w:val="0005514A"/>
    <w:rsid w:val="00082588"/>
    <w:rsid w:val="00104E3E"/>
    <w:rsid w:val="00122CD4"/>
    <w:rsid w:val="001C579A"/>
    <w:rsid w:val="002556AA"/>
    <w:rsid w:val="002E7439"/>
    <w:rsid w:val="002F6BF2"/>
    <w:rsid w:val="003103C4"/>
    <w:rsid w:val="00443B7C"/>
    <w:rsid w:val="00457A78"/>
    <w:rsid w:val="004857F0"/>
    <w:rsid w:val="004D236A"/>
    <w:rsid w:val="004E4797"/>
    <w:rsid w:val="00586681"/>
    <w:rsid w:val="00672C13"/>
    <w:rsid w:val="00677276"/>
    <w:rsid w:val="006B341D"/>
    <w:rsid w:val="006C61E4"/>
    <w:rsid w:val="00790FA6"/>
    <w:rsid w:val="007A574F"/>
    <w:rsid w:val="0082008D"/>
    <w:rsid w:val="0085693E"/>
    <w:rsid w:val="009412B2"/>
    <w:rsid w:val="009B5D2A"/>
    <w:rsid w:val="00A06DA7"/>
    <w:rsid w:val="00A40D7C"/>
    <w:rsid w:val="00A85A64"/>
    <w:rsid w:val="00AB6C41"/>
    <w:rsid w:val="00B603E4"/>
    <w:rsid w:val="00B907DE"/>
    <w:rsid w:val="00BE7416"/>
    <w:rsid w:val="00C702CD"/>
    <w:rsid w:val="00CB123F"/>
    <w:rsid w:val="00D22DFD"/>
    <w:rsid w:val="00D75058"/>
    <w:rsid w:val="00DB5757"/>
    <w:rsid w:val="00E25E47"/>
    <w:rsid w:val="00E30AAF"/>
    <w:rsid w:val="00E44593"/>
    <w:rsid w:val="00EE3FC0"/>
    <w:rsid w:val="00F109DE"/>
    <w:rsid w:val="00F1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5C0B"/>
  <w15:chartTrackingRefBased/>
  <w15:docId w15:val="{8FB9D4BB-3D4B-4EAE-A9C3-0BBFDA59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2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CB1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123F"/>
  </w:style>
  <w:style w:type="paragraph" w:styleId="Header">
    <w:name w:val="header"/>
    <w:basedOn w:val="Normal"/>
    <w:link w:val="HeaderChar"/>
    <w:uiPriority w:val="99"/>
    <w:semiHidden/>
    <w:unhideWhenUsed/>
    <w:rsid w:val="00CB1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23F"/>
  </w:style>
  <w:style w:type="character" w:styleId="PageNumber">
    <w:name w:val="page number"/>
    <w:basedOn w:val="DefaultParagraphFont"/>
    <w:rsid w:val="00CB123F"/>
  </w:style>
  <w:style w:type="paragraph" w:styleId="ListParagraph">
    <w:name w:val="List Paragraph"/>
    <w:basedOn w:val="Normal"/>
    <w:uiPriority w:val="34"/>
    <w:qFormat/>
    <w:rsid w:val="00CB12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3C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C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5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505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6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Hrbáň, Martin</dc:creator>
  <cp:keywords/>
  <dc:description/>
  <cp:lastModifiedBy>PALAJ Lukáš SLSP</cp:lastModifiedBy>
  <cp:revision>19</cp:revision>
  <dcterms:created xsi:type="dcterms:W3CDTF">2025-06-17T07:55:00Z</dcterms:created>
  <dcterms:modified xsi:type="dcterms:W3CDTF">2025-06-23T14:11:00Z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939b85-7e40-4a1d-91e1-0e84c3b219d7_Enabled">
    <vt:lpwstr>true</vt:lpwstr>
  </property>
  <property fmtid="{D5CDD505-2E9C-101B-9397-08002B2CF9AE}" pid="3" name="MSIP_Label_38939b85-7e40-4a1d-91e1-0e84c3b219d7_SetDate">
    <vt:lpwstr>2025-06-17T07:55:43Z</vt:lpwstr>
  </property>
  <property fmtid="{D5CDD505-2E9C-101B-9397-08002B2CF9AE}" pid="4" name="MSIP_Label_38939b85-7e40-4a1d-91e1-0e84c3b219d7_Method">
    <vt:lpwstr>Standard</vt:lpwstr>
  </property>
  <property fmtid="{D5CDD505-2E9C-101B-9397-08002B2CF9AE}" pid="5" name="MSIP_Label_38939b85-7e40-4a1d-91e1-0e84c3b219d7_Name">
    <vt:lpwstr>38939b85-7e40-4a1d-91e1-0e84c3b219d7</vt:lpwstr>
  </property>
  <property fmtid="{D5CDD505-2E9C-101B-9397-08002B2CF9AE}" pid="6" name="MSIP_Label_38939b85-7e40-4a1d-91e1-0e84c3b219d7_SiteId">
    <vt:lpwstr>3ad0376a-54d3-49a6-9e20-52de0a92fc89</vt:lpwstr>
  </property>
  <property fmtid="{D5CDD505-2E9C-101B-9397-08002B2CF9AE}" pid="7" name="MSIP_Label_38939b85-7e40-4a1d-91e1-0e84c3b219d7_ActionId">
    <vt:lpwstr>39204f3a-b202-4557-b327-d16949722df1</vt:lpwstr>
  </property>
  <property fmtid="{D5CDD505-2E9C-101B-9397-08002B2CF9AE}" pid="8" name="MSIP_Label_38939b85-7e40-4a1d-91e1-0e84c3b219d7_ContentBits">
    <vt:lpwstr>0</vt:lpwstr>
  </property>
</Properties>
</file>