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7D92"/>
          <w:sz w:val="26"/>
        </w:rPr>
        <w:t>CT BORESCOPE PROCESS TOOL</w:t>
      </w:r>
    </w:p>
    <w:p>
      <w:pPr>
        <w:pStyle w:val="Title"/>
        <w:jc w:val="center"/>
      </w:pPr>
      <w:r>
        <w:t>Complete Master Roadmap</w:t>
      </w:r>
    </w:p>
    <w:p>
      <w:pPr>
        <w:jc w:val="center"/>
      </w:pPr>
      <w:r>
        <w:rPr>
          <w:i/>
          <w:color w:val="52616B"/>
          <w:sz w:val="24"/>
        </w:rPr>
        <w:t>Save Point 001 through Fleet Intelligence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94"/>
            <w:shd w:fill="E8F3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123B5D"/>
              </w:rPr>
              <w:t xml:space="preserve">Purpose. </w:t>
            </w:r>
            <w:r>
              <w:t>Provide one controlled view of what has been completed, what is being polished, and what is planned from the original desktop prototype through historical trending and fleet-level condition intelligence.</w:t>
            </w:r>
          </w:p>
        </w:tc>
      </w:tr>
    </w:tbl>
    <w:p>
      <w:pPr>
        <w:jc w:val="center"/>
      </w:pPr>
      <w:r>
        <w:rPr>
          <w:b/>
          <w:color w:val="2E7D32"/>
        </w:rPr>
        <w:t>COMPLETED</w:t>
      </w:r>
      <w:r>
        <w:rPr>
          <w:b/>
          <w:color w:val="7A7A7A"/>
        </w:rPr>
        <w:t xml:space="preserve">  |  </w:t>
      </w:r>
      <w:r>
        <w:rPr>
          <w:b/>
          <w:color w:val="C07800"/>
        </w:rPr>
        <w:t>IN PROGRESS</w:t>
      </w:r>
      <w:r>
        <w:rPr>
          <w:b/>
          <w:color w:val="7A7A7A"/>
        </w:rPr>
        <w:t xml:space="preserve">  |  </w:t>
      </w:r>
      <w:r>
        <w:rPr>
          <w:b/>
          <w:color w:val="446CB3"/>
        </w:rPr>
        <w:t>PLANNED</w:t>
      </w:r>
      <w:r>
        <w:rPr>
          <w:b/>
          <w:color w:val="7A7A7A"/>
        </w:rPr>
        <w:t xml:space="preserve">  |  </w:t>
      </w:r>
      <w:r>
        <w:rPr>
          <w:b/>
          <w:color w:val="6A4C93"/>
        </w:rPr>
        <w:t>LONG TERM</w:t>
      </w:r>
    </w:p>
    <w:p>
      <w:pPr>
        <w:pStyle w:val="Heading1"/>
        <w:keepNext/>
      </w:pPr>
      <w:r>
        <w:t>Roadmap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3240"/>
        <w:gridCol w:w="1656"/>
        <w:gridCol w:w="4320"/>
      </w:tblGrid>
      <w:tr>
        <w:trPr>
          <w:tblHeader w:val="true"/>
        </w:trPr>
        <w:tc>
          <w:tcPr>
            <w:tcW w:type="dxa" w:w="2498"/>
            <w:shd w:fill="123B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498"/>
            <w:shd w:fill="123B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498"/>
            <w:shd w:fill="123B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498"/>
            <w:shd w:fill="123B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001-008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Foundation and import engine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Completed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Reliable local intake of contractor folders, images, videos, and EXIF metadata.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009-012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Automated reports and PowerPoint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Completed / polish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Repeatable inspection summaries, timelines, inventory slides, and presentation output.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013-015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Intelligent assessment and repository foundation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Planned next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Classified findings, annotated evidence, management reporting, and structured storage.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Deployment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Operational release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Planned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Usable desktop workflow with local data, reports, and repository-ready metadata.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016-020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Historical and fleet intelligence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Post-deployment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Bulk import, comparison, trending, maintenance effectiveness, and fleet analytics.</w:t>
            </w:r>
          </w:p>
        </w:tc>
      </w:tr>
    </w:tbl>
    <w:p>
      <w:pPr>
        <w:pStyle w:val="Heading1"/>
        <w:keepNext/>
      </w:pPr>
      <w:r>
        <w:t>Program Design Principles</w:t>
      </w:r>
    </w:p>
    <w:p>
      <w:pPr>
        <w:pStyle w:val="ListBullet"/>
      </w:pPr>
      <w:r>
        <w:t>Local-first .NET 8 WPF desktop application suited to the current company environment and current cloud-access constraints.</w:t>
      </w:r>
    </w:p>
    <w:p>
      <w:pPr>
        <w:pStyle w:val="ListBullet"/>
      </w:pPr>
      <w:r>
        <w:t>Folder name remains the authoritative inspection-area assignment; EXIF Date Taken remains the preferred capture timestamp.</w:t>
      </w:r>
    </w:p>
    <w:p>
      <w:pPr>
        <w:pStyle w:val="ListBullet"/>
      </w:pPr>
      <w:r>
        <w:t>Images are primary review evidence. Videos are inventoried and preserved as documentation rather than treated as the primary AI defect-analysis input.</w:t>
      </w:r>
    </w:p>
    <w:p>
      <w:pPr>
        <w:pStyle w:val="ListBullet"/>
      </w:pPr>
      <w:r>
        <w:t>AI observations support screening and documentation. Final engineering disposition remains controlled by qualified personnel, original-resolution evidence, service history, inspection procedures, and OEM criteria.</w:t>
      </w:r>
    </w:p>
    <w:p>
      <w:pPr>
        <w:pStyle w:val="ListBullet"/>
      </w:pPr>
      <w:r>
        <w:t>Data architecture must support PWC units 1A, 1B, 1C, 2A, 2B, 2C, 3A, 3B, and 3C, plus manufacturer and turbine-model metadata.</w:t>
      </w:r>
    </w:p>
    <w:p>
      <w:pPr>
        <w:pStyle w:val="ListBullet"/>
      </w:pPr>
      <w:r>
        <w:t>Historical mass import is intentionally deferred until the operational application is completed and deployed.</w:t>
      </w:r>
    </w:p>
    <w:p>
      <w:pPr>
        <w:pStyle w:val="Heading1"/>
        <w:keepNext/>
      </w:pPr>
      <w:r>
        <w:t>Phase 1 - Initial Working Application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ROADMAP POSITION</w:t>
              <w:br/>
            </w:r>
            <w:r>
              <w:rPr>
                <w:b/>
                <w:sz w:val="19"/>
              </w:rPr>
              <w:t>Save Points 001-004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DFF0D8"/>
          </w:tcPr>
          <w:p>
            <w:r>
              <w:rPr>
                <w:b/>
                <w:color w:val="52616B"/>
                <w:sz w:val="16"/>
              </w:rPr>
              <w:t>STATUS</w:t>
              <w:br/>
            </w:r>
            <w:r>
              <w:rPr>
                <w:b/>
                <w:sz w:val="19"/>
              </w:rPr>
              <w:t>COMPLETED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OBJECTIVE</w:t>
              <w:br/>
            </w:r>
            <w:r>
              <w:rPr>
                <w:b w:val="0"/>
                <w:sz w:val="19"/>
              </w:rPr>
              <w:t>Establish a stable Windows desktop solution and prove folder-based inspection intake.</w:t>
            </w:r>
          </w:p>
        </w:tc>
      </w:tr>
    </w:tbl>
    <w:p>
      <w:pPr>
        <w:pStyle w:val="Heading3"/>
        <w:keepNext/>
      </w:pPr>
      <w:r>
        <w:t>Save Point 001</w:t>
      </w:r>
    </w:p>
    <w:p>
      <w:r>
        <w:rPr>
          <w:b/>
        </w:rPr>
        <w:t xml:space="preserve">Working WPF baseline: </w:t>
      </w:r>
      <w:r>
        <w:t>Created the .NET 8 WPF solution and initial application shell; established a recoverable save-point workflow.</w:t>
      </w:r>
    </w:p>
    <w:p>
      <w:pPr>
        <w:pStyle w:val="Heading3"/>
        <w:keepNext/>
      </w:pPr>
      <w:r>
        <w:t>Save Point 002</w:t>
      </w:r>
    </w:p>
    <w:p>
      <w:r>
        <w:rPr>
          <w:b/>
        </w:rPr>
        <w:t xml:space="preserve">Inspection project intake: </w:t>
      </w:r>
      <w:r>
        <w:t>Added the initial inspection selection/import workflow and project structure.</w:t>
      </w:r>
    </w:p>
    <w:p>
      <w:pPr>
        <w:pStyle w:val="Heading3"/>
        <w:keepNext/>
      </w:pPr>
      <w:r>
        <w:t>Save Point 003</w:t>
      </w:r>
    </w:p>
    <w:p>
      <w:r>
        <w:rPr>
          <w:b/>
        </w:rPr>
        <w:t xml:space="preserve">Folder import controls: </w:t>
      </w:r>
      <w:r>
        <w:t>Added import-button behavior and recursive folder discovery.</w:t>
      </w:r>
    </w:p>
    <w:p>
      <w:pPr>
        <w:pStyle w:val="Heading3"/>
        <w:keepNext/>
      </w:pPr>
      <w:r>
        <w:t>Save Point 004</w:t>
      </w:r>
    </w:p>
    <w:p>
      <w:r>
        <w:rPr>
          <w:b/>
        </w:rPr>
        <w:t xml:space="preserve">Import model stabilization: </w:t>
      </w:r>
      <w:r>
        <w:t>Separated the import workflow into clearer models/services and improved repeatability.</w:t>
      </w:r>
    </w:p>
    <w:p>
      <w:pPr>
        <w:pStyle w:val="Heading1"/>
        <w:keepNext/>
      </w:pPr>
      <w:r>
        <w:t>Phase 2 - Evidence Inventory and Metadata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ROADMAP POSITION</w:t>
              <w:br/>
            </w:r>
            <w:r>
              <w:rPr>
                <w:b/>
                <w:sz w:val="19"/>
              </w:rPr>
              <w:t>Save Points 005-008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DFF0D8"/>
          </w:tcPr>
          <w:p>
            <w:r>
              <w:rPr>
                <w:b/>
                <w:color w:val="52616B"/>
                <w:sz w:val="16"/>
              </w:rPr>
              <w:t>STATUS</w:t>
              <w:br/>
            </w:r>
            <w:r>
              <w:rPr>
                <w:b/>
                <w:sz w:val="19"/>
              </w:rPr>
              <w:t>COMPLETED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OBJECTIVE</w:t>
              <w:br/>
            </w:r>
            <w:r>
              <w:rPr>
                <w:b w:val="0"/>
                <w:sz w:val="19"/>
              </w:rPr>
              <w:t>Turn imported folders into a dependable inspection evidence inventory.</w:t>
            </w:r>
          </w:p>
        </w:tc>
      </w:tr>
    </w:tbl>
    <w:p>
      <w:pPr>
        <w:pStyle w:val="Heading3"/>
        <w:keepNext/>
      </w:pPr>
      <w:r>
        <w:t>Save Point 005</w:t>
      </w:r>
    </w:p>
    <w:p>
      <w:r>
        <w:rPr>
          <w:b/>
        </w:rPr>
        <w:t xml:space="preserve">Import models and validation: </w:t>
      </w:r>
      <w:r>
        <w:t>Strengthened inspection-area and media inventory models.</w:t>
      </w:r>
    </w:p>
    <w:p>
      <w:pPr>
        <w:pStyle w:val="Heading3"/>
        <w:keepNext/>
      </w:pPr>
      <w:r>
        <w:t>Save Point 006</w:t>
      </w:r>
    </w:p>
    <w:p>
      <w:r>
        <w:rPr>
          <w:b/>
        </w:rPr>
        <w:t xml:space="preserve">Import archive: </w:t>
      </w:r>
      <w:r>
        <w:t>Preserved imported evidence and established archive-oriented processing.</w:t>
      </w:r>
    </w:p>
    <w:p>
      <w:pPr>
        <w:pStyle w:val="Heading3"/>
        <w:keepNext/>
      </w:pPr>
      <w:r>
        <w:t>Save Point 007</w:t>
      </w:r>
    </w:p>
    <w:p>
      <w:r>
        <w:rPr>
          <w:b/>
        </w:rPr>
        <w:t xml:space="preserve">Inspection summary: </w:t>
      </w:r>
      <w:r>
        <w:t>Calculated area count, image count, video count, capture range, and missing metadata indicators.</w:t>
      </w:r>
    </w:p>
    <w:p>
      <w:pPr>
        <w:pStyle w:val="Heading3"/>
        <w:keepNext/>
      </w:pPr>
      <w:r>
        <w:t>Save Point 008</w:t>
      </w:r>
    </w:p>
    <w:p>
      <w:r>
        <w:rPr>
          <w:b/>
        </w:rPr>
        <w:t xml:space="preserve">EXIF and representative evidence: </w:t>
      </w:r>
      <w:r>
        <w:t>Used EXIF Date Taken for sequencing and selected representative images while treating folder names as authoritative inspection areas.</w:t>
      </w:r>
    </w:p>
    <w:p>
      <w:pPr>
        <w:pStyle w:val="Heading1"/>
        <w:keepNext/>
      </w:pPr>
      <w:r>
        <w:t>Phase 3 - Video Inventory and Report Generation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ROADMAP POSITION</w:t>
              <w:br/>
            </w:r>
            <w:r>
              <w:rPr>
                <w:b/>
                <w:sz w:val="19"/>
              </w:rPr>
              <w:t>Save Points 009-010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DFF0D8"/>
          </w:tcPr>
          <w:p>
            <w:r>
              <w:rPr>
                <w:b/>
                <w:color w:val="52616B"/>
                <w:sz w:val="16"/>
              </w:rPr>
              <w:t>STATUS</w:t>
              <w:br/>
            </w:r>
            <w:r>
              <w:rPr>
                <w:b/>
                <w:sz w:val="19"/>
              </w:rPr>
              <w:t>COMPLETED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OBJECTIVE</w:t>
              <w:br/>
            </w:r>
            <w:r>
              <w:rPr>
                <w:b w:val="0"/>
                <w:sz w:val="19"/>
              </w:rPr>
              <w:t>Document video evidence and create repeatable inspection reports.</w:t>
            </w:r>
          </w:p>
        </w:tc>
      </w:tr>
    </w:tbl>
    <w:p>
      <w:pPr>
        <w:pStyle w:val="Heading3"/>
        <w:keepNext/>
      </w:pPr>
      <w:r>
        <w:t>Save Point 009</w:t>
      </w:r>
    </w:p>
    <w:p>
      <w:r>
        <w:rPr>
          <w:b/>
        </w:rPr>
        <w:t xml:space="preserve">Video inventory: </w:t>
      </w:r>
      <w:r>
        <w:t>Included MP4/MOV/AVI evidence in the inventory without placing video in the primary AI image-review queue.</w:t>
      </w:r>
    </w:p>
    <w:p>
      <w:pPr>
        <w:pStyle w:val="Heading3"/>
        <w:keepNext/>
      </w:pPr>
      <w:r>
        <w:t>Save Point 010</w:t>
      </w:r>
    </w:p>
    <w:p>
      <w:r>
        <w:rPr>
          <w:b/>
        </w:rPr>
        <w:t xml:space="preserve">Markdown/report generation: </w:t>
      </w:r>
      <w:r>
        <w:t>Generated inspection summaries, capture timelines, area inventories, and report content from the imported evidence.</w:t>
      </w:r>
    </w:p>
    <w:p>
      <w:pPr>
        <w:pStyle w:val="Heading1"/>
        <w:keepNext/>
      </w:pPr>
      <w:r>
        <w:t>Phase 4 - PowerPoint Generation and Polish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ROADMAP POSITION</w:t>
              <w:br/>
            </w:r>
            <w:r>
              <w:rPr>
                <w:b/>
                <w:sz w:val="19"/>
              </w:rPr>
              <w:t>Save Points 011-012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FFF1CC"/>
          </w:tcPr>
          <w:p>
            <w:r>
              <w:rPr>
                <w:b/>
                <w:color w:val="52616B"/>
                <w:sz w:val="16"/>
              </w:rPr>
              <w:t>STATUS</w:t>
              <w:br/>
            </w:r>
            <w:r>
              <w:rPr>
                <w:b/>
                <w:sz w:val="19"/>
              </w:rPr>
              <w:t>IN PROGRESS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OBJECTIVE</w:t>
              <w:br/>
            </w:r>
            <w:r>
              <w:rPr>
                <w:b w:val="0"/>
                <w:sz w:val="19"/>
              </w:rPr>
              <w:t>Produce a professional, consistent presentation directly from inspection evidence.</w:t>
            </w:r>
          </w:p>
        </w:tc>
      </w:tr>
    </w:tbl>
    <w:p>
      <w:pPr>
        <w:pStyle w:val="Heading3"/>
        <w:keepNext/>
      </w:pPr>
      <w:r>
        <w:t>Save Point 011</w:t>
      </w:r>
    </w:p>
    <w:p>
      <w:r>
        <w:rPr>
          <w:b/>
        </w:rPr>
        <w:t xml:space="preserve">PowerPoint generation: </w:t>
      </w:r>
      <w:r>
        <w:t>Created title, summary, timeline, inventory, and inspection-area slides with representative images.</w:t>
      </w:r>
    </w:p>
    <w:p>
      <w:pPr>
        <w:pStyle w:val="Heading3"/>
        <w:keepNext/>
      </w:pPr>
      <w:r>
        <w:t>Save Point 012</w:t>
      </w:r>
    </w:p>
    <w:p>
      <w:r>
        <w:rPr>
          <w:b/>
        </w:rPr>
        <w:t xml:space="preserve">Presentation polish: </w:t>
      </w:r>
      <w:r>
        <w:t>Improved spacing, titles, timeline readability, inventory layout, and large-inspection handling.</w:t>
      </w:r>
    </w:p>
    <w:p>
      <w:pPr>
        <w:pStyle w:val="Heading3"/>
        <w:keepNext/>
      </w:pPr>
      <w:r>
        <w:t>Current polish item</w:t>
      </w:r>
    </w:p>
    <w:p>
      <w:r>
        <w:rPr>
          <w:b/>
        </w:rPr>
        <w:t xml:space="preserve">Image boundary controls: </w:t>
      </w:r>
      <w:r>
        <w:t>Complete consistent maximum width/height, aspect-ratio preservation, centering, and video-thumbnail sizing. Manual resizing remains an acceptable temporary workaround while core functions advance.</w:t>
      </w:r>
    </w:p>
    <w:p>
      <w:pPr>
        <w:pStyle w:val="Heading1"/>
        <w:keepNext/>
      </w:pPr>
      <w:r>
        <w:t>Phase 5 - Intelligent Damage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ROADMAP POSITION</w:t>
              <w:br/>
            </w:r>
            <w:r>
              <w:rPr>
                <w:b/>
                <w:sz w:val="19"/>
              </w:rPr>
              <w:t>Save Point 013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E5ECF8"/>
          </w:tcPr>
          <w:p>
            <w:r>
              <w:rPr>
                <w:b/>
                <w:color w:val="52616B"/>
                <w:sz w:val="16"/>
              </w:rPr>
              <w:t>STATUS</w:t>
              <w:br/>
            </w:r>
            <w:r>
              <w:rPr>
                <w:b/>
                <w:sz w:val="19"/>
              </w:rPr>
              <w:t>PLANNED NEXT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OBJECTIVE</w:t>
              <w:br/>
            </w:r>
            <w:r>
              <w:rPr>
                <w:b w:val="0"/>
                <w:sz w:val="19"/>
              </w:rPr>
              <w:t>Convert image review into structured, reviewable findings.</w:t>
            </w:r>
          </w:p>
        </w:tc>
      </w:tr>
    </w:tbl>
    <w:p>
      <w:pPr>
        <w:pStyle w:val="Heading3"/>
        <w:keepNext/>
      </w:pPr>
      <w:r>
        <w:t>Finding detection</w:t>
      </w:r>
    </w:p>
    <w:p>
      <w:r>
        <w:rPr>
          <w:b/>
        </w:rPr>
        <w:t xml:space="preserve">Candidate indications: </w:t>
      </w:r>
      <w:r>
        <w:t>Identify possible cracking, coating loss, erosion, oxidation/corrosion, burning, pitting, impact/FOD, rubbing, deposits, and other visible anomalies.</w:t>
      </w:r>
    </w:p>
    <w:p>
      <w:pPr>
        <w:pStyle w:val="Heading3"/>
        <w:keepNext/>
      </w:pPr>
      <w:r>
        <w:t>Objective classification</w:t>
      </w:r>
    </w:p>
    <w:p>
      <w:r>
        <w:rPr>
          <w:b/>
        </w:rPr>
        <w:t xml:space="preserve">Structured finding record: </w:t>
      </w:r>
      <w:r>
        <w:t>Store unit, inspection, area, component, source image, damage type, severity, confidence, description, and reviewer disposition.</w:t>
      </w:r>
    </w:p>
    <w:p>
      <w:pPr>
        <w:pStyle w:val="Heading3"/>
        <w:keepNext/>
      </w:pPr>
      <w:r>
        <w:t>Visual evidence</w:t>
      </w:r>
    </w:p>
    <w:p>
      <w:r>
        <w:rPr>
          <w:b/>
        </w:rPr>
        <w:t xml:space="preserve">Callout and zoom: </w:t>
      </w:r>
      <w:r>
        <w:t>Create a source-image view with a red circle/arrow and a separate zoomed detail image.</w:t>
      </w:r>
    </w:p>
    <w:p>
      <w:pPr>
        <w:pStyle w:val="Heading3"/>
        <w:keepNext/>
      </w:pPr>
      <w:r>
        <w:t>Finding persistence</w:t>
      </w:r>
    </w:p>
    <w:p>
      <w:r>
        <w:rPr>
          <w:b/>
        </w:rPr>
        <w:t xml:space="preserve">Reusable records: </w:t>
      </w:r>
      <w:r>
        <w:t>Store findings locally so later inspections can retrieve and compare prior observations.</w:t>
      </w:r>
    </w:p>
    <w:p>
      <w:pPr>
        <w:pStyle w:val="Heading1"/>
        <w:keepNext/>
      </w:pPr>
      <w:r>
        <w:t>Phase 6 - Executive and Engineering Reporting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ROADMAP POSITION</w:t>
              <w:br/>
            </w:r>
            <w:r>
              <w:rPr>
                <w:b/>
                <w:sz w:val="19"/>
              </w:rPr>
              <w:t>Save Point 014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E5ECF8"/>
          </w:tcPr>
          <w:p>
            <w:r>
              <w:rPr>
                <w:b/>
                <w:color w:val="52616B"/>
                <w:sz w:val="16"/>
              </w:rPr>
              <w:t>STATUS</w:t>
              <w:br/>
            </w:r>
            <w:r>
              <w:rPr>
                <w:b/>
                <w:sz w:val="19"/>
              </w:rPr>
              <w:t>PLANNED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OBJECTIVE</w:t>
              <w:br/>
            </w:r>
            <w:r>
              <w:rPr>
                <w:b w:val="0"/>
                <w:sz w:val="19"/>
              </w:rPr>
              <w:t>Present findings clearly for maintenance, engineering, and management audiences.</w:t>
            </w:r>
          </w:p>
        </w:tc>
      </w:tr>
    </w:tbl>
    <w:p>
      <w:pPr>
        <w:pStyle w:val="Heading3"/>
        <w:keepNext/>
      </w:pPr>
      <w:r>
        <w:t>Executive summary</w:t>
      </w:r>
    </w:p>
    <w:p>
      <w:r>
        <w:rPr>
          <w:b/>
        </w:rPr>
        <w:t xml:space="preserve">Condition overview: </w:t>
      </w:r>
      <w:r>
        <w:t>Add severity summary, finding counts, priority areas, and inspection statistics.</w:t>
      </w:r>
    </w:p>
    <w:p>
      <w:pPr>
        <w:pStyle w:val="Heading3"/>
        <w:keepNext/>
      </w:pPr>
      <w:r>
        <w:t>Dashboards</w:t>
      </w:r>
    </w:p>
    <w:p>
      <w:r>
        <w:rPr>
          <w:b/>
        </w:rPr>
        <w:t xml:space="preserve">Severity and damage categories: </w:t>
      </w:r>
      <w:r>
        <w:t>Provide concise visual summaries without replacing detailed evidence slides.</w:t>
      </w:r>
    </w:p>
    <w:p>
      <w:pPr>
        <w:pStyle w:val="Heading3"/>
        <w:keepNext/>
      </w:pPr>
      <w:r>
        <w:t>Finding slides</w:t>
      </w:r>
    </w:p>
    <w:p>
      <w:r>
        <w:rPr>
          <w:b/>
        </w:rPr>
        <w:t xml:space="preserve">Evidence-focused layout: </w:t>
      </w:r>
      <w:r>
        <w:t>Show original source, annotated source, zoomed view, classification, narrative, and disposition status.</w:t>
      </w:r>
    </w:p>
    <w:p>
      <w:pPr>
        <w:pStyle w:val="Heading3"/>
        <w:keepNext/>
      </w:pPr>
      <w:r>
        <w:t>Reporting controls</w:t>
      </w:r>
    </w:p>
    <w:p>
      <w:r>
        <w:rPr>
          <w:b/>
        </w:rPr>
        <w:t xml:space="preserve">Traceability: </w:t>
      </w:r>
      <w:r>
        <w:t>Maintain links to original filenames, inspection areas, and stored finding records.</w:t>
      </w:r>
    </w:p>
    <w:p>
      <w:pPr>
        <w:pStyle w:val="Heading1"/>
        <w:keepNext/>
      </w:pPr>
      <w:r>
        <w:t>Phase 7 - Repository-Ready Foundation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ROADMAP POSITION</w:t>
              <w:br/>
            </w:r>
            <w:r>
              <w:rPr>
                <w:b/>
                <w:sz w:val="19"/>
              </w:rPr>
              <w:t>Save Point 015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E5ECF8"/>
          </w:tcPr>
          <w:p>
            <w:r>
              <w:rPr>
                <w:b/>
                <w:color w:val="52616B"/>
                <w:sz w:val="16"/>
              </w:rPr>
              <w:t>STATUS</w:t>
              <w:br/>
            </w:r>
            <w:r>
              <w:rPr>
                <w:b/>
                <w:sz w:val="19"/>
              </w:rPr>
              <w:t>PLANNED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OBJECTIVE</w:t>
              <w:br/>
            </w:r>
            <w:r>
              <w:rPr>
                <w:b w:val="0"/>
                <w:sz w:val="19"/>
              </w:rPr>
              <w:t>Create the controlled local data foundation required for future history and trending.</w:t>
            </w:r>
          </w:p>
        </w:tc>
      </w:tr>
    </w:tbl>
    <w:p>
      <w:pPr>
        <w:pStyle w:val="Heading3"/>
        <w:keepNext/>
      </w:pPr>
      <w:r>
        <w:t>Unit library</w:t>
      </w:r>
    </w:p>
    <w:p>
      <w:r>
        <w:rPr>
          <w:b/>
        </w:rPr>
        <w:t xml:space="preserve">PWC designations: </w:t>
      </w:r>
      <w:r>
        <w:t>Support 1A, 1B, 1C, 2A, 2B, 2C, 3A, 3B, and 3C.</w:t>
      </w:r>
    </w:p>
    <w:p>
      <w:pPr>
        <w:pStyle w:val="Heading3"/>
        <w:keepNext/>
      </w:pPr>
      <w:r>
        <w:t>Equipment metadata</w:t>
      </w:r>
    </w:p>
    <w:p>
      <w:r>
        <w:rPr>
          <w:b/>
        </w:rPr>
        <w:t xml:space="preserve">Manufacturer and model: </w:t>
      </w:r>
      <w:r>
        <w:t>Store combustion-turbine manufacturer, model, and configurable component taxonomy.</w:t>
      </w:r>
    </w:p>
    <w:p>
      <w:pPr>
        <w:pStyle w:val="Heading3"/>
        <w:keepNext/>
      </w:pPr>
      <w:r>
        <w:t>Inspection metadata</w:t>
      </w:r>
    </w:p>
    <w:p>
      <w:r>
        <w:rPr>
          <w:b/>
        </w:rPr>
        <w:t xml:space="preserve">Campaign identity: </w:t>
      </w:r>
      <w:r>
        <w:t>Store date, outage/campaign, contractor, scope, operator-entered notes, and report paths.</w:t>
      </w:r>
    </w:p>
    <w:p>
      <w:pPr>
        <w:pStyle w:val="Heading3"/>
        <w:keepNext/>
      </w:pPr>
      <w:r>
        <w:t>Repository structure</w:t>
      </w:r>
    </w:p>
    <w:p>
      <w:r>
        <w:rPr>
          <w:b/>
        </w:rPr>
        <w:t xml:space="preserve">Evidence preservation: </w:t>
      </w:r>
      <w:r>
        <w:t>Archive original, annotated, and zoom images plus generated Markdown and PowerPoint reports.</w:t>
      </w:r>
    </w:p>
    <w:p>
      <w:pPr>
        <w:pStyle w:val="Heading3"/>
        <w:keepNext/>
      </w:pPr>
      <w:r>
        <w:t>Database design</w:t>
      </w:r>
    </w:p>
    <w:p>
      <w:r>
        <w:rPr>
          <w:b/>
        </w:rPr>
        <w:t xml:space="preserve">Local structured storage: </w:t>
      </w:r>
      <w:r>
        <w:t>Use a local database for inspection, media, finding, classification, review, and disposition records.</w:t>
      </w:r>
    </w:p>
    <w:p>
      <w:pPr>
        <w:pStyle w:val="Heading3"/>
        <w:keepNext/>
      </w:pPr>
      <w:r>
        <w:t>Future readiness</w:t>
      </w:r>
    </w:p>
    <w:p>
      <w:r>
        <w:rPr>
          <w:b/>
        </w:rPr>
        <w:t xml:space="preserve">Trend keys: </w:t>
      </w:r>
      <w:r>
        <w:t>Assign stable IDs so findings can later be correlated across inspections.</w:t>
      </w:r>
    </w:p>
    <w:p>
      <w:pPr>
        <w:pStyle w:val="Heading1"/>
        <w:keepNext/>
      </w:pPr>
      <w:r>
        <w:t>Phase 8 - Deployment Release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ROADMAP POSITION</w:t>
              <w:br/>
            </w:r>
            <w:r>
              <w:rPr>
                <w:b/>
                <w:sz w:val="19"/>
              </w:rPr>
              <w:t>Operational Release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E5ECF8"/>
          </w:tcPr>
          <w:p>
            <w:r>
              <w:rPr>
                <w:b/>
                <w:color w:val="52616B"/>
                <w:sz w:val="16"/>
              </w:rPr>
              <w:t>STATUS</w:t>
              <w:br/>
            </w:r>
            <w:r>
              <w:rPr>
                <w:b/>
                <w:sz w:val="19"/>
              </w:rPr>
              <w:t>PLANNED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OBJECTIVE</w:t>
              <w:br/>
            </w:r>
            <w:r>
              <w:rPr>
                <w:b w:val="0"/>
                <w:sz w:val="19"/>
              </w:rPr>
              <w:t>Put the complete core application into controlled operational use before historical mass loading.</w:t>
            </w:r>
          </w:p>
        </w:tc>
      </w:tr>
    </w:tbl>
    <w:p>
      <w:pPr>
        <w:pStyle w:val="Heading3"/>
        <w:keepNext/>
      </w:pPr>
      <w:r>
        <w:t>Application hardening</w:t>
      </w:r>
    </w:p>
    <w:p>
      <w:r>
        <w:rPr>
          <w:b/>
        </w:rPr>
        <w:t xml:space="preserve">Operational reliability: </w:t>
      </w:r>
      <w:r>
        <w:t>Add validation, error handling, logging, configuration, and recovery/backup procedures.</w:t>
      </w:r>
    </w:p>
    <w:p>
      <w:pPr>
        <w:pStyle w:val="Heading3"/>
        <w:keepNext/>
      </w:pPr>
      <w:r>
        <w:t>User workflow</w:t>
      </w:r>
    </w:p>
    <w:p>
      <w:r>
        <w:rPr>
          <w:b/>
        </w:rPr>
        <w:t xml:space="preserve">End-to-end inspection process: </w:t>
      </w:r>
      <w:r>
        <w:t>Import, inventory, review, classify, store findings, and generate reports from one workflow.</w:t>
      </w:r>
    </w:p>
    <w:p>
      <w:pPr>
        <w:pStyle w:val="Heading3"/>
        <w:keepNext/>
      </w:pPr>
      <w:r>
        <w:t>Packaging</w:t>
      </w:r>
    </w:p>
    <w:p>
      <w:r>
        <w:rPr>
          <w:b/>
        </w:rPr>
        <w:t xml:space="preserve">Desktop deployment: </w:t>
      </w:r>
      <w:r>
        <w:t>Create a distributable Windows package/installer suitable for approved workstations.</w:t>
      </w:r>
    </w:p>
    <w:p>
      <w:pPr>
        <w:pStyle w:val="Heading3"/>
        <w:keepNext/>
      </w:pPr>
      <w:r>
        <w:t>Acceptance</w:t>
      </w:r>
    </w:p>
    <w:p>
      <w:r>
        <w:rPr>
          <w:b/>
        </w:rPr>
        <w:t xml:space="preserve">Pilot and verification: </w:t>
      </w:r>
      <w:r>
        <w:t>Validate outputs against representative PWC inspections and document known limitations.</w:t>
      </w:r>
    </w:p>
    <w:p>
      <w:pPr>
        <w:pStyle w:val="Heading3"/>
        <w:keepNext/>
      </w:pPr>
      <w:r>
        <w:t>Governance</w:t>
      </w:r>
    </w:p>
    <w:p>
      <w:r>
        <w:rPr>
          <w:b/>
        </w:rPr>
        <w:t xml:space="preserve">Human review: </w:t>
      </w:r>
      <w:r>
        <w:t>Require confirmation of AI-generated findings and preserve auditability of edits and dispositions.</w:t>
      </w:r>
    </w:p>
    <w:p>
      <w:pPr>
        <w:pStyle w:val="Heading1"/>
        <w:keepNext/>
      </w:pPr>
      <w:r>
        <w:t>Phase 9 - Historical Import Wizard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ROADMAP POSITION</w:t>
              <w:br/>
            </w:r>
            <w:r>
              <w:rPr>
                <w:b/>
                <w:sz w:val="19"/>
              </w:rPr>
              <w:t>Save Point 016 - Post-Deployment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E5ECF8"/>
          </w:tcPr>
          <w:p>
            <w:r>
              <w:rPr>
                <w:b/>
                <w:color w:val="52616B"/>
                <w:sz w:val="16"/>
              </w:rPr>
              <w:t>STATUS</w:t>
              <w:br/>
            </w:r>
            <w:r>
              <w:rPr>
                <w:b/>
                <w:sz w:val="19"/>
              </w:rPr>
              <w:t>PLANNED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OBJECTIVE</w:t>
              <w:br/>
            </w:r>
            <w:r>
              <w:rPr>
                <w:b w:val="0"/>
                <w:sz w:val="19"/>
              </w:rPr>
              <w:t>Load the company network repository after the deployed application and data model are stable.</w:t>
            </w:r>
          </w:p>
        </w:tc>
      </w:tr>
    </w:tbl>
    <w:p>
      <w:pPr>
        <w:pStyle w:val="Heading3"/>
        <w:keepNext/>
      </w:pPr>
      <w:r>
        <w:t>Archive connection</w:t>
      </w:r>
    </w:p>
    <w:p>
      <w:r>
        <w:rPr>
          <w:b/>
        </w:rPr>
        <w:t xml:space="preserve">Controlled source selection: </w:t>
      </w:r>
      <w:r>
        <w:t>Select approved network locations without changing originals.</w:t>
      </w:r>
    </w:p>
    <w:p>
      <w:pPr>
        <w:pStyle w:val="Heading3"/>
        <w:keepNext/>
      </w:pPr>
      <w:r>
        <w:t>Bulk inventory</w:t>
      </w:r>
    </w:p>
    <w:p>
      <w:r>
        <w:rPr>
          <w:b/>
        </w:rPr>
        <w:t xml:space="preserve">Historical evidence scan: </w:t>
      </w:r>
      <w:r>
        <w:t>Inventory reports, images, videos, and folder structures in batches.</w:t>
      </w:r>
    </w:p>
    <w:p>
      <w:pPr>
        <w:pStyle w:val="Heading3"/>
        <w:keepNext/>
      </w:pPr>
      <w:r>
        <w:t>Metadata extraction</w:t>
      </w:r>
    </w:p>
    <w:p>
      <w:r>
        <w:rPr>
          <w:b/>
        </w:rPr>
        <w:t xml:space="preserve">Normalize history: </w:t>
      </w:r>
      <w:r>
        <w:t>Extract available unit, date, inspection area, manufacturer/model, and report metadata; flag missing fields for review.</w:t>
      </w:r>
    </w:p>
    <w:p>
      <w:pPr>
        <w:pStyle w:val="Heading3"/>
        <w:keepNext/>
      </w:pPr>
      <w:r>
        <w:t>Import controls</w:t>
      </w:r>
    </w:p>
    <w:p>
      <w:r>
        <w:rPr>
          <w:b/>
        </w:rPr>
        <w:t xml:space="preserve">Duplicate and exception handling: </w:t>
      </w:r>
      <w:r>
        <w:t>Detect duplicates, maintain import logs, and quarantine incomplete records for manual resolution.</w:t>
      </w:r>
    </w:p>
    <w:p>
      <w:pPr>
        <w:pStyle w:val="Heading1"/>
        <w:keepNext/>
      </w:pPr>
      <w:r>
        <w:t>Phase 10 - Historical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ROADMAP POSITION</w:t>
              <w:br/>
            </w:r>
            <w:r>
              <w:rPr>
                <w:b/>
                <w:sz w:val="19"/>
              </w:rPr>
              <w:t>Save Point 017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E5ECF8"/>
          </w:tcPr>
          <w:p>
            <w:r>
              <w:rPr>
                <w:b/>
                <w:color w:val="52616B"/>
                <w:sz w:val="16"/>
              </w:rPr>
              <w:t>STATUS</w:t>
              <w:br/>
            </w:r>
            <w:r>
              <w:rPr>
                <w:b/>
                <w:sz w:val="19"/>
              </w:rPr>
              <w:t>PLANNED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OBJECTIVE</w:t>
              <w:br/>
            </w:r>
            <w:r>
              <w:rPr>
                <w:b w:val="0"/>
                <w:sz w:val="19"/>
              </w:rPr>
              <w:t>Retrieve previous evidence and compare repeat locations or repeat findings.</w:t>
            </w:r>
          </w:p>
        </w:tc>
      </w:tr>
    </w:tbl>
    <w:p>
      <w:pPr>
        <w:pStyle w:val="Heading3"/>
        <w:keepNext/>
      </w:pPr>
      <w:r>
        <w:t>Prior inspection retrieval</w:t>
      </w:r>
    </w:p>
    <w:p>
      <w:r>
        <w:rPr>
          <w:b/>
        </w:rPr>
        <w:t xml:space="preserve">Context at review time: </w:t>
      </w:r>
      <w:r>
        <w:t>Open previous records by unit, component, area, and inspection date.</w:t>
      </w:r>
    </w:p>
    <w:p>
      <w:pPr>
        <w:pStyle w:val="Heading3"/>
        <w:keepNext/>
      </w:pPr>
      <w:r>
        <w:t>Side-by-side comparison</w:t>
      </w:r>
    </w:p>
    <w:p>
      <w:r>
        <w:rPr>
          <w:b/>
        </w:rPr>
        <w:t xml:space="preserve">Visual progression: </w:t>
      </w:r>
      <w:r>
        <w:t>Compare current and historical source/annotated images.</w:t>
      </w:r>
    </w:p>
    <w:p>
      <w:pPr>
        <w:pStyle w:val="Heading3"/>
        <w:keepNext/>
      </w:pPr>
      <w:r>
        <w:t>Finding correlation</w:t>
      </w:r>
    </w:p>
    <w:p>
      <w:r>
        <w:rPr>
          <w:b/>
        </w:rPr>
        <w:t xml:space="preserve">Repeat indication logic: </w:t>
      </w:r>
      <w:r>
        <w:t>Link likely repeat findings while requiring reviewer confirmation.</w:t>
      </w:r>
    </w:p>
    <w:p>
      <w:pPr>
        <w:pStyle w:val="Heading3"/>
        <w:keepNext/>
      </w:pPr>
      <w:r>
        <w:t>Comparison report</w:t>
      </w:r>
    </w:p>
    <w:p>
      <w:r>
        <w:rPr>
          <w:b/>
        </w:rPr>
        <w:t xml:space="preserve">Traceable narrative: </w:t>
      </w:r>
      <w:r>
        <w:t>Document what changed, what stayed stable, and what evidence supports the comparison.</w:t>
      </w:r>
    </w:p>
    <w:p>
      <w:pPr>
        <w:pStyle w:val="Heading1"/>
        <w:keepNext/>
      </w:pPr>
      <w:r>
        <w:t>Phase 11 - Severity Trending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ROADMAP POSITION</w:t>
              <w:br/>
            </w:r>
            <w:r>
              <w:rPr>
                <w:b/>
                <w:sz w:val="19"/>
              </w:rPr>
              <w:t>Save Point 018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E5ECF8"/>
          </w:tcPr>
          <w:p>
            <w:r>
              <w:rPr>
                <w:b/>
                <w:color w:val="52616B"/>
                <w:sz w:val="16"/>
              </w:rPr>
              <w:t>STATUS</w:t>
              <w:br/>
            </w:r>
            <w:r>
              <w:rPr>
                <w:b/>
                <w:sz w:val="19"/>
              </w:rPr>
              <w:t>PLANNED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OBJECTIVE</w:t>
              <w:br/>
            </w:r>
            <w:r>
              <w:rPr>
                <w:b w:val="0"/>
                <w:sz w:val="19"/>
              </w:rPr>
              <w:t>Track condition direction across multiple inspections.</w:t>
            </w:r>
          </w:p>
        </w:tc>
      </w:tr>
    </w:tbl>
    <w:p>
      <w:pPr>
        <w:pStyle w:val="Heading3"/>
        <w:keepNext/>
      </w:pPr>
      <w:r>
        <w:t>Trend states</w:t>
      </w:r>
    </w:p>
    <w:p>
      <w:r>
        <w:rPr>
          <w:b/>
        </w:rPr>
        <w:t xml:space="preserve">Improving / Stable / Worsening: </w:t>
      </w:r>
      <w:r>
        <w:t>Represent reviewer-confirmed condition direction over time.</w:t>
      </w:r>
    </w:p>
    <w:p>
      <w:pPr>
        <w:pStyle w:val="Heading3"/>
        <w:keepNext/>
      </w:pPr>
      <w:r>
        <w:t>Escalation logic</w:t>
      </w:r>
    </w:p>
    <w:p>
      <w:r>
        <w:rPr>
          <w:b/>
        </w:rPr>
        <w:t xml:space="preserve">Priority change detection: </w:t>
      </w:r>
      <w:r>
        <w:t>Flag severity increases, new findings, and accelerating recurrence.</w:t>
      </w:r>
    </w:p>
    <w:p>
      <w:pPr>
        <w:pStyle w:val="Heading3"/>
        <w:keepNext/>
      </w:pPr>
      <w:r>
        <w:t>Trend reporting</w:t>
      </w:r>
    </w:p>
    <w:p>
      <w:r>
        <w:rPr>
          <w:b/>
        </w:rPr>
        <w:t xml:space="preserve">Condition history: </w:t>
      </w:r>
      <w:r>
        <w:t>Create unit/component timelines and trend summaries for outage planning.</w:t>
      </w:r>
    </w:p>
    <w:p>
      <w:pPr>
        <w:pStyle w:val="Heading3"/>
        <w:keepNext/>
      </w:pPr>
      <w:r>
        <w:t>Data quality</w:t>
      </w:r>
    </w:p>
    <w:p>
      <w:r>
        <w:rPr>
          <w:b/>
        </w:rPr>
        <w:t xml:space="preserve">Comparable evidence checks: </w:t>
      </w:r>
      <w:r>
        <w:t>Record when angle, lighting, focus, scale, or coverage limits a valid comparison.</w:t>
      </w:r>
    </w:p>
    <w:p>
      <w:pPr>
        <w:pStyle w:val="Heading1"/>
        <w:keepNext/>
      </w:pPr>
      <w:r>
        <w:t>Phase 12 - Maintenance Effectiveness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ROADMAP POSITION</w:t>
              <w:br/>
            </w:r>
            <w:r>
              <w:rPr>
                <w:b/>
                <w:sz w:val="19"/>
              </w:rPr>
              <w:t>Save Point 019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E5ECF8"/>
          </w:tcPr>
          <w:p>
            <w:r>
              <w:rPr>
                <w:b/>
                <w:color w:val="52616B"/>
                <w:sz w:val="16"/>
              </w:rPr>
              <w:t>STATUS</w:t>
              <w:br/>
            </w:r>
            <w:r>
              <w:rPr>
                <w:b/>
                <w:sz w:val="19"/>
              </w:rPr>
              <w:t>PLANNED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OBJECTIVE</w:t>
              <w:br/>
            </w:r>
            <w:r>
              <w:rPr>
                <w:b w:val="0"/>
                <w:sz w:val="19"/>
              </w:rPr>
              <w:t>Connect inspection findings to corrective work and verify outcomes.</w:t>
            </w:r>
          </w:p>
        </w:tc>
      </w:tr>
    </w:tbl>
    <w:p>
      <w:pPr>
        <w:pStyle w:val="Heading3"/>
        <w:keepNext/>
      </w:pPr>
      <w:r>
        <w:t>Work linkage</w:t>
      </w:r>
    </w:p>
    <w:p>
      <w:r>
        <w:rPr>
          <w:b/>
        </w:rPr>
        <w:t xml:space="preserve">Maintenance reference: </w:t>
      </w:r>
      <w:r>
        <w:t>Associate findings with work orders or corrective-action references when available.</w:t>
      </w:r>
    </w:p>
    <w:p>
      <w:pPr>
        <w:pStyle w:val="Heading3"/>
        <w:keepNext/>
      </w:pPr>
      <w:r>
        <w:t>Repair history</w:t>
      </w:r>
    </w:p>
    <w:p>
      <w:r>
        <w:rPr>
          <w:b/>
        </w:rPr>
        <w:t xml:space="preserve">Action record: </w:t>
      </w:r>
      <w:r>
        <w:t>Track repair date, method, responsible organization, and supporting documents.</w:t>
      </w:r>
    </w:p>
    <w:p>
      <w:pPr>
        <w:pStyle w:val="Heading3"/>
        <w:keepNext/>
      </w:pPr>
      <w:r>
        <w:t>Effectiveness review</w:t>
      </w:r>
    </w:p>
    <w:p>
      <w:r>
        <w:rPr>
          <w:b/>
        </w:rPr>
        <w:t xml:space="preserve">Post-maintenance verification: </w:t>
      </w:r>
      <w:r>
        <w:t>Compare later inspections to determine whether the observed condition was corrected, stable, or recurring.</w:t>
      </w:r>
    </w:p>
    <w:p>
      <w:pPr>
        <w:pStyle w:val="Heading3"/>
        <w:keepNext/>
      </w:pPr>
      <w:r>
        <w:t>Closeout</w:t>
      </w:r>
    </w:p>
    <w:p>
      <w:r>
        <w:rPr>
          <w:b/>
        </w:rPr>
        <w:t xml:space="preserve">Disposition lifecycle: </w:t>
      </w:r>
      <w:r>
        <w:t>Maintain open, monitor, repaired, accepted, or closed status with reviewer accountability.</w:t>
      </w:r>
    </w:p>
    <w:p>
      <w:pPr>
        <w:pStyle w:val="Heading1"/>
        <w:keepNext/>
      </w:pPr>
      <w:r>
        <w:t>Phase 13 - Fleet Intelligence Platform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ROADMAP POSITION</w:t>
              <w:br/>
            </w:r>
            <w:r>
              <w:rPr>
                <w:b/>
                <w:sz w:val="19"/>
              </w:rPr>
              <w:t>Save Point 020 / Long-Term Final Vision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EEE4F4"/>
          </w:tcPr>
          <w:p>
            <w:r>
              <w:rPr>
                <w:b/>
                <w:color w:val="52616B"/>
                <w:sz w:val="16"/>
              </w:rPr>
              <w:t>STATUS</w:t>
              <w:br/>
            </w:r>
            <w:r>
              <w:rPr>
                <w:b/>
                <w:sz w:val="19"/>
              </w:rPr>
              <w:t>LONG TERM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52616B"/>
                <w:sz w:val="16"/>
              </w:rPr>
              <w:t>OBJECTIVE</w:t>
              <w:br/>
            </w:r>
            <w:r>
              <w:rPr>
                <w:b w:val="0"/>
                <w:sz w:val="19"/>
              </w:rPr>
              <w:t>Evolve the tool from report automation into a turbine condition-management platform.</w:t>
            </w:r>
          </w:p>
        </w:tc>
      </w:tr>
    </w:tbl>
    <w:p>
      <w:pPr>
        <w:pStyle w:val="Heading3"/>
        <w:keepNext/>
      </w:pPr>
      <w:r>
        <w:t>Model-specific analytics</w:t>
      </w:r>
    </w:p>
    <w:p>
      <w:r>
        <w:rPr>
          <w:b/>
        </w:rPr>
        <w:t xml:space="preserve">Comparable populations: </w:t>
      </w:r>
      <w:r>
        <w:t>Analyze findings by manufacturer, model, component, and service context.</w:t>
      </w:r>
    </w:p>
    <w:p>
      <w:pPr>
        <w:pStyle w:val="Heading3"/>
        <w:keepNext/>
      </w:pPr>
      <w:r>
        <w:t>Fleet trends</w:t>
      </w:r>
    </w:p>
    <w:p>
      <w:r>
        <w:rPr>
          <w:b/>
        </w:rPr>
        <w:t xml:space="preserve">Cross-unit insights: </w:t>
      </w:r>
      <w:r>
        <w:t>Identify recurring damage types and affected locations across the fleet.</w:t>
      </w:r>
    </w:p>
    <w:p>
      <w:pPr>
        <w:pStyle w:val="Heading3"/>
        <w:keepNext/>
      </w:pPr>
      <w:r>
        <w:t>Predictive support</w:t>
      </w:r>
    </w:p>
    <w:p>
      <w:r>
        <w:rPr>
          <w:b/>
        </w:rPr>
        <w:t xml:space="preserve">Degradation indicators: </w:t>
      </w:r>
      <w:r>
        <w:t>Use validated history to support planning signals without replacing engineering judgment.</w:t>
      </w:r>
    </w:p>
    <w:p>
      <w:pPr>
        <w:pStyle w:val="Heading3"/>
        <w:keepNext/>
      </w:pPr>
      <w:r>
        <w:t>Knowledge integration</w:t>
      </w:r>
    </w:p>
    <w:p>
      <w:r>
        <w:rPr>
          <w:b/>
        </w:rPr>
        <w:t xml:space="preserve">Criteria and lessons learned: </w:t>
      </w:r>
      <w:r>
        <w:t>Link findings to controlled OEM criteria, internal guidance, repair history, and approved examples.</w:t>
      </w:r>
    </w:p>
    <w:p>
      <w:pPr>
        <w:pStyle w:val="Heading3"/>
        <w:keepNext/>
      </w:pPr>
      <w:r>
        <w:t>Final workflow</w:t>
      </w:r>
    </w:p>
    <w:p>
      <w:r>
        <w:rPr>
          <w:b/>
        </w:rPr>
        <w:t xml:space="preserve">Condition intelligence loop: </w:t>
      </w:r>
      <w:r>
        <w:t>Import inspection → review evidence → create and confirm findings → store records → compare history → trend condition → plan maintenance → generate traceable reports.</w:t>
      </w:r>
    </w:p>
    <w:p>
      <w:pPr>
        <w:pStyle w:val="Heading1"/>
        <w:keepNext/>
      </w:pPr>
      <w:r>
        <w:t>Completion Gates and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72"/>
      </w:tblGrid>
      <w:tr>
        <w:trPr>
          <w:tblHeader w:val="true"/>
          <w:tblHeader w:val="true"/>
        </w:trPr>
        <w:tc>
          <w:tcPr>
            <w:tcW w:type="dxa" w:w="4997"/>
            <w:shd w:fill="123B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4997"/>
            <w:shd w:fill="123B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Acceptance condition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Core application complete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Import, metadata inventory, video inventory, finding workflow, local storage, and report generation operate end to end.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Presentation complete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All slide types preserve aspect ratio, stay within defined boundaries, and remain readable across representative inspections.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Assessment complete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Every AI candidate finding is traceable to source evidence and requires reviewer confirmation before final reporting.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Repository ready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Unit, turbine, inspection, media, finding, review, and disposition records use stable identifiers and recoverable storage.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Deployment ready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Build, installer, configuration, logging, backup/recovery, user instructions, and acceptance testing are documented.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Historical import ready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Operational schema is frozen enough to prevent repeated rework during mass loading.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Fleet intelligence ready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Historical coverage and data quality are sufficient for responsible aggregation and trending.</w:t>
            </w:r>
          </w:p>
        </w:tc>
      </w:tr>
    </w:tbl>
    <w:p>
      <w:pPr>
        <w:pStyle w:val="Heading1"/>
        <w:keepNext/>
      </w:pPr>
      <w:r>
        <w:t>Current Restart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6D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 xml:space="preserve">Resume from Save Point 012_PreImageBoundaryFix. </w:t>
            </w:r>
            <w:r>
              <w:t>Build and run the application, verify current PowerPoint output, then continue core functionality toward Save Point 013. Image-sizing polish can be completed before deployment without blocking the intelligent finding and repository work.</w:t>
            </w:r>
          </w:p>
        </w:tc>
      </w:tr>
    </w:tbl>
    <w:p>
      <w:pPr>
        <w:pStyle w:val="Heading1"/>
        <w:keepNext/>
      </w:pPr>
      <w:r>
        <w:t>Source and Control Notes</w:t>
      </w:r>
    </w:p>
    <w:p>
      <w:pPr>
        <w:pStyle w:val="ListBullet"/>
      </w:pPr>
      <w:r>
        <w:t>This roadmap consolidates the completed application design, current working checkpoint, and planned Save Points 013-020.</w:t>
      </w:r>
    </w:p>
    <w:p>
      <w:pPr>
        <w:pStyle w:val="ListBullet"/>
      </w:pPr>
      <w:r>
        <w:t>The existing roadmap identified Save Points 013-020, but this revision restores the earlier foundation and reporting work so the complete journey is visible in one document.</w:t>
      </w:r>
    </w:p>
    <w:p>
      <w:pPr>
        <w:pStyle w:val="ListBullet"/>
      </w:pPr>
      <w:r>
        <w:t>Dates and delivery timing are intentionally not assigned. Sequence should be controlled by successful verification of each completion gate.</w:t>
      </w:r>
    </w:p>
    <w:p>
      <w:pPr>
        <w:pStyle w:val="ListBullet"/>
      </w:pPr>
      <w:r>
        <w:t>Technical details may be refined during implementation, but scope changes should be recorded in the next controlled roadmap revision.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680"/>
        <w:sz w:val="16"/>
      </w:rPr>
      <w:t>CT Borescope Process Tool | Complete Master Roadmap | Controlled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9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D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23B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CT Borescope Tool Complete Master Roadmap</dc:title>
  <dc:subject>Complete roadmap from Save Point 001 through final fleet intelligence vision</dc:subject>
  <dc:creator>Loper, Jeremy</dc:creator>
  <keywords/>
  <dc:description>generated by python-docx</dc:description>
  <lastModifiedBy>Loper, Jeremy</lastModifiedBy>
  <revision>1</revision>
  <dcterms:created xsi:type="dcterms:W3CDTF">2026-10-06T14:39:04.2944213Z</dcterms:created>
  <dcterms:modified xsi:type="dcterms:W3CDTF">2026-10-06T14:39:04.2944213Z</dcterms:modified>
  <category/>
</coreProperties>
</file>