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DocInformation:Subject (fixed)</w:t>
      </w:r>
    </w:p>
    <w:p>
      <w:pPr>
        <w:pStyle w:val="Title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Requirements Specification</w:t>
      </w:r>
      <w:r>
        <w:fldChar w:fldCharType="end"/>
      </w:r>
    </w:p>
    <w:p>
      <w:pPr>
        <w:pStyle w:val="Title"/>
        <w:jc w:val="right"/>
        <w:rPr/>
      </w:pPr>
      <w:r>
        <w:rPr/>
        <w:t>For &lt;Subsystem or Feature&gt;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rPr>
          <w:sz w:val="28"/>
        </w:rPr>
      </w:pPr>
      <w:r>
        <w:rPr>
          <w:sz w:val="28"/>
        </w:rPr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20.10.2016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TINF15B4-LSMF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15.12.2016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UseCase Links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TINF15B4-LSMF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30.12.2016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UseCase Links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1797607404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509108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5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6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7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Definitions, Acronyms, and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8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9">
            <w:r>
              <w:rPr>
                <w:webHidden/>
                <w:rStyle w:val="IndexLink"/>
                <w:vanish w:val="false"/>
              </w:rPr>
              <w:t>1.5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0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1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Product Perspective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2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characteristics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3">
            <w:r>
              <w:rPr>
                <w:webHidden/>
                <w:rStyle w:val="IndexLink"/>
                <w:vanish w:val="false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4">
            <w:r>
              <w:rPr>
                <w:webHidden/>
                <w:rStyle w:val="IndexLink"/>
                <w:vanish w:val="false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Assumptions and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Specific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6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7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8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Training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9">
            <w:r>
              <w:rPr>
                <w:webHidden/>
                <w:rStyle w:val="IndexLink"/>
                <w:vanish w:val="false"/>
              </w:rPr>
              <w:t>3.2.2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0">
            <w:r>
              <w:rPr>
                <w:webHidden/>
                <w:rStyle w:val="IndexLink"/>
                <w:vanish w:val="false"/>
              </w:rPr>
              <w:t>3.2.3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1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Reliability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2">
            <w:r>
              <w:rPr>
                <w:webHidden/>
                <w:rStyle w:val="IndexLink"/>
                <w:vanish w:val="false"/>
              </w:rPr>
              <w:t>3.3.1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Availability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3">
            <w:r>
              <w:rPr>
                <w:webHidden/>
                <w:rStyle w:val="IndexLink"/>
                <w:vanish w:val="false"/>
              </w:rPr>
              <w:t>3.3.2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Mean Time to Repair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4">
            <w:r>
              <w:rPr>
                <w:webHidden/>
                <w:rStyle w:val="IndexLink"/>
                <w:vanish w:val="false"/>
              </w:rPr>
              <w:t>3.3.3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Maximum 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5">
            <w:r>
              <w:rPr>
                <w:webHidden/>
                <w:rStyle w:val="IndexLink"/>
                <w:vanish w:val="false"/>
              </w:rPr>
              <w:t>3.3.4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6">
            <w:r>
              <w:rPr>
                <w:webHidden/>
                <w:rStyle w:val="IndexLink"/>
                <w:vanish w:val="false"/>
              </w:rPr>
              <w:t>3.4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7">
            <w:r>
              <w:rPr>
                <w:webHidden/>
                <w:rStyle w:val="IndexLink"/>
                <w:vanish w:val="false"/>
              </w:rPr>
              <w:t>3.4.1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Response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8">
            <w:r>
              <w:rPr>
                <w:webHidden/>
                <w:rStyle w:val="IndexLink"/>
                <w:vanish w:val="false"/>
              </w:rPr>
              <w:t>3.4.2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Throughput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9">
            <w:r>
              <w:rPr>
                <w:webHidden/>
                <w:rStyle w:val="IndexLink"/>
                <w:vanish w:val="false"/>
              </w:rPr>
              <w:t>3.4.3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Capacity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0">
            <w:r>
              <w:rPr>
                <w:webHidden/>
                <w:rStyle w:val="IndexLink"/>
                <w:vanish w:val="false"/>
              </w:rPr>
              <w:t>3.4.4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Degradation modes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1">
            <w:r>
              <w:rPr>
                <w:webHidden/>
                <w:rStyle w:val="IndexLink"/>
                <w:vanish w:val="false"/>
              </w:rPr>
              <w:t>3.4.5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Resource utilization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2">
            <w:r>
              <w:rPr>
                <w:webHidden/>
                <w:rStyle w:val="IndexLink"/>
                <w:vanish w:val="false"/>
              </w:rPr>
              <w:t>3.5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Supportability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3">
            <w:r>
              <w:rPr>
                <w:webHidden/>
                <w:rStyle w:val="IndexLink"/>
                <w:vanish w:val="false"/>
              </w:rPr>
              <w:t>3.6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Design 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4">
            <w:r>
              <w:rPr>
                <w:webHidden/>
                <w:rStyle w:val="IndexLink"/>
                <w:vanish w:val="false"/>
              </w:rPr>
              <w:t>3.7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On-line User Documentation and Help System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5">
            <w:r>
              <w:rPr>
                <w:webHidden/>
                <w:rStyle w:val="IndexLink"/>
                <w:vanish w:val="false"/>
              </w:rPr>
              <w:t>3.8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Purchased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6">
            <w:r>
              <w:rPr>
                <w:webHidden/>
                <w:rStyle w:val="IndexLink"/>
                <w:vanish w:val="false"/>
              </w:rPr>
              <w:t>3.9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7">
            <w:r>
              <w:rPr>
                <w:webHidden/>
                <w:rStyle w:val="IndexLink"/>
                <w:vanish w:val="false"/>
              </w:rPr>
              <w:t>3.9.1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8">
            <w:r>
              <w:rPr>
                <w:webHidden/>
                <w:rStyle w:val="IndexLink"/>
                <w:vanish w:val="false"/>
              </w:rPr>
              <w:t>3.9.2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9">
            <w:r>
              <w:rPr>
                <w:webHidden/>
                <w:rStyle w:val="IndexLink"/>
                <w:vanish w:val="false"/>
              </w:rPr>
              <w:t>3.9.3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0">
            <w:r>
              <w:rPr>
                <w:webHidden/>
                <w:rStyle w:val="IndexLink"/>
                <w:vanish w:val="false"/>
              </w:rPr>
              <w:t>3.9.4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Communications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1">
            <w:r>
              <w:rPr>
                <w:webHidden/>
                <w:rStyle w:val="IndexLink"/>
                <w:vanish w:val="false"/>
              </w:rPr>
              <w:t>3.10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Licensing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2">
            <w:r>
              <w:rPr>
                <w:webHidden/>
                <w:rStyle w:val="IndexLink"/>
                <w:vanish w:val="false"/>
              </w:rPr>
              <w:t>3.11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Legal, Copyright, and Other Notices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3">
            <w:r>
              <w:rPr>
                <w:webHidden/>
                <w:rStyle w:val="IndexLink"/>
                <w:vanish w:val="false"/>
              </w:rPr>
              <w:t>3.12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Applicable Standards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4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Supporting Information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5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Use Case Diagramm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Requirements Specification</w:t>
      </w:r>
      <w:r>
        <w:fldChar w:fldCharType="end"/>
      </w:r>
      <w:r>
        <w:rPr/>
        <w:t xml:space="preserve"> </w:t>
      </w:r>
    </w:p>
    <w:p>
      <w:pPr>
        <w:pStyle w:val="Heading1"/>
        <w:numPr>
          <w:ilvl w:val="0"/>
          <w:numId w:val="2"/>
        </w:numPr>
        <w:rPr/>
      </w:pPr>
      <w:bookmarkStart w:id="0" w:name="_Toc465091084"/>
      <w:bookmarkStart w:id="1" w:name="_Toc492795815"/>
      <w:bookmarkEnd w:id="0"/>
      <w:bookmarkEnd w:id="1"/>
      <w:r>
        <w:rPr/>
        <w:t>Introduction</w:t>
      </w:r>
    </w:p>
    <w:p>
      <w:pPr>
        <w:pStyle w:val="TextBody"/>
        <w:rPr/>
      </w:pPr>
      <w:r>
        <w:rPr/>
        <w:t xml:space="preserve">The project “SilverScreen” should be an android application that gives you recommendations based on the movies you watched and enjoyed. </w:t>
      </w:r>
    </w:p>
    <w:p>
      <w:pPr>
        <w:pStyle w:val="Heading2"/>
        <w:numPr>
          <w:ilvl w:val="1"/>
          <w:numId w:val="2"/>
        </w:numPr>
        <w:rPr/>
      </w:pPr>
      <w:bookmarkStart w:id="2" w:name="_Toc465091085"/>
      <w:bookmarkStart w:id="3" w:name="_Toc492795816"/>
      <w:bookmarkEnd w:id="2"/>
      <w:bookmarkEnd w:id="3"/>
      <w:r>
        <w:rPr/>
        <w:t>Purpose</w:t>
      </w:r>
    </w:p>
    <w:p>
      <w:pPr>
        <w:pStyle w:val="TextBody"/>
        <w:rPr/>
      </w:pPr>
      <w:r>
        <w:rPr/>
        <w:t>This SRS gives an overview of the requirements on the project.</w:t>
      </w:r>
    </w:p>
    <w:p>
      <w:pPr>
        <w:pStyle w:val="Heading2"/>
        <w:numPr>
          <w:ilvl w:val="1"/>
          <w:numId w:val="2"/>
        </w:numPr>
        <w:rPr/>
      </w:pPr>
      <w:bookmarkStart w:id="4" w:name="_Toc465091086"/>
      <w:bookmarkStart w:id="5" w:name="_Toc492795817"/>
      <w:bookmarkEnd w:id="4"/>
      <w:bookmarkEnd w:id="5"/>
      <w:r>
        <w:rPr/>
        <w:t>Scope</w:t>
      </w:r>
    </w:p>
    <w:p>
      <w:pPr>
        <w:pStyle w:val="TextBody"/>
        <w:rPr/>
      </w:pPr>
      <w:r>
        <w:rPr>
          <w:color w:val="000000"/>
        </w:rPr>
        <w:t xml:space="preserve">This document is for internal use and should be used as </w:t>
      </w:r>
      <w:r>
        <w:rPr>
          <w:color w:val="212121"/>
          <w:shd w:fill="FFFFFF" w:val="clear"/>
        </w:rPr>
        <w:t>directive</w:t>
      </w:r>
      <w:r>
        <w:rPr>
          <w:color w:val="000000"/>
        </w:rPr>
        <w:t xml:space="preserve"> for the development in this project.</w:t>
      </w:r>
    </w:p>
    <w:p>
      <w:pPr>
        <w:pStyle w:val="Heading2"/>
        <w:numPr>
          <w:ilvl w:val="1"/>
          <w:numId w:val="2"/>
        </w:numPr>
        <w:rPr/>
      </w:pPr>
      <w:bookmarkStart w:id="6" w:name="_Toc465091087"/>
      <w:bookmarkStart w:id="7" w:name="_Toc492795818"/>
      <w:bookmarkEnd w:id="6"/>
      <w:bookmarkEnd w:id="7"/>
      <w:r>
        <w:rPr/>
        <w:t>Definitions, Acronyms, and Abbreviations</w:t>
      </w:r>
    </w:p>
    <w:p>
      <w:pPr>
        <w:pStyle w:val="TextBody"/>
        <w:numPr>
          <w:ilvl w:val="0"/>
          <w:numId w:val="4"/>
        </w:numPr>
        <w:rPr/>
      </w:pPr>
      <w:r>
        <w:rPr/>
        <w:t>SRS: Software Requirements Specification</w:t>
      </w:r>
    </w:p>
    <w:p>
      <w:pPr>
        <w:pStyle w:val="TextBody"/>
        <w:numPr>
          <w:ilvl w:val="0"/>
          <w:numId w:val="4"/>
        </w:numPr>
        <w:rPr/>
      </w:pPr>
      <w:r>
        <w:rPr/>
        <w:t>App: Application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API: </w:t>
      </w:r>
      <w:r>
        <w:rPr>
          <w:rFonts w:cs="Arial" w:ascii="Arial" w:hAnsi="Arial"/>
          <w:color w:val="222222"/>
          <w:shd w:fill="FFFFFF" w:val="clear"/>
        </w:rPr>
        <w:t>Application Programming Interface</w:t>
      </w:r>
    </w:p>
    <w:p>
      <w:pPr>
        <w:pStyle w:val="Heading2"/>
        <w:numPr>
          <w:ilvl w:val="1"/>
          <w:numId w:val="2"/>
        </w:numPr>
        <w:rPr/>
      </w:pPr>
      <w:bookmarkStart w:id="8" w:name="_Toc465091088"/>
      <w:bookmarkStart w:id="9" w:name="_Toc492795819"/>
      <w:bookmarkEnd w:id="8"/>
      <w:bookmarkEnd w:id="9"/>
      <w:r>
        <w:rPr/>
        <w:t>References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de-DE"/>
        </w:rPr>
        <w:t xml:space="preserve">Blog: </w:t>
      </w:r>
      <w:hyperlink r:id="rId3">
        <w:r>
          <w:rPr>
            <w:webHidden/>
            <w:rStyle w:val="InternetLink"/>
            <w:vanish/>
            <w:lang w:val="de-DE"/>
          </w:rPr>
          <w:t>https://tinf15b4lsmf.wordpress.com/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lang w:val="en-GB"/>
        </w:rPr>
        <w:t xml:space="preserve">GitHub: </w:t>
      </w:r>
      <w:hyperlink r:id="rId4">
        <w:r>
          <w:rPr>
            <w:webHidden/>
            <w:rStyle w:val="InternetLink"/>
            <w:vanish/>
            <w:lang w:val="en-GB"/>
          </w:rPr>
          <w:t>https://github.com/WowItsSoftwareEngineering/TINF15B4-LSMF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1"/>
          <w:numId w:val="2"/>
        </w:numPr>
        <w:rPr/>
      </w:pPr>
      <w:bookmarkStart w:id="10" w:name="_Toc465091089"/>
      <w:bookmarkStart w:id="11" w:name="_Toc492795820"/>
      <w:bookmarkEnd w:id="10"/>
      <w:bookmarkEnd w:id="11"/>
      <w:r>
        <w:rPr/>
        <w:t>Overview</w:t>
      </w:r>
    </w:p>
    <w:p>
      <w:pPr>
        <w:pStyle w:val="Normal"/>
        <w:rPr/>
      </w:pPr>
      <w:r>
        <w:rPr/>
        <w:t xml:space="preserve">Finished your favorite movie and don’t know what you want to watch next?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SilverScreen will provide a smooth solution for that! </w:t>
      </w:r>
    </w:p>
    <w:p>
      <w:pPr>
        <w:pStyle w:val="Normal"/>
        <w:rPr/>
      </w:pPr>
      <w:r>
        <w:rPr/>
        <w:t>We – a team of four students from the Duale Hochschule in Karlsruhe – have just stated working on a Java based Android application which will make it easy  for you to select your next movie.</w:t>
      </w:r>
    </w:p>
    <w:p>
      <w:pPr>
        <w:pStyle w:val="Normal"/>
        <w:rPr/>
      </w:pPr>
      <w:r>
        <w:rPr/>
        <w:t>Next we want to tell you something about the features of the tool:</w:t>
      </w:r>
    </w:p>
    <w:p>
      <w:pPr>
        <w:pStyle w:val="ListParagraph"/>
        <w:numPr>
          <w:ilvl w:val="0"/>
          <w:numId w:val="5"/>
        </w:numPr>
        <w:rPr/>
      </w:pPr>
      <w:r>
        <w:rPr/>
        <w:t>store user login information in MySQL database</w:t>
      </w:r>
    </w:p>
    <w:p>
      <w:pPr>
        <w:pStyle w:val="ListParagraph"/>
        <w:numPr>
          <w:ilvl w:val="0"/>
          <w:numId w:val="5"/>
        </w:numPr>
        <w:rPr/>
      </w:pPr>
      <w:r>
        <w:rPr/>
        <w:t>search for movies by title</w:t>
      </w:r>
    </w:p>
    <w:p>
      <w:pPr>
        <w:pStyle w:val="ListParagraph"/>
        <w:numPr>
          <w:ilvl w:val="0"/>
          <w:numId w:val="5"/>
        </w:numPr>
        <w:rPr/>
      </w:pPr>
      <w:r>
        <w:rPr/>
        <w:t>provides an overview about the movie (posters, actors, publishing-year etc.)</w:t>
      </w:r>
    </w:p>
    <w:p>
      <w:pPr>
        <w:pStyle w:val="ListParagraph"/>
        <w:numPr>
          <w:ilvl w:val="0"/>
          <w:numId w:val="5"/>
        </w:numPr>
        <w:rPr/>
      </w:pPr>
      <w:r>
        <w:rPr/>
        <w:t>store the movies you enjoyed watching in a database</w:t>
      </w:r>
    </w:p>
    <w:p>
      <w:pPr>
        <w:pStyle w:val="ListParagraph"/>
        <w:numPr>
          <w:ilvl w:val="0"/>
          <w:numId w:val="5"/>
        </w:numPr>
        <w:rPr/>
      </w:pPr>
      <w:r>
        <w:rPr/>
        <w:t>get recommendations on movies which match your taste</w:t>
      </w:r>
    </w:p>
    <w:p>
      <w:pPr>
        <w:pStyle w:val="Heading1"/>
        <w:numPr>
          <w:ilvl w:val="0"/>
          <w:numId w:val="2"/>
        </w:numPr>
        <w:rPr/>
      </w:pPr>
      <w:bookmarkStart w:id="12" w:name="_Toc465091090"/>
      <w:bookmarkStart w:id="13" w:name="_Toc492795821"/>
      <w:bookmarkEnd w:id="12"/>
      <w:bookmarkEnd w:id="13"/>
      <w:r>
        <w:rPr/>
        <w:t>Overall Description</w:t>
      </w:r>
    </w:p>
    <w:p>
      <w:pPr>
        <w:pStyle w:val="Heading2"/>
        <w:numPr>
          <w:ilvl w:val="1"/>
          <w:numId w:val="2"/>
        </w:numPr>
        <w:rPr/>
      </w:pPr>
      <w:bookmarkStart w:id="14" w:name="_Toc465091091"/>
      <w:bookmarkEnd w:id="14"/>
      <w:r>
        <w:rPr/>
        <w:t>Product Perspective</w:t>
      </w:r>
    </w:p>
    <w:p>
      <w:pPr>
        <w:pStyle w:val="Normal"/>
        <w:rPr/>
      </w:pPr>
      <w:r>
        <w:rPr/>
        <w:t xml:space="preserve">The Android App should have a clearly structured User Interface, short loading times and small traffic use. </w:t>
      </w:r>
    </w:p>
    <w:p>
      <w:pPr>
        <w:pStyle w:val="Heading2"/>
        <w:numPr>
          <w:ilvl w:val="1"/>
          <w:numId w:val="2"/>
        </w:numPr>
        <w:rPr/>
      </w:pPr>
      <w:bookmarkStart w:id="15" w:name="_Toc465091092"/>
      <w:bookmarkEnd w:id="15"/>
      <w:r>
        <w:rPr/>
        <w:t>User characteristics</w:t>
      </w:r>
    </w:p>
    <w:p>
      <w:pPr>
        <w:pStyle w:val="Normal"/>
        <w:rPr/>
      </w:pPr>
      <w:r>
        <w:rPr/>
        <w:t>The user should have access to his account data from every Android device he is using which is made possible by storing the data in database.</w:t>
      </w:r>
    </w:p>
    <w:p>
      <w:pPr>
        <w:pStyle w:val="Heading2"/>
        <w:numPr>
          <w:ilvl w:val="1"/>
          <w:numId w:val="2"/>
        </w:numPr>
        <w:rPr/>
      </w:pPr>
      <w:bookmarkStart w:id="16" w:name="_Toc465091093"/>
      <w:bookmarkEnd w:id="16"/>
      <w:r>
        <w:rPr/>
        <w:t>Constraints</w:t>
      </w:r>
    </w:p>
    <w:p>
      <w:pPr>
        <w:pStyle w:val="Normal"/>
        <w:rPr/>
      </w:pPr>
      <w:r>
        <w:rPr/>
        <w:t>For adding a movie to his “watched and liked” list and updating the recommendations the device has to have a internet connection. The App will require an Android version higher than 4.0 .</w:t>
      </w:r>
    </w:p>
    <w:p>
      <w:pPr>
        <w:pStyle w:val="Heading2"/>
        <w:numPr>
          <w:ilvl w:val="1"/>
          <w:numId w:val="2"/>
        </w:numPr>
        <w:rPr/>
      </w:pPr>
      <w:bookmarkStart w:id="17" w:name="_Toc465091094"/>
      <w:bookmarkEnd w:id="17"/>
      <w:r>
        <w:rPr/>
        <w:t>Assumptions and Dependencies</w:t>
      </w:r>
    </w:p>
    <w:p>
      <w:pPr>
        <w:pStyle w:val="ListParagraph"/>
        <w:numPr>
          <w:ilvl w:val="0"/>
          <w:numId w:val="6"/>
        </w:numPr>
        <w:rPr/>
      </w:pPr>
      <w:r>
        <w:rPr/>
        <w:t>IDE: Android Studio</w:t>
      </w:r>
    </w:p>
    <w:p>
      <w:pPr>
        <w:pStyle w:val="ListParagraph"/>
        <w:numPr>
          <w:ilvl w:val="0"/>
          <w:numId w:val="6"/>
        </w:numPr>
        <w:rPr/>
      </w:pPr>
      <w:r>
        <w:rPr/>
        <w:t>Version-Control: GitHub</w:t>
      </w:r>
    </w:p>
    <w:p>
      <w:pPr>
        <w:pStyle w:val="ListParagraph"/>
        <w:numPr>
          <w:ilvl w:val="0"/>
          <w:numId w:val="6"/>
        </w:numPr>
        <w:rPr/>
      </w:pPr>
      <w:r>
        <w:rPr/>
        <w:t>Scrum: JIRA</w:t>
      </w:r>
    </w:p>
    <w:p>
      <w:pPr>
        <w:pStyle w:val="ListParagraph"/>
        <w:numPr>
          <w:ilvl w:val="0"/>
          <w:numId w:val="6"/>
        </w:numPr>
        <w:rPr/>
      </w:pPr>
      <w:r>
        <w:rPr/>
        <w:t>Programming Language: Java, PHP</w:t>
      </w:r>
    </w:p>
    <w:p>
      <w:pPr>
        <w:pStyle w:val="ListParagraph"/>
        <w:numPr>
          <w:ilvl w:val="0"/>
          <w:numId w:val="6"/>
        </w:numPr>
        <w:rPr/>
      </w:pPr>
      <w:r>
        <w:rPr/>
        <w:t>Database: MySQL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CI: None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8" w:name="_Toc465091095"/>
      <w:bookmarkStart w:id="19" w:name="_Toc492795822"/>
      <w:r>
        <w:rPr/>
        <w:t>Specific Requirements</w:t>
      </w:r>
      <w:bookmarkEnd w:id="18"/>
      <w:bookmarkEnd w:id="19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20" w:name="_Toc465091096"/>
      <w:bookmarkEnd w:id="20"/>
      <w:r>
        <w:rPr/>
        <w:t>Functionality</w:t>
      </w:r>
    </w:p>
    <w:p>
      <w:pPr>
        <w:pStyle w:val="Normal"/>
        <w:numPr>
          <w:ilvl w:val="0"/>
          <w:numId w:val="17"/>
        </w:numPr>
        <w:rPr/>
      </w:pPr>
      <w:hyperlink r:id="rId5">
        <w:r>
          <w:rPr>
            <w:webHidden/>
            <w:rStyle w:val="InternetLink"/>
          </w:rPr>
          <w:t>Register</w:t>
        </w:r>
      </w:hyperlink>
    </w:p>
    <w:p>
      <w:pPr>
        <w:pStyle w:val="Normal"/>
        <w:numPr>
          <w:ilvl w:val="0"/>
          <w:numId w:val="17"/>
        </w:numPr>
        <w:rPr/>
      </w:pPr>
      <w:hyperlink r:id="rId6">
        <w:r>
          <w:rPr>
            <w:webHidden/>
            <w:rStyle w:val="InternetLink"/>
          </w:rPr>
          <w:t>Activation</w:t>
        </w:r>
      </w:hyperlink>
    </w:p>
    <w:p>
      <w:pPr>
        <w:pStyle w:val="Normal"/>
        <w:numPr>
          <w:ilvl w:val="0"/>
          <w:numId w:val="17"/>
        </w:numPr>
        <w:rPr/>
      </w:pPr>
      <w:hyperlink r:id="rId7">
        <w:r>
          <w:rPr>
            <w:webHidden/>
            <w:rStyle w:val="InternetLink"/>
          </w:rPr>
          <w:t>EditSettings</w:t>
        </w:r>
      </w:hyperlink>
    </w:p>
    <w:p>
      <w:pPr>
        <w:pStyle w:val="Normal"/>
        <w:numPr>
          <w:ilvl w:val="0"/>
          <w:numId w:val="16"/>
        </w:numPr>
        <w:rPr/>
      </w:pPr>
      <w:hyperlink r:id="rId8">
        <w:r>
          <w:rPr>
            <w:webHidden/>
            <w:rStyle w:val="InternetLink"/>
            <w:vanish/>
          </w:rPr>
          <w:t>Register</w:t>
        </w:r>
      </w:hyperlink>
    </w:p>
    <w:p>
      <w:pPr>
        <w:pStyle w:val="Normal"/>
        <w:numPr>
          <w:ilvl w:val="0"/>
          <w:numId w:val="16"/>
        </w:numPr>
        <w:rPr/>
      </w:pPr>
      <w:hyperlink r:id="rId9">
        <w:r>
          <w:rPr>
            <w:webHidden/>
            <w:rStyle w:val="InternetLink"/>
            <w:vanish/>
          </w:rPr>
          <w:t>Activate</w:t>
        </w:r>
      </w:hyperlink>
    </w:p>
    <w:p>
      <w:pPr>
        <w:pStyle w:val="Normal"/>
        <w:numPr>
          <w:ilvl w:val="0"/>
          <w:numId w:val="16"/>
        </w:numPr>
        <w:rPr/>
      </w:pPr>
      <w:hyperlink r:id="rId10">
        <w:r>
          <w:rPr>
            <w:webHidden/>
            <w:rStyle w:val="InternetLink"/>
            <w:vanish/>
          </w:rPr>
          <w:t>Settings</w:t>
        </w:r>
      </w:hyperlink>
    </w:p>
    <w:p>
      <w:pPr>
        <w:pStyle w:val="Heading2"/>
        <w:numPr>
          <w:ilvl w:val="1"/>
          <w:numId w:val="2"/>
        </w:numPr>
        <w:ind w:left="720" w:hanging="720"/>
        <w:rPr/>
      </w:pPr>
      <w:bookmarkStart w:id="21" w:name="_Toc465091097"/>
      <w:bookmarkStart w:id="22" w:name="_Toc492795825"/>
      <w:r>
        <w:rPr/>
        <w:t>Usability</w:t>
      </w:r>
      <w:bookmarkEnd w:id="21"/>
      <w:bookmarkEnd w:id="22"/>
      <w:r>
        <w:rPr/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23" w:name="_Toc465091098"/>
      <w:bookmarkEnd w:id="23"/>
      <w:r>
        <w:rPr/>
        <w:t>Training Time</w:t>
      </w:r>
    </w:p>
    <w:p>
      <w:pPr>
        <w:pStyle w:val="ListParagraph"/>
        <w:numPr>
          <w:ilvl w:val="0"/>
          <w:numId w:val="8"/>
        </w:numPr>
        <w:rPr/>
      </w:pPr>
      <w:r>
        <w:rPr/>
        <w:t>Given the way we are designing the user interface the usage of the product should be intuitive and not require much introduction.</w:t>
      </w:r>
    </w:p>
    <w:p>
      <w:pPr>
        <w:pStyle w:val="Heading3"/>
        <w:numPr>
          <w:ilvl w:val="2"/>
          <w:numId w:val="2"/>
        </w:numPr>
        <w:rPr/>
      </w:pPr>
      <w:bookmarkStart w:id="24" w:name="_Toc465091099"/>
      <w:bookmarkEnd w:id="24"/>
      <w:r>
        <w:rPr/>
        <w:t>Hardware Requirements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The user needs a mobile device running an Android system of firmware version 4 or higher with an active internet connection.</w:t>
      </w:r>
    </w:p>
    <w:p>
      <w:pPr>
        <w:pStyle w:val="Heading3"/>
        <w:numPr>
          <w:ilvl w:val="2"/>
          <w:numId w:val="2"/>
        </w:numPr>
        <w:rPr/>
      </w:pPr>
      <w:bookmarkStart w:id="25" w:name="_Toc465091100"/>
      <w:r>
        <w:rPr/>
        <w:t>Software Requirements</w:t>
      </w:r>
      <w:bookmarkEnd w:id="2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device doesn’t need to have any other apps preinstalled.  </w:t>
      </w:r>
    </w:p>
    <w:p>
      <w:pPr>
        <w:pStyle w:val="Heading2"/>
        <w:numPr>
          <w:ilvl w:val="1"/>
          <w:numId w:val="2"/>
        </w:numPr>
        <w:rPr/>
      </w:pPr>
      <w:bookmarkStart w:id="26" w:name="_Toc465091101"/>
      <w:bookmarkStart w:id="27" w:name="_Toc492795827"/>
      <w:r>
        <w:rPr/>
        <w:t>Reliability</w:t>
      </w:r>
      <w:bookmarkEnd w:id="26"/>
      <w:bookmarkEnd w:id="27"/>
      <w:r>
        <w:rPr/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28" w:name="_Toc465091102"/>
      <w:bookmarkEnd w:id="28"/>
      <w:r>
        <w:rPr/>
        <w:t>Availability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95.00 % availability of the web application, 5.00% downtime because of backups etc.</w:t>
      </w:r>
    </w:p>
    <w:p>
      <w:pPr>
        <w:pStyle w:val="Heading3"/>
        <w:numPr>
          <w:ilvl w:val="2"/>
          <w:numId w:val="2"/>
        </w:numPr>
        <w:rPr/>
      </w:pPr>
      <w:bookmarkStart w:id="29" w:name="_Toc465091103"/>
      <w:bookmarkEnd w:id="29"/>
      <w:r>
        <w:rPr/>
        <w:t>Mean Time to Repair</w:t>
      </w:r>
    </w:p>
    <w:p>
      <w:pPr>
        <w:pStyle w:val="ListParagraph"/>
        <w:numPr>
          <w:ilvl w:val="0"/>
          <w:numId w:val="7"/>
        </w:numPr>
        <w:rPr/>
      </w:pPr>
      <w:r>
        <w:rPr/>
        <w:t>up to 12 hours to repair the system</w:t>
      </w:r>
    </w:p>
    <w:p>
      <w:pPr>
        <w:pStyle w:val="Heading3"/>
        <w:numPr>
          <w:ilvl w:val="2"/>
          <w:numId w:val="2"/>
        </w:numPr>
        <w:rPr/>
      </w:pPr>
      <w:bookmarkStart w:id="30" w:name="_Toc465091104"/>
      <w:bookmarkEnd w:id="30"/>
      <w:r>
        <w:rPr/>
        <w:t>Maximum Bug Rate</w:t>
      </w:r>
    </w:p>
    <w:p>
      <w:pPr>
        <w:pStyle w:val="ListParagraph"/>
        <w:numPr>
          <w:ilvl w:val="0"/>
          <w:numId w:val="7"/>
        </w:numPr>
        <w:rPr/>
      </w:pPr>
      <w:r>
        <w:rPr/>
        <w:t>(n/a)</w:t>
      </w:r>
    </w:p>
    <w:p>
      <w:pPr>
        <w:pStyle w:val="Heading3"/>
        <w:numPr>
          <w:ilvl w:val="2"/>
          <w:numId w:val="2"/>
        </w:numPr>
        <w:rPr/>
      </w:pPr>
      <w:bookmarkStart w:id="31" w:name="_Toc465091105"/>
      <w:bookmarkEnd w:id="31"/>
      <w:r>
        <w:rPr/>
        <w:t>Bug Rate</w:t>
      </w:r>
    </w:p>
    <w:p>
      <w:pPr>
        <w:pStyle w:val="ListParagraph"/>
        <w:numPr>
          <w:ilvl w:val="0"/>
          <w:numId w:val="7"/>
        </w:numPr>
        <w:rPr/>
      </w:pPr>
      <w:r>
        <w:rPr/>
        <w:t>(n/a)</w:t>
      </w:r>
    </w:p>
    <w:p>
      <w:pPr>
        <w:pStyle w:val="Heading2"/>
        <w:numPr>
          <w:ilvl w:val="1"/>
          <w:numId w:val="2"/>
        </w:numPr>
        <w:rPr/>
      </w:pPr>
      <w:bookmarkStart w:id="32" w:name="_Toc465091106"/>
      <w:bookmarkStart w:id="33" w:name="_Toc492795829"/>
      <w:bookmarkEnd w:id="32"/>
      <w:bookmarkEnd w:id="33"/>
      <w:r>
        <w:rPr/>
        <w:t>Performance</w:t>
      </w:r>
    </w:p>
    <w:p>
      <w:pPr>
        <w:pStyle w:val="Heading3"/>
        <w:numPr>
          <w:ilvl w:val="2"/>
          <w:numId w:val="2"/>
        </w:numPr>
        <w:rPr/>
      </w:pPr>
      <w:bookmarkStart w:id="34" w:name="_Toc465091107"/>
      <w:bookmarkEnd w:id="34"/>
      <w:r>
        <w:rPr/>
        <w:t>Response Time</w:t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5" w:name="_Toc465091108"/>
      <w:bookmarkEnd w:id="35"/>
      <w:r>
        <w:rPr/>
        <w:t>Throughput</w:t>
      </w:r>
    </w:p>
    <w:p>
      <w:pPr>
        <w:pStyle w:val="NormalWeb"/>
        <w:numPr>
          <w:ilvl w:val="0"/>
          <w:numId w:val="10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6" w:name="_Toc465091109"/>
      <w:bookmarkEnd w:id="36"/>
      <w:r>
        <w:rPr/>
        <w:t>Capacity</w:t>
      </w:r>
    </w:p>
    <w:p>
      <w:pPr>
        <w:pStyle w:val="NormalWeb"/>
        <w:numPr>
          <w:ilvl w:val="0"/>
          <w:numId w:val="11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7" w:name="_Toc465091110"/>
      <w:bookmarkEnd w:id="37"/>
      <w:r>
        <w:rPr/>
        <w:t>Degradation modes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8" w:name="_Toc465091111"/>
      <w:bookmarkEnd w:id="38"/>
      <w:r>
        <w:rPr/>
        <w:t>Resource utilization</w:t>
      </w:r>
    </w:p>
    <w:p>
      <w:pPr>
        <w:pStyle w:val="NormalWeb"/>
        <w:numPr>
          <w:ilvl w:val="0"/>
          <w:numId w:val="13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9" w:name="_Toc465091112"/>
      <w:bookmarkStart w:id="40" w:name="_Toc492795831"/>
      <w:bookmarkEnd w:id="39"/>
      <w:bookmarkEnd w:id="40"/>
      <w:r>
        <w:rPr/>
        <w:t>Supportability</w:t>
      </w:r>
    </w:p>
    <w:p>
      <w:pPr>
        <w:pStyle w:val="ListParagraph"/>
        <w:numPr>
          <w:ilvl w:val="0"/>
          <w:numId w:val="7"/>
        </w:numPr>
        <w:rPr/>
      </w:pPr>
      <w:r>
        <w:rPr/>
        <w:t>Android device</w:t>
      </w:r>
    </w:p>
    <w:p>
      <w:pPr>
        <w:pStyle w:val="ListParagraph"/>
        <w:numPr>
          <w:ilvl w:val="0"/>
          <w:numId w:val="7"/>
        </w:numPr>
        <w:rPr/>
      </w:pPr>
      <w:r>
        <w:rPr/>
        <w:t>Android system firmware of 4 or higher</w:t>
      </w:r>
    </w:p>
    <w:p>
      <w:pPr>
        <w:pStyle w:val="ListParagraph"/>
        <w:numPr>
          <w:ilvl w:val="0"/>
          <w:numId w:val="7"/>
        </w:numPr>
        <w:rPr/>
      </w:pPr>
      <w:r>
        <w:rPr/>
        <w:t>active internet connection for database access</w:t>
      </w:r>
    </w:p>
    <w:p>
      <w:pPr>
        <w:pStyle w:val="Heading2"/>
        <w:numPr>
          <w:ilvl w:val="1"/>
          <w:numId w:val="2"/>
        </w:numPr>
        <w:rPr/>
      </w:pPr>
      <w:bookmarkStart w:id="41" w:name="_Toc465091113"/>
      <w:bookmarkStart w:id="42" w:name="_Toc492795833"/>
      <w:bookmarkEnd w:id="41"/>
      <w:bookmarkEnd w:id="42"/>
      <w:r>
        <w:rPr/>
        <w:t>Design Constraints</w:t>
      </w:r>
    </w:p>
    <w:p>
      <w:pPr>
        <w:pStyle w:val="ListParagraph"/>
        <w:numPr>
          <w:ilvl w:val="0"/>
          <w:numId w:val="14"/>
        </w:numPr>
        <w:rPr/>
      </w:pPr>
      <w:r>
        <w:rPr/>
        <w:t>solution of the devices which should be covered automatically by the IDE</w:t>
      </w:r>
    </w:p>
    <w:p>
      <w:pPr>
        <w:pStyle w:val="Heading2"/>
        <w:numPr>
          <w:ilvl w:val="1"/>
          <w:numId w:val="2"/>
        </w:numPr>
        <w:rPr/>
      </w:pPr>
      <w:bookmarkStart w:id="43" w:name="_Toc465091114"/>
      <w:bookmarkStart w:id="44" w:name="_Toc492795835"/>
      <w:bookmarkEnd w:id="43"/>
      <w:bookmarkEnd w:id="44"/>
      <w:r>
        <w:rPr/>
        <w:t>On-line User Documentation and Help System Requirements</w:t>
      </w:r>
    </w:p>
    <w:p>
      <w:pPr>
        <w:pStyle w:val="ListParagraph"/>
        <w:numPr>
          <w:ilvl w:val="0"/>
          <w:numId w:val="14"/>
        </w:numPr>
        <w:rPr/>
      </w:pPr>
      <w:r>
        <w:rPr/>
        <w:t>The link to user documentation will be provided on our blog.</w:t>
      </w:r>
    </w:p>
    <w:p>
      <w:pPr>
        <w:pStyle w:val="Heading2"/>
        <w:numPr>
          <w:ilvl w:val="1"/>
          <w:numId w:val="2"/>
        </w:numPr>
        <w:rPr/>
      </w:pPr>
      <w:bookmarkStart w:id="45" w:name="_Toc465091115"/>
      <w:bookmarkStart w:id="46" w:name="_Toc492795836"/>
      <w:bookmarkEnd w:id="45"/>
      <w:bookmarkEnd w:id="46"/>
      <w:r>
        <w:rPr/>
        <w:t>Purchased Components</w:t>
      </w:r>
    </w:p>
    <w:p>
      <w:pPr>
        <w:pStyle w:val="ListParagraph"/>
        <w:numPr>
          <w:ilvl w:val="0"/>
          <w:numId w:val="14"/>
        </w:numPr>
        <w:rPr/>
      </w:pPr>
      <w:r>
        <w:rPr/>
        <w:t>DigitalOcean server with a MySQL database</w:t>
      </w:r>
    </w:p>
    <w:p>
      <w:pPr>
        <w:pStyle w:val="Heading2"/>
        <w:numPr>
          <w:ilvl w:val="1"/>
          <w:numId w:val="2"/>
        </w:numPr>
        <w:rPr/>
      </w:pPr>
      <w:bookmarkStart w:id="47" w:name="_Toc465091116"/>
      <w:bookmarkStart w:id="48" w:name="_Toc492795837"/>
      <w:bookmarkEnd w:id="47"/>
      <w:bookmarkEnd w:id="48"/>
      <w:r>
        <w:rPr/>
        <w:t>Interfaces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49" w:name="_Toc465091117"/>
      <w:bookmarkStart w:id="50" w:name="_Toc492795838"/>
      <w:bookmarkEnd w:id="49"/>
      <w:bookmarkEnd w:id="50"/>
      <w:r>
        <w:rPr/>
        <w:t>User Interfaces</w:t>
      </w:r>
    </w:p>
    <w:p>
      <w:pPr>
        <w:pStyle w:val="InfoBlue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1" w:name="_Toc465091118"/>
      <w:bookmarkStart w:id="52" w:name="_Toc492795839"/>
      <w:bookmarkEnd w:id="51"/>
      <w:bookmarkEnd w:id="52"/>
      <w:r>
        <w:rPr/>
        <w:t>Hardware Interfaces</w:t>
      </w:r>
    </w:p>
    <w:p>
      <w:pPr>
        <w:pStyle w:val="ListParagraph"/>
        <w:numPr>
          <w:ilvl w:val="0"/>
          <w:numId w:val="14"/>
        </w:numPr>
        <w:rPr/>
      </w:pPr>
      <w:r>
        <w:rPr/>
        <w:t>(n/a)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3" w:name="_Toc465091119"/>
      <w:bookmarkStart w:id="54" w:name="_Toc492795840"/>
      <w:bookmarkEnd w:id="53"/>
      <w:bookmarkEnd w:id="54"/>
      <w:r>
        <w:rPr/>
        <w:t>Software Interfaces</w:t>
      </w:r>
    </w:p>
    <w:p>
      <w:pPr>
        <w:pStyle w:val="ListParagraph"/>
        <w:numPr>
          <w:ilvl w:val="0"/>
          <w:numId w:val="14"/>
        </w:numPr>
        <w:rPr/>
      </w:pPr>
      <w:r>
        <w:rPr/>
        <w:t>The Movie Database API for getting movie information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Database driver for access to MySQL </w:t>
      </w:r>
    </w:p>
    <w:p>
      <w:pPr>
        <w:pStyle w:val="ListParagraph"/>
        <w:numPr>
          <w:ilvl w:val="0"/>
          <w:numId w:val="14"/>
        </w:numPr>
        <w:rPr/>
      </w:pPr>
      <w:r>
        <w:rPr/>
        <w:t>SilverScreen API for database access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5" w:name="_Toc465091120"/>
      <w:bookmarkStart w:id="56" w:name="_Toc492795841"/>
      <w:bookmarkEnd w:id="55"/>
      <w:bookmarkEnd w:id="56"/>
      <w:r>
        <w:rPr/>
        <w:t>Communications Interfaces</w:t>
      </w:r>
    </w:p>
    <w:p>
      <w:pPr>
        <w:pStyle w:val="ListParagraph"/>
        <w:numPr>
          <w:ilvl w:val="0"/>
          <w:numId w:val="15"/>
        </w:numPr>
        <w:rPr/>
      </w:pPr>
      <w:r>
        <w:rPr/>
        <w:t>an internet connection via WLAN or mobile internet</w:t>
      </w:r>
    </w:p>
    <w:p>
      <w:pPr>
        <w:pStyle w:val="Heading2"/>
        <w:numPr>
          <w:ilvl w:val="1"/>
          <w:numId w:val="2"/>
        </w:numPr>
        <w:rPr/>
      </w:pPr>
      <w:bookmarkStart w:id="57" w:name="_Toc465091121"/>
      <w:bookmarkStart w:id="58" w:name="_Toc492795842"/>
      <w:bookmarkEnd w:id="57"/>
      <w:bookmarkEnd w:id="58"/>
      <w:r>
        <w:rPr/>
        <w:t>Licensing Requirements</w:t>
      </w:r>
    </w:p>
    <w:p>
      <w:pPr>
        <w:pStyle w:val="ListParagraph"/>
        <w:numPr>
          <w:ilvl w:val="0"/>
          <w:numId w:val="15"/>
        </w:numPr>
        <w:rPr/>
      </w:pPr>
      <w:r>
        <w:rPr/>
        <w:t>mentioning of the TMdb API in the about section</w:t>
      </w:r>
    </w:p>
    <w:p>
      <w:pPr>
        <w:pStyle w:val="Heading2"/>
        <w:numPr>
          <w:ilvl w:val="1"/>
          <w:numId w:val="2"/>
        </w:numPr>
        <w:rPr/>
      </w:pPr>
      <w:bookmarkStart w:id="59" w:name="_Toc465091122"/>
      <w:bookmarkStart w:id="60" w:name="_Toc492795843"/>
      <w:bookmarkEnd w:id="59"/>
      <w:bookmarkEnd w:id="60"/>
      <w:r>
        <w:rPr/>
        <w:t>Legal, Copyright, and Other Notices</w:t>
      </w:r>
    </w:p>
    <w:p>
      <w:pPr>
        <w:pStyle w:val="ListParagraph"/>
        <w:numPr>
          <w:ilvl w:val="0"/>
          <w:numId w:val="15"/>
        </w:numPr>
        <w:rPr/>
      </w:pPr>
      <w:r>
        <w:rPr/>
        <w:t>The software is free available on GitHub</w:t>
      </w:r>
    </w:p>
    <w:p>
      <w:pPr>
        <w:pStyle w:val="Heading2"/>
        <w:numPr>
          <w:ilvl w:val="1"/>
          <w:numId w:val="2"/>
        </w:numPr>
        <w:rPr/>
      </w:pPr>
      <w:bookmarkStart w:id="61" w:name="_Toc465091123"/>
      <w:bookmarkStart w:id="62" w:name="_Toc492795844"/>
      <w:bookmarkEnd w:id="61"/>
      <w:bookmarkEnd w:id="62"/>
      <w:r>
        <w:rPr/>
        <w:t>Applicable Standards</w:t>
      </w:r>
    </w:p>
    <w:p>
      <w:pPr>
        <w:pStyle w:val="ListParagraph"/>
        <w:numPr>
          <w:ilvl w:val="0"/>
          <w:numId w:val="15"/>
        </w:numPr>
        <w:rPr/>
      </w:pPr>
      <w:r>
        <w:rPr/>
        <w:t>(n/a)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3" w:name="_Toc465091124"/>
      <w:bookmarkStart w:id="64" w:name="_Toc492795845"/>
      <w:bookmarkEnd w:id="63"/>
      <w:bookmarkEnd w:id="64"/>
      <w:r>
        <w:rPr/>
        <w:t>Supporting Information</w:t>
      </w:r>
    </w:p>
    <w:p>
      <w:pPr>
        <w:pStyle w:val="Heading2"/>
        <w:numPr>
          <w:ilvl w:val="1"/>
          <w:numId w:val="2"/>
        </w:numPr>
        <w:rPr/>
      </w:pPr>
      <w:bookmarkStart w:id="65" w:name="_Toc465091125"/>
      <w:bookmarkEnd w:id="65"/>
      <w:r>
        <w:rPr/>
        <w:t>Overall Use Case Diagramm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351790</wp:posOffset>
            </wp:positionH>
            <wp:positionV relativeFrom="paragraph">
              <wp:posOffset>200660</wp:posOffset>
            </wp:positionV>
            <wp:extent cx="6210300" cy="36353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DocInformation:Subject (fixed)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20.10.2016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b379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IndexLink">
    <w:name w:val="Index Link"/>
    <w:qFormat/>
    <w:rPr/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sz w:val="20"/>
    </w:rPr>
  </w:style>
  <w:style w:type="character" w:styleId="ListLabel134">
    <w:name w:val="ListLabel 134"/>
    <w:qFormat/>
    <w:rPr>
      <w:rFonts w:cs="Courier New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Symbol"/>
      <w:sz w:val="20"/>
    </w:rPr>
  </w:style>
  <w:style w:type="character" w:styleId="ListLabel143">
    <w:name w:val="ListLabel 143"/>
    <w:qFormat/>
    <w:rPr>
      <w:rFonts w:cs="Courier New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Symbol"/>
      <w:sz w:val="20"/>
    </w:rPr>
  </w:style>
  <w:style w:type="character" w:styleId="ListLabel152">
    <w:name w:val="ListLabel 152"/>
    <w:qFormat/>
    <w:rPr>
      <w:rFonts w:cs="Courier New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cs="Wingdings"/>
      <w:sz w:val="20"/>
    </w:rPr>
  </w:style>
  <w:style w:type="character" w:styleId="ListLabel155">
    <w:name w:val="ListLabel 155"/>
    <w:qFormat/>
    <w:rPr>
      <w:rFonts w:cs="Wingdings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Symbol"/>
      <w:sz w:val="20"/>
    </w:rPr>
  </w:style>
  <w:style w:type="character" w:styleId="ListLabel161">
    <w:name w:val="ListLabel 161"/>
    <w:qFormat/>
    <w:rPr>
      <w:rFonts w:cs="Courier New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Wingdings"/>
      <w:sz w:val="20"/>
    </w:rPr>
  </w:style>
  <w:style w:type="character" w:styleId="ListLabel165">
    <w:name w:val="ListLabel 165"/>
    <w:qFormat/>
    <w:rPr>
      <w:rFonts w:cs="Wingdings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Symbol"/>
      <w:sz w:val="20"/>
    </w:rPr>
  </w:style>
  <w:style w:type="character" w:styleId="ListLabel170">
    <w:name w:val="ListLabel 170"/>
    <w:qFormat/>
    <w:rPr>
      <w:rFonts w:cs="Courier New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sz w:val="20"/>
    </w:rPr>
  </w:style>
  <w:style w:type="character" w:styleId="ListLabel251">
    <w:name w:val="ListLabel 251"/>
    <w:qFormat/>
    <w:rPr>
      <w:rFonts w:cs="Courier New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Wingdings"/>
      <w:sz w:val="20"/>
    </w:rPr>
  </w:style>
  <w:style w:type="character" w:styleId="ListLabel255">
    <w:name w:val="ListLabel 255"/>
    <w:qFormat/>
    <w:rPr>
      <w:rFonts w:cs="Wingdings"/>
      <w:sz w:val="20"/>
    </w:rPr>
  </w:style>
  <w:style w:type="character" w:styleId="ListLabel256">
    <w:name w:val="ListLabel 256"/>
    <w:qFormat/>
    <w:rPr>
      <w:rFonts w:cs="Wingdings"/>
      <w:sz w:val="20"/>
    </w:rPr>
  </w:style>
  <w:style w:type="character" w:styleId="ListLabel257">
    <w:name w:val="ListLabel 257"/>
    <w:qFormat/>
    <w:rPr>
      <w:rFonts w:cs="Wingdings"/>
      <w:sz w:val="20"/>
    </w:rPr>
  </w:style>
  <w:style w:type="character" w:styleId="ListLabel258">
    <w:name w:val="ListLabel 258"/>
    <w:qFormat/>
    <w:rPr>
      <w:rFonts w:cs="Wingdings"/>
      <w:sz w:val="20"/>
    </w:rPr>
  </w:style>
  <w:style w:type="character" w:styleId="ListLabel259">
    <w:name w:val="ListLabel 259"/>
    <w:qFormat/>
    <w:rPr>
      <w:rFonts w:cs="Symbol"/>
      <w:sz w:val="20"/>
    </w:rPr>
  </w:style>
  <w:style w:type="character" w:styleId="ListLabel260">
    <w:name w:val="ListLabel 260"/>
    <w:qFormat/>
    <w:rPr>
      <w:rFonts w:cs="Courier New"/>
      <w:sz w:val="20"/>
    </w:rPr>
  </w:style>
  <w:style w:type="character" w:styleId="ListLabel261">
    <w:name w:val="ListLabel 261"/>
    <w:qFormat/>
    <w:rPr>
      <w:rFonts w:cs="Wingdings"/>
      <w:sz w:val="20"/>
    </w:rPr>
  </w:style>
  <w:style w:type="character" w:styleId="ListLabel262">
    <w:name w:val="ListLabel 262"/>
    <w:qFormat/>
    <w:rPr>
      <w:rFonts w:cs="Wingdings"/>
      <w:sz w:val="20"/>
    </w:rPr>
  </w:style>
  <w:style w:type="character" w:styleId="ListLabel263">
    <w:name w:val="ListLabel 263"/>
    <w:qFormat/>
    <w:rPr>
      <w:rFonts w:cs="Wingdings"/>
      <w:sz w:val="20"/>
    </w:rPr>
  </w:style>
  <w:style w:type="character" w:styleId="ListLabel264">
    <w:name w:val="ListLabel 264"/>
    <w:qFormat/>
    <w:rPr>
      <w:rFonts w:cs="Wingdings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Symbol"/>
      <w:sz w:val="20"/>
    </w:rPr>
  </w:style>
  <w:style w:type="character" w:styleId="ListLabel269">
    <w:name w:val="ListLabel 269"/>
    <w:qFormat/>
    <w:rPr>
      <w:rFonts w:cs="Courier New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Wingdings"/>
      <w:sz w:val="20"/>
    </w:rPr>
  </w:style>
  <w:style w:type="character" w:styleId="ListLabel273">
    <w:name w:val="ListLabel 273"/>
    <w:qFormat/>
    <w:rPr>
      <w:rFonts w:cs="Wingdings"/>
      <w:sz w:val="20"/>
    </w:rPr>
  </w:style>
  <w:style w:type="character" w:styleId="ListLabel274">
    <w:name w:val="ListLabel 274"/>
    <w:qFormat/>
    <w:rPr>
      <w:rFonts w:cs="Wingdings"/>
      <w:sz w:val="20"/>
    </w:rPr>
  </w:style>
  <w:style w:type="character" w:styleId="ListLabel275">
    <w:name w:val="ListLabel 275"/>
    <w:qFormat/>
    <w:rPr>
      <w:rFonts w:cs="Wingdings"/>
      <w:sz w:val="20"/>
    </w:rPr>
  </w:style>
  <w:style w:type="character" w:styleId="ListLabel276">
    <w:name w:val="ListLabel 276"/>
    <w:qFormat/>
    <w:rPr>
      <w:rFonts w:cs="Wingdings"/>
      <w:sz w:val="20"/>
    </w:rPr>
  </w:style>
  <w:style w:type="character" w:styleId="ListLabel277">
    <w:name w:val="ListLabel 277"/>
    <w:qFormat/>
    <w:rPr>
      <w:rFonts w:cs="Symbol"/>
      <w:sz w:val="20"/>
    </w:rPr>
  </w:style>
  <w:style w:type="character" w:styleId="ListLabel278">
    <w:name w:val="ListLabel 278"/>
    <w:qFormat/>
    <w:rPr>
      <w:rFonts w:cs="Courier New"/>
      <w:sz w:val="20"/>
    </w:rPr>
  </w:style>
  <w:style w:type="character" w:styleId="ListLabel279">
    <w:name w:val="ListLabel 279"/>
    <w:qFormat/>
    <w:rPr>
      <w:rFonts w:cs="Wingdings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rFonts w:cs="Wingdings"/>
      <w:sz w:val="20"/>
    </w:rPr>
  </w:style>
  <w:style w:type="character" w:styleId="ListLabel282">
    <w:name w:val="ListLabel 282"/>
    <w:qFormat/>
    <w:rPr>
      <w:rFonts w:cs="Wingdings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Symbol"/>
      <w:sz w:val="20"/>
    </w:rPr>
  </w:style>
  <w:style w:type="character" w:styleId="ListLabel287">
    <w:name w:val="ListLabel 287"/>
    <w:qFormat/>
    <w:rPr>
      <w:rFonts w:cs="Courier New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Wingdings"/>
      <w:sz w:val="20"/>
    </w:rPr>
  </w:style>
  <w:style w:type="character" w:styleId="ListLabel291">
    <w:name w:val="ListLabel 291"/>
    <w:qFormat/>
    <w:rPr>
      <w:rFonts w:cs="Wingdings"/>
      <w:sz w:val="20"/>
    </w:rPr>
  </w:style>
  <w:style w:type="character" w:styleId="ListLabel292">
    <w:name w:val="ListLabel 292"/>
    <w:qFormat/>
    <w:rPr>
      <w:rFonts w:cs="Wingdings"/>
      <w:sz w:val="20"/>
    </w:rPr>
  </w:style>
  <w:style w:type="character" w:styleId="ListLabel293">
    <w:name w:val="ListLabel 293"/>
    <w:qFormat/>
    <w:rPr>
      <w:rFonts w:cs="Wingdings"/>
      <w:sz w:val="20"/>
    </w:rPr>
  </w:style>
  <w:style w:type="character" w:styleId="ListLabel294">
    <w:name w:val="ListLabel 294"/>
    <w:qFormat/>
    <w:rPr>
      <w:rFonts w:cs="Wingdings"/>
      <w:sz w:val="20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uiPriority w:val="3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120" w:after="120"/>
      <w:ind w:left="763" w:hanging="0"/>
    </w:pPr>
    <w:rPr>
      <w:i/>
      <w:color w:val="0000FF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b379c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4a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76ce6"/>
    <w:pPr>
      <w:widowControl/>
      <w:spacing w:lineRule="auto" w:line="240" w:beforeAutospacing="1" w:afterAutospacing="1"/>
    </w:pPr>
    <w:rPr>
      <w:sz w:val="24"/>
      <w:szCs w:val="24"/>
      <w:lang w:val="de-DE" w:eastAsia="de-DE"/>
    </w:rPr>
  </w:style>
  <w:style w:type="paragraph" w:styleId="TOCHeading">
    <w:name w:val="TOC Heading"/>
    <w:basedOn w:val="Heading1"/>
    <w:uiPriority w:val="39"/>
    <w:semiHidden/>
    <w:unhideWhenUsed/>
    <w:qFormat/>
    <w:rsid w:val="00b6536a"/>
    <w:pPr>
      <w:keepLines/>
      <w:widowControl/>
      <w:numPr>
        <w:ilvl w:val="0"/>
        <w:numId w:val="0"/>
      </w:num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tinf15b4lsmf.wordpress.com/" TargetMode="External"/><Relationship Id="rId4" Type="http://schemas.openxmlformats.org/officeDocument/2006/relationships/hyperlink" Target="https://github.com/WowItsSoftwareEngineering/TINF15B4-LSMF" TargetMode="External"/><Relationship Id="rId5" Type="http://schemas.openxmlformats.org/officeDocument/2006/relationships/hyperlink" Target="https://github.com/WowItsSoftwareEngineering/TINF15B4-LSMF/blob/master/docs/Use-Cases/02_Register UC/UC_Register.docx" TargetMode="External"/><Relationship Id="rId6" Type="http://schemas.openxmlformats.org/officeDocument/2006/relationships/hyperlink" Target="https://github.com/WowItsSoftwareEngineering/TINF15B4-LSMF/blob/master/docs/Use-Cases/03_Activate UC/UC_Activate.docx" TargetMode="External"/><Relationship Id="rId7" Type="http://schemas.openxmlformats.org/officeDocument/2006/relationships/hyperlink" Target="https://github.com/WowItsSoftwareEngineering/TINF15B4-LSMF/blob/master/docs/Use-Cases/05_EditSettings UC/UC_EditSettings.docx" TargetMode="External"/><Relationship Id="rId8" Type="http://schemas.openxmlformats.org/officeDocument/2006/relationships/hyperlink" Target="https://github.com/WowItsSoftwareEngineering/TINF15B4-LSMF/blob/master/docs/Use-Cases/02_Register UC/UC_Register.docx" TargetMode="External"/><Relationship Id="rId9" Type="http://schemas.openxmlformats.org/officeDocument/2006/relationships/hyperlink" Target="https://github.com/WowItsSoftwareEngineering/TINF15B4-LSMF/blob/master/docs/Use-Cases/03_Activate UC/UC_Activate.docx" TargetMode="External"/><Relationship Id="rId10" Type="http://schemas.openxmlformats.org/officeDocument/2006/relationships/hyperlink" Target="https://github.com/WowItsSoftwareEngineering/TINF15B4-LSMF/blob/master/docs/Use-Cases/05_EditSettings UC/UC_EditSettings.docx" TargetMode="External"/><Relationship Id="rId11" Type="http://schemas.openxmlformats.org/officeDocument/2006/relationships/image" Target="media/image1.png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7BF0C-E15C-49F5-9A06-8CF862D4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rup_srs-1.dot</Template>
  <TotalTime>6</TotalTime>
  <Application>LibreOffice/5.1.2.2$Linux_X86_64 LibreOffice_project/10m0$Build-2</Application>
  <Pages>7</Pages>
  <Words>833</Words>
  <Characters>4498</Characters>
  <CharactersWithSpaces>5105</CharactersWithSpaces>
  <Paragraphs>171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2016-10-20T09:32:00Z</dcterms:created>
  <dc:creator>Prof. Kay Margarethe Berkling, PhD</dc:creator>
  <dc:description/>
  <dc:language>en-US</dc:language>
  <cp:lastModifiedBy/>
  <cp:lastPrinted>1900-12-31T22:00:00Z</cp:lastPrinted>
  <dcterms:modified xsi:type="dcterms:W3CDTF">2016-12-30T21:50:22Z</dcterms:modified>
  <cp:revision>10</cp:revision>
  <dc:subject>SilverScreen</dc:subject>
  <dc:title>Software Requirements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