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20"/>
          <w:szCs w:val="20"/>
        </w:rPr>
        <w:t xml:space="preserve">SEED SAVING GUIDE    |    Save Seeds from Your Best Plants to Grow Again Next Year — for Free</w:t>
      </w:r>
    </w:p>
    <w:p>
      <w:r>
        <w:rPr>
          <w:sz w:val="20"/>
          <w:szCs w:val="20"/>
        </w:rPr>
        <w:t xml:space="preserve"/>
      </w:r>
    </w:p>
    <w:p>
      <w:pPr>
        <w:jc w:val="center"/>
      </w:pPr>
      <w:r>
        <w:rPr>
          <w:rFonts w:ascii="Arial" w:cs="Arial" w:eastAsia="Arial" w:hAnsi="Arial"/>
          <w:sz w:val="28"/>
          <w:szCs w:val="28"/>
        </w:rPr>
        <w:t xml:space="preserve">🌱  🌾  🌸  🥬  🌿</w:t>
      </w:r>
    </w:p>
    <w:p>
      <w:r>
        <w:rPr>
          <w:sz w:val="20"/>
          <w:szCs w:val="20"/>
        </w:rPr>
        <w:t xml:space="preserve"/>
      </w:r>
    </w:p>
    <w:p>
      <w:pPr>
        <w:jc w:val="center"/>
      </w:pPr>
      <w:r>
        <w:rPr>
          <w:rFonts w:ascii="Arial" w:cs="Arial" w:eastAsia="Arial" w:hAnsi="Arial"/>
          <w:b/>
          <w:bCs/>
          <w:color w:val="3B1F10"/>
          <w:sz w:val="52"/>
          <w:szCs w:val="52"/>
        </w:rPr>
        <w:t xml:space="preserve">SEED SAVING GUIDE</w:t>
      </w:r>
    </w:p>
    <w:p>
      <w:r>
        <w:rPr>
          <w:sz w:val="20"/>
          <w:szCs w:val="20"/>
        </w:rPr>
        <w:t xml:space="preserve"/>
      </w:r>
    </w:p>
    <w:p>
      <w:pPr>
        <w:jc w:val="center"/>
      </w:pPr>
      <w:r>
        <w:rPr>
          <w:rFonts w:ascii="Arial" w:cs="Arial" w:eastAsia="Arial" w:hAnsi="Arial"/>
          <w:sz w:val="30"/>
          <w:szCs w:val="30"/>
        </w:rPr>
        <w:t xml:space="preserve">Save Seeds from Your Best Plants to Grow Again Next Year — for Free</w:t>
      </w:r>
    </w:p>
    <w:p>
      <w:r>
        <w:rPr>
          <w:sz w:val="20"/>
          <w:szCs w:val="20"/>
        </w:rPr>
        <w:t xml:space="preserve"/>
      </w:r>
    </w:p>
    <w:p>
      <w:pPr>
        <w:jc w:val="center"/>
      </w:pPr>
      <w:r>
        <w:rPr>
          <w:rFonts w:ascii="Arial" w:cs="Arial" w:eastAsia="Arial" w:hAnsi="Arial"/>
          <w:sz w:val="24"/>
          <w:szCs w:val="24"/>
        </w:rPr>
        <w:t xml:space="preserve">The Complete American Guide to Harvesting, Cleaning, Storing &amp; Growing Your Own Seeds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Saving seeds is one of the oldest human skills — practiced for ten thousand years before the first garden center opened. When you save seed from your best tomato, your most prolific bean, your most beautiful flower, you are doing something that every gardening ancestor did as a matter of course: selecting for your own soil, your own climate, your own taste. Over time, saved seeds become locally adapted strains tuned to exactly your conditions. This guide gives you everything you need: the science of pollination and seed maturity, detailed instructions for 50+ vegetables, herbs, and flowers, the storage conditions that keep seeds viable for years, and the selection principles that let you improve your garden with every passing season — all for the cost of a few paper envelopes and a permanent marker.</w:t>
            </w:r>
          </w:p>
        </w:tc>
      </w:tr>
    </w:tbl>
    <w:p>
      <w:r>
        <w:rPr>
          <w:sz w:val="20"/>
          <w:szCs w:val="20"/>
        </w:rPr>
        <w:t xml:space="preserve"/>
      </w:r>
    </w:p>
    <w:p>
      <w:pPr>
        <w:jc w:val="center"/>
      </w:pPr>
      <w:r>
        <w:rPr>
          <w:rFonts w:ascii="Arial" w:cs="Arial" w:eastAsia="Arial" w:hAnsi="Arial"/>
          <w:sz w:val="20"/>
          <w:szCs w:val="20"/>
        </w:rPr>
        <w:t xml:space="preserve">50+ Crops Covered  •  All U.S. Climates &amp; Zones  •  Beginner to Advanced  •  Open-Pollinated &amp; Heirloom Varieties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  SECTION 1: WHY SAVE SEEDS  The case for seed saving — history, genetics, economics, and food sovereignty</w:t>
            </w:r>
          </w:p>
        </w:tc>
      </w:tr>
    </w:tbl>
    <w:p>
      <w:r>
        <w:rPr>
          <w:sz w:val="20"/>
          <w:szCs w:val="20"/>
        </w:rPr>
        <w:t xml:space="preserve"/>
      </w:r>
    </w:p>
    <w:p>
      <w:pPr>
        <w:pStyle w:val="Heading1"/>
      </w:pPr>
      <w:r>
        <w:rPr>
          <w:rFonts w:ascii="Arial" w:cs="Arial" w:eastAsia="Arial" w:hAnsi="Arial"/>
          <w:b/>
          <w:bCs/>
          <w:color w:val="3B1F10"/>
          <w:sz w:val="36"/>
          <w:szCs w:val="36"/>
        </w:rPr>
        <w:t xml:space="preserve">Why Every Gardener Should Save Seeds</w:t>
      </w:r>
    </w:p>
    <w:p>
      <w:r>
        <w:rPr>
          <w:rFonts w:ascii="Arial" w:cs="Arial" w:eastAsia="Arial" w:hAnsi="Arial"/>
          <w:b w:val="false"/>
          <w:bCs w:val="false"/>
          <w:sz w:val="20"/>
          <w:szCs w:val="20"/>
        </w:rPr>
        <w:t xml:space="preserve">Seed saving is simultaneously the most ancient agricultural practice and one of the most radical things a modern gardener can do. For most of human history, saving the best seeds from the best plants was not optional — it was how agriculture functioned. Every variety of tomato, bean, squash, and flower that exists today is the product of thousands of generations of exactly this selection, performed by farmers and gardeners who understood intuitively what plant breeders now confirm scientifically: that seeds respond to their environment, and that selection pressure across generations creates locally adapted, progressively better populations.</w:t>
      </w:r>
    </w:p>
    <w:p>
      <w:r>
        <w:rPr>
          <w:sz w:val="20"/>
          <w:szCs w:val="20"/>
        </w:rPr>
        <w:t xml:space="preserve"/>
      </w:r>
    </w:p>
    <w:p>
      <w:r>
        <w:rPr>
          <w:rFonts w:ascii="Arial" w:cs="Arial" w:eastAsia="Arial" w:hAnsi="Arial"/>
          <w:b w:val="false"/>
          <w:bCs w:val="false"/>
          <w:sz w:val="20"/>
          <w:szCs w:val="20"/>
        </w:rPr>
        <w:t xml:space="preserve">The industrial seed system of the 20th century changed this fundamentally. The development of F1 hybrid varieties — which do not breed true from saved seed — and the consolidation of seed companies into a small number of large corporations shifted the center of seed stewardship from the garden to the laboratory. Today, four companies control over 60% of the global commercial seed supply. Most gardeners buy new seeds every year, often from varieties that cannot be reproduced from their own harvest.</w:t>
      </w:r>
    </w:p>
    <w:p>
      <w:r>
        <w:rPr>
          <w:sz w:val="20"/>
          <w:szCs w:val="20"/>
        </w:rPr>
        <w:t xml:space="preserve"/>
      </w:r>
    </w:p>
    <w:p>
      <w:r>
        <w:rPr>
          <w:rFonts w:ascii="Arial" w:cs="Arial" w:eastAsia="Arial" w:hAnsi="Arial"/>
          <w:b w:val="false"/>
          <w:bCs w:val="false"/>
          <w:sz w:val="20"/>
          <w:szCs w:val="20"/>
        </w:rPr>
        <w:t xml:space="preserve">Seed saving is the alternative. And it delivers benefits that compound with every season.</w:t>
      </w:r>
    </w:p>
    <w:p>
      <w:r>
        <w:rPr>
          <w:sz w:val="20"/>
          <w:szCs w:val="20"/>
        </w:rPr>
        <w:t xml:space="preserve"/>
      </w:r>
    </w:p>
    <w:p>
      <w:pPr>
        <w:pStyle w:val="Heading2"/>
      </w:pPr>
      <w:r>
        <w:rPr>
          <w:rFonts w:ascii="Arial" w:cs="Arial" w:eastAsia="Arial" w:hAnsi="Arial"/>
          <w:b/>
          <w:bCs/>
          <w:color w:val="5B3427"/>
          <w:sz w:val="28"/>
          <w:szCs w:val="28"/>
        </w:rPr>
        <w:t xml:space="preserve">The Six Core Benefits of Saving Your Own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Benefit</w:t>
            </w:r>
          </w:p>
        </w:tc>
        <w:tc>
          <w:tcPr>
            <w:tcW w:type="dxa" w:w="676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What It Means in Practice</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Cost savings</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 packet of 25 tomato seeds costs $4-6. A single saved tomato contains 150-300 seeds. One season's seed saving from a single plant funds dozens of future seasons. A fully self-sufficient seed-saving garden has essentially zero annual seed cost beyond the initial variety acquisition.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Local adaptation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Seeds saved from plants that thrived in your specific soil, microclimate, and regional conditions gradually develop genetic tuning to exactly those conditions. Over 3-5 generations of selection, locally saved seeds reliably outperform the same variety grown from commercial stock in your specific garden — because they have been selected for it.</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Variety preservation</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Thousands of heirloom and open-pollinated varieties have been lost as commercial production standardized around a narrow range of marketable types. Home seed savers are the primary keepers of rare and heritage varieties. Every gardener who saves seed from an unusual variety is a conservation act.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Food sovereignty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Control over your own seed supply is control over your food supply. In a system where commercial seed availability depends on global logistics, corporate decisions, and annual purchasing, the seed-saving gardener is genuinely self-sufficient in a way that a non-saving gardener is not.</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Selection for your tastes</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Commercial varieties are selected for yield, shelf life, and shipping durability — not for flavor. When you save from your most delicious tomato or your most fragrant flower, you are running a selection program tuned to exactly what you value, not what a supermarket buyer values.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Connection to plant heritage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Seed saving connects you to the generations of gardeners who selected and preserved the varieties you grow. Growing 'Cherokee Purple' tomato from saved seed is participating in a continuous lineage of seed keepers. Many seed saving gardeners describe this as one of the most meaningful aspects of growing food.</w:t>
            </w:r>
          </w:p>
        </w:tc>
      </w:tr>
    </w:tbl>
    <w:p>
      <w:r>
        <w:rPr>
          <w:sz w:val="20"/>
          <w:szCs w:val="20"/>
        </w:rPr>
        <w:t xml:space="preserve"/>
      </w:r>
    </w:p>
    <w:p>
      <w:pPr>
        <w:pStyle w:val="Heading2"/>
      </w:pPr>
      <w:r>
        <w:rPr>
          <w:rFonts w:ascii="Arial" w:cs="Arial" w:eastAsia="Arial" w:hAnsi="Arial"/>
          <w:b/>
          <w:bCs/>
          <w:color w:val="5B3427"/>
          <w:sz w:val="28"/>
          <w:szCs w:val="28"/>
        </w:rPr>
        <w:t xml:space="preserve">Open-Pollinated vs. Hybrid vs. GMO: What You Can and Cannot Save</w:t>
      </w:r>
    </w:p>
    <w:p>
      <w:r>
        <w:rPr>
          <w:rFonts w:ascii="Arial" w:cs="Arial" w:eastAsia="Arial" w:hAnsi="Arial"/>
          <w:b w:val="false"/>
          <w:bCs w:val="false"/>
          <w:sz w:val="20"/>
          <w:szCs w:val="20"/>
        </w:rPr>
        <w:t xml:space="preserve">Before saving any seed, you need to understand the fundamental distinction between seed types — because not all seeds produce offspring that resemble their parent plant.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360"/>
        <w:gridCol w:w="3000"/>
      </w:tblGrid>
      <w:tr>
        <w:tc>
          <w:tcPr>
            <w:tcW w:type="dxa" w:w="18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Seed Type</w:t>
            </w:r>
          </w:p>
        </w:tc>
        <w:tc>
          <w:tcPr>
            <w:tcW w:type="dxa" w:w="22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What It Means</w:t>
            </w:r>
          </w:p>
        </w:tc>
        <w:tc>
          <w:tcPr>
            <w:tcW w:type="dxa" w:w="236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Can You Save?</w:t>
            </w:r>
          </w:p>
        </w:tc>
        <w:tc>
          <w:tcPr>
            <w:tcW w:type="dxa" w:w="30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Open-Pollinated (OP)</w:t>
            </w:r>
          </w:p>
        </w:tc>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Pollinated by insects, wind, or self-pollination in traditional patterns; offspring reliably resemble parents when properly isolated</w:t>
            </w:r>
          </w:p>
        </w:tc>
        <w:tc>
          <w:tcPr>
            <w:tcW w:type="dxa" w:w="2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YES — this is the foundation of seed saving</w:t>
            </w:r>
          </w:p>
        </w:tc>
        <w:tc>
          <w:tcPr>
            <w:tcW w:type="dxa" w:w="30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Includes all heirlooms. Will breed true within reasonable isolation distances. The backbone of the seed saving garden. Always seek OP varieties when seed saving is a goal.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Heirloom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 subset of open-pollinated varieties with documented history, typically pre-1950 and passed down through generations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YES — same as OP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Often have exceptional flavor, unique appearance, and cultural heritage. All heirlooms are open-pollinated; not all open-pollinated varieties are heirlooms. Best starting point for seed saving.</w:t>
            </w:r>
          </w:p>
        </w:tc>
      </w:tr>
      <w:tr>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F1 Hybrid (marked 'F1' on packet)</w:t>
            </w:r>
          </w:p>
        </w:tc>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First-generation cross between two stabilized parent lines; bred for uniformity and often hybrid vigor; offspring are genetically unpredictable</w:t>
            </w:r>
          </w:p>
        </w:tc>
        <w:tc>
          <w:tcPr>
            <w:tcW w:type="dxa" w:w="2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NOT RECOMMENDED — offspring will not breed true</w:t>
            </w:r>
          </w:p>
        </w:tc>
        <w:tc>
          <w:tcPr>
            <w:tcW w:type="dxa" w:w="30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Plants from F1 seed are vigorous and productive, but saved seeds produce highly variable offspring — some revert to parent traits, others express recessive characteristics. A few adventurous seed savers work with F2 hybrids to develop new varieties, but this requires multi-year selection programs.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GMO (Genetically Modified Organism)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Contains genes inserted via recombinant DNA technology, typically for herbicide resistance or pest resistance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Legally complicated; practically irrelevant for home gardeners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GMO varieties are not sold to home gardeners — they are exclusively available to commercial farmers under contract. No seed packet sold at a retail garden center or seed company is GMO. 'Non-GMO' labels on retail seed packets are marketing, not meaningful distinction.</w:t>
            </w:r>
          </w:p>
        </w:tc>
      </w:tr>
      <w:tr>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Treated seed (coated, primed, pelleted)</w:t>
            </w:r>
          </w:p>
        </w:tc>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Commercially treated with fungicides, pesticides, or other compounds; or physically processed for germination</w:t>
            </w:r>
          </w:p>
        </w:tc>
        <w:tc>
          <w:tcPr>
            <w:tcW w:type="dxa" w:w="2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YES for seed saving — treatment only affects the stored seed, not the plant's genetics</w:t>
            </w:r>
          </w:p>
        </w:tc>
        <w:tc>
          <w:tcPr>
            <w:tcW w:type="dxa" w:w="30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treatment is on the seed coat, not in the genetics. Plants grown from treated seed produce completely normal, savable seeds. The offspring plants are genetically identical to untreated versions of the same variety.</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r>
              <w:rPr>
                <w:rFonts w:ascii="Arial" w:cs="Arial" w:eastAsia="Arial" w:hAnsi="Arial"/>
                <w:b/>
                <w:bCs/>
                <w:color w:val="5B3427"/>
                <w:sz w:val="20"/>
                <w:szCs w:val="20"/>
              </w:rPr>
              <w:t xml:space="preserve">🌱  Look for OP or Heirloom:  </w:t>
            </w:r>
            <w:r>
              <w:rPr>
                <w:rFonts w:ascii="Arial" w:cs="Arial" w:eastAsia="Arial" w:hAnsi="Arial"/>
                <w:sz w:val="20"/>
                <w:szCs w:val="20"/>
              </w:rPr>
              <w:t xml:space="preserve">When buying seeds with the intention of saving them, look for packets marked 'Open-Pollinated,' 'OP,' 'Heirloom,' or 'Heritage.' Avoid any packet marked 'F1 Hybrid' or simply 'Hybrid.' Reputable seed companies specializing in OP and heirloom varieties include Seed Savers Exchange, Baker Creek Heirloom Seeds, Southern Exposure Seed Exchange, High Mowing Organic Seeds, and Johnny's Selected Seeds (which carries both hybrid and OP — read the variety descriptions carefully).</w:t>
            </w:r>
          </w:p>
        </w:tc>
      </w:tr>
    </w:tbl>
    <w:p>
      <w:r>
        <w:rPr>
          <w:sz w:val="20"/>
          <w:szCs w:val="20"/>
        </w:rPr>
        <w:t xml:space="preserve"/>
      </w:r>
    </w:p>
    <w:p>
      <w:pPr>
        <w:pStyle w:val="Heading2"/>
      </w:pPr>
      <w:r>
        <w:rPr>
          <w:rFonts w:ascii="Arial" w:cs="Arial" w:eastAsia="Arial" w:hAnsi="Arial"/>
          <w:b/>
          <w:bCs/>
          <w:color w:val="5B3427"/>
          <w:sz w:val="28"/>
          <w:szCs w:val="28"/>
        </w:rPr>
        <w:t xml:space="preserve">The Seed Saving Learning Curve: Easy to Expert</w:t>
      </w:r>
    </w:p>
    <w:p>
      <w:r>
        <w:rPr>
          <w:rFonts w:ascii="Arial" w:cs="Arial" w:eastAsia="Arial" w:hAnsi="Arial"/>
          <w:b w:val="false"/>
          <w:bCs w:val="false"/>
          <w:sz w:val="20"/>
          <w:szCs w:val="20"/>
        </w:rPr>
        <w:t xml:space="preserve">Seed saving ranges from genuinely simple (beans, tomatoes, peas — just let them dry and collect) to technically demanding (brassicas requiring isolation of up to a mile, or biennial crops that must overwinter before flowering). Most gardeners start with the easy crops and expand their practice over several seasons. This guide covers the full spectrum.</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80"/>
        <w:gridCol w:w="4480"/>
      </w:tblGrid>
      <w:tr>
        <w:tc>
          <w:tcPr>
            <w:tcW w:type="dxa" w:w="16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Difficulty Level</w:t>
            </w:r>
          </w:p>
        </w:tc>
        <w:tc>
          <w:tcPr>
            <w:tcW w:type="dxa" w:w="328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Crops</w:t>
            </w:r>
          </w:p>
        </w:tc>
        <w:tc>
          <w:tcPr>
            <w:tcW w:type="dxa" w:w="448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What Makes Them This Difficulty</w:t>
            </w:r>
          </w:p>
        </w:tc>
      </w:tr>
      <w:tr>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Beginner — Start Here</w:t>
            </w:r>
          </w:p>
        </w:tc>
        <w:tc>
          <w:tcPr>
            <w:tcW w:type="dxa" w:w="32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Tomatoes, beans, peas, lettuce, peppers, annual herbs (basil, dill, cilantro)</w:t>
            </w:r>
          </w:p>
        </w:tc>
        <w:tc>
          <w:tcPr>
            <w:tcW w:type="dxa" w:w="44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Self-pollinating crops that rarely cross with neighbors; seeds ripen at or shortly after edible maturity; no isolation required or minimal; dry on the plant or simple wet processing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Intermediate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Squash, cucumbers, melons, corn, annual flowers (zinnias, marigolds, sunflowers, cosmos), annual herbs (chamomile)</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Primarily insect-pollinated; require isolation distance or bagging to prevent crossing between varieties; seeds need full ripening beyond edible stage; simple to moderate processing</w:t>
            </w:r>
          </w:p>
        </w:tc>
      </w:tr>
      <w:tr>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Advanced</w:t>
            </w:r>
          </w:p>
        </w:tc>
        <w:tc>
          <w:tcPr>
            <w:tcW w:type="dxa" w:w="32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Brassicas (cabbage, broccoli, kale, etc.), beets, spinach, carrots, parsnips, onions, leeks, most flowers</w:t>
            </w:r>
          </w:p>
        </w:tc>
        <w:tc>
          <w:tcPr>
            <w:tcW w:type="dxa" w:w="44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Biennials (must survive winter to flower second year); wind-pollinated crops with large isolation requirements; highly cross-compatible species groupings; more complex processing and longer timelines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Expert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Developing new varieties; working with F2 hybrids; large-scale isolation of multiple varieties simultaneously; brassica family isolation management</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Requires deep understanding of plant genetics, population size requirements for maintaining variety health, systematic selection across multiple generations, and dedicated isolation infrastructure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  SECTION 2: THE SCIENCE OF SEEDS  Pollination, isolation, selection, and seed maturity — what you need to know</w:t>
            </w:r>
          </w:p>
        </w:tc>
      </w:tr>
    </w:tbl>
    <w:p>
      <w:r>
        <w:rPr>
          <w:sz w:val="20"/>
          <w:szCs w:val="20"/>
        </w:rPr>
        <w:t xml:space="preserve"/>
      </w:r>
    </w:p>
    <w:p>
      <w:pPr>
        <w:pStyle w:val="Heading1"/>
      </w:pPr>
      <w:r>
        <w:rPr>
          <w:rFonts w:ascii="Arial" w:cs="Arial" w:eastAsia="Arial" w:hAnsi="Arial"/>
          <w:b/>
          <w:bCs/>
          <w:color w:val="3B1F10"/>
          <w:sz w:val="36"/>
          <w:szCs w:val="36"/>
        </w:rPr>
        <w:t xml:space="preserve">Understanding Pollination: The Foundation of Seed Saving</w:t>
      </w:r>
    </w:p>
    <w:p>
      <w:r>
        <w:rPr>
          <w:rFonts w:ascii="Arial" w:cs="Arial" w:eastAsia="Arial" w:hAnsi="Arial"/>
          <w:b w:val="false"/>
          <w:bCs w:val="false"/>
          <w:sz w:val="20"/>
          <w:szCs w:val="20"/>
        </w:rPr>
        <w:t xml:space="preserve">The quality and trueness-to-type of saved seeds depends entirely on understanding how each crop is pollinated — because pollination determines which plant's genetics combine to form the seed. Self-pollinating crops are easy: they pollinate themselves before insects can interfere. Cross-pollinating crops are variable: insects or wind carry pollen between plants, creating genetic combinations that may or may not resemble the parent.</w:t>
      </w:r>
    </w:p>
    <w:p>
      <w:r>
        <w:rPr>
          <w:sz w:val="20"/>
          <w:szCs w:val="20"/>
        </w:rPr>
        <w:t xml:space="preserve"/>
      </w:r>
    </w:p>
    <w:p>
      <w:pPr>
        <w:pStyle w:val="Heading2"/>
      </w:pPr>
      <w:r>
        <w:rPr>
          <w:rFonts w:ascii="Arial" w:cs="Arial" w:eastAsia="Arial" w:hAnsi="Arial"/>
          <w:b/>
          <w:bCs/>
          <w:color w:val="5B3427"/>
          <w:sz w:val="28"/>
          <w:szCs w:val="28"/>
        </w:rPr>
        <w:t xml:space="preserve">Pollination Types and What They Mean for Seed Savers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400"/>
      </w:tblGrid>
      <w:tr>
        <w:tc>
          <w:tcPr>
            <w:tcW w:type="dxa" w:w="20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Pollination Type</w:t>
            </w:r>
          </w:p>
        </w:tc>
        <w:tc>
          <w:tcPr>
            <w:tcW w:type="dxa" w:w="24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How It Works</w:t>
            </w:r>
          </w:p>
        </w:tc>
        <w:tc>
          <w:tcPr>
            <w:tcW w:type="dxa" w:w="256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Seed Saving Implication</w:t>
            </w:r>
          </w:p>
        </w:tc>
        <w:tc>
          <w:tcPr>
            <w:tcW w:type="dxa" w:w="24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Examples</w:t>
            </w:r>
          </w:p>
        </w:tc>
      </w:tr>
      <w:tr>
        <w:tc>
          <w:tcPr>
            <w:tcW w:type="dxa" w:w="20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Self-pollination</w:t>
            </w:r>
          </w:p>
        </w:tc>
        <w:tc>
          <w:tcPr>
            <w:tcW w:type="dxa" w:w="2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Pollen from a flower's own anthers fertilizes its own ovule; occurs before or during flower opening; insects rarely interfere with the actual fertilization</w:t>
            </w:r>
          </w:p>
        </w:tc>
        <w:tc>
          <w:tcPr>
            <w:tcW w:type="dxa" w:w="2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Seeds will breed true to parent variety; little or no isolation required; easiest category for seed saving</w:t>
            </w:r>
          </w:p>
        </w:tc>
        <w:tc>
          <w:tcPr>
            <w:tcW w:type="dxa" w:w="2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Tomatoes, peppers, eggplant, beans, peas, lettuce, most annual herbs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Insect cross-pollination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Requires insects (primarily bees) to carry pollen between flowers; different varieties of the same species will cross if insects can reach them; offspring will be crosses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Isolation distance or physical exclusion (bagging, caging) required between varieties of the same species to maintain variety purity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Squash, cucumbers, melons, brassicas, sunflowers, most flowers, many herbs</w:t>
            </w:r>
          </w:p>
        </w:tc>
      </w:tr>
      <w:tr>
        <w:tc>
          <w:tcPr>
            <w:tcW w:type="dxa" w:w="20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Wind cross-pollination</w:t>
            </w:r>
          </w:p>
        </w:tc>
        <w:tc>
          <w:tcPr>
            <w:tcW w:type="dxa" w:w="2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Pollen is light, produced in large quantities, and carried by wind; can travel very long distances; isolation requirements much larger than insect-pollinated crops</w:t>
            </w:r>
          </w:p>
        </w:tc>
        <w:tc>
          <w:tcPr>
            <w:tcW w:type="dxa" w:w="2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Largest isolation distances required — up to a mile for some wind-pollinated crops; population size also matters for genetic health</w:t>
            </w:r>
          </w:p>
        </w:tc>
        <w:tc>
          <w:tcPr>
            <w:tcW w:type="dxa" w:w="2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Corn, beets, spinach, chard, brassicas (also insect-pollinated), many grasses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Mixed: perfect flowers with insect backup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Flowers contain both male and female parts; can self-pollinate but insects also visit and can introduce pollen from other plants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Some crossing occurs; degree of isolation needed depends on how much crossing matters for the crop; bagging is optional for home savers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Some tomato varieties; certain cucumbers; many flowers</w:t>
            </w:r>
          </w:p>
        </w:tc>
      </w:tr>
    </w:tbl>
    <w:p>
      <w:r>
        <w:rPr>
          <w:sz w:val="20"/>
          <w:szCs w:val="20"/>
        </w:rPr>
        <w:t xml:space="preserve"/>
      </w:r>
    </w:p>
    <w:p>
      <w:pPr>
        <w:pStyle w:val="Heading2"/>
      </w:pPr>
      <w:r>
        <w:rPr>
          <w:rFonts w:ascii="Arial" w:cs="Arial" w:eastAsia="Arial" w:hAnsi="Arial"/>
          <w:b/>
          <w:bCs/>
          <w:color w:val="5B3427"/>
          <w:sz w:val="28"/>
          <w:szCs w:val="28"/>
        </w:rPr>
        <w:t xml:space="preserve">Isolation: Keeping Varieties Pure</w:t>
      </w:r>
    </w:p>
    <w:p>
      <w:r>
        <w:rPr>
          <w:rFonts w:ascii="Arial" w:cs="Arial" w:eastAsia="Arial" w:hAnsi="Arial"/>
          <w:b w:val="false"/>
          <w:bCs w:val="false"/>
          <w:sz w:val="20"/>
          <w:szCs w:val="20"/>
        </w:rPr>
        <w:t xml:space="preserve">Isolation is the practice of preventing cross-pollination between different varieties of the same species. There are two main methods: distance isolation (separating varieties far enough that pollen cannot travel between them) and mechanical isolation (physically preventing insects or wind from accessing flowers with bags, cages, or row covers).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c>
          <w:tcPr>
            <w:tcW w:type="dxa" w:w="22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Isolation Method</w:t>
            </w:r>
          </w:p>
        </w:tc>
        <w:tc>
          <w:tcPr>
            <w:tcW w:type="dxa" w:w="20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How It Works</w:t>
            </w:r>
          </w:p>
        </w:tc>
        <w:tc>
          <w:tcPr>
            <w:tcW w:type="dxa" w:w="256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Best For</w:t>
            </w:r>
          </w:p>
        </w:tc>
        <w:tc>
          <w:tcPr>
            <w:tcW w:type="dxa" w:w="26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Practical Notes</w:t>
            </w:r>
          </w:p>
        </w:tc>
      </w:tr>
      <w:tr>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Distance isolation</w:t>
            </w:r>
          </w:p>
        </w:tc>
        <w:tc>
          <w:tcPr>
            <w:tcW w:type="dxa" w:w="20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Planting different varieties of the same species far enough apart that natural pollinator movement does not carry pollen between them</w:t>
            </w:r>
          </w:p>
        </w:tc>
        <w:tc>
          <w:tcPr>
            <w:tcW w:type="dxa" w:w="2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Large gardens; crops with defined isolation distances; rural gardens surrounded by non-related crops</w:t>
            </w:r>
          </w:p>
        </w:tc>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Distance requirements vary enormously by crop (see crop-by-crop guide in Section 3). Note that neighbors' gardens count — if your neighbor grows the same species, their bees could bring their pollen to your plants.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Bag isolation (individual flower)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Small paper or fabric bags placed over individual flowers before they open; removed after self-pollination; ensures that specific flower's seed is pure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Tomatoes, peppers, and self-pollinating crops where you want 100% certainty; crossing controlled varieties to develop new types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Use lightweight breathable bags (row cover fabric, paper bags) — not plastic, which traps heat and moisture. Mark bagged branches with flagging tape. Remove bags after petals fall.</w:t>
            </w:r>
          </w:p>
        </w:tc>
      </w:tr>
      <w:tr>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Cage isolation</w:t>
            </w:r>
          </w:p>
        </w:tc>
        <w:tc>
          <w:tcPr>
            <w:tcW w:type="dxa" w:w="20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 frame covered with fine insect mesh placed over individual plants or small groups; allows air and light but excludes insects</w:t>
            </w:r>
          </w:p>
        </w:tc>
        <w:tc>
          <w:tcPr>
            <w:tcW w:type="dxa" w:w="2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Brassicas; squash; any insect-pollinated crop where you need purity from a single plant or small group</w:t>
            </w:r>
          </w:p>
        </w:tc>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Cages must be installed before flowers open. Hand-pollination inside the cage is needed for crops that require insect pollination to set seed. Remove cages after fruits have set and can no longer be cross-pollinated.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Temporal isolation (staggered planting)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Planting different varieties so they flower at different times — one completes flowering before the other begins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Works for crops with defined bloom windows; useful for corn, squash; requires planning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Effective only when flowering windows do not overlap. A risk: variations in weather can shift flowering times unpredictably. Use as a supplemental method rather than sole isolation strategy.</w:t>
            </w:r>
          </w:p>
        </w:tc>
      </w:tr>
      <w:tr>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Population isolation (alternate day caging)</w:t>
            </w:r>
          </w:p>
        </w:tc>
        <w:tc>
          <w:tcPr>
            <w:tcW w:type="dxa" w:w="20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Alternate between caging two groups of plants on alternate days, hand-transferring pollen between individuals of the same variety while excluding crosses</w:t>
            </w:r>
          </w:p>
        </w:tc>
        <w:tc>
          <w:tcPr>
            <w:tcW w:type="dxa" w:w="2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Maintaining outbreeding crops (brassicas, corn) with multiple individuals needed for genetic health</w:t>
            </w:r>
          </w:p>
        </w:tc>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More complex; used by experienced seed savers; ensures cross-pollination within variety but prevents crossing between varieties. Essential for maintaining vigor in obligate outbreeders.</w:t>
            </w:r>
          </w:p>
        </w:tc>
      </w:tr>
    </w:tbl>
    <w:p>
      <w:r>
        <w:rPr>
          <w:sz w:val="20"/>
          <w:szCs w:val="20"/>
        </w:rPr>
        <w:t xml:space="preserve"/>
      </w:r>
    </w:p>
    <w:p>
      <w:pPr>
        <w:pStyle w:val="Heading2"/>
      </w:pPr>
      <w:r>
        <w:rPr>
          <w:rFonts w:ascii="Arial" w:cs="Arial" w:eastAsia="Arial" w:hAnsi="Arial"/>
          <w:b/>
          <w:bCs/>
          <w:color w:val="5B3427"/>
          <w:sz w:val="28"/>
          <w:szCs w:val="28"/>
        </w:rPr>
        <w:t xml:space="preserve">Seed Maturity: The Most Important Concept in Seed Saving</w:t>
      </w:r>
    </w:p>
    <w:p>
      <w:r>
        <w:rPr>
          <w:rFonts w:ascii="Arial" w:cs="Arial" w:eastAsia="Arial" w:hAnsi="Arial"/>
          <w:b w:val="false"/>
          <w:bCs w:val="false"/>
          <w:sz w:val="20"/>
          <w:szCs w:val="20"/>
        </w:rPr>
        <w:t xml:space="preserve">The single most common seed saving mistake is harvesting seeds too early. Seeds continue developing long after the fruit or vegetable reaches edible maturity — and seeds harvested before physiological maturity will have poor germination rates, reduced vigor, and shorter storage life, regardless of how carefully they are stored.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Maturity Stage</w:t>
            </w:r>
          </w:p>
        </w:tc>
        <w:tc>
          <w:tcPr>
            <w:tcW w:type="dxa" w:w="676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What Is Happening in the Seed</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Edible maturity</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fruit or pod is at peak eating quality. The seeds inside are often still developing — still accumulating starch, oil, and protein reserves. Germination rates from seeds at this stage are often 30-60% at best.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Full physiological maturity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Seeds have completed their development and reached maximum dry weight. The seed coat has hardened and sealed. The seed has entered a dormant state with full food reserves for the embryo. Germination rates from properly matured seeds are typically 80-95%+.</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Over-ripeness (wet-fruited crops)</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 tomatoes, squash, and cucumbers, leaving fruits past edible maturity on the plant actually helps seeds reach full maturity. Slightly shriveled, fully colored fruits contain better seeds than perfect eating specimens.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Pod shatter (dry-seeded crops)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Beans, peas, and other dry-seeded crops continue to ripen and dry on the plant until the pods brown and begin to split. Seeds at this stage have maximum germination energy but must be harvested before pods shatter and scatter seeds.</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Visual indicators</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Dry-seeded crops: pods fully brown, papery, beginning to rattle when shaken. Wet-fruited crops: fruit fully colored and beginning to soften past peak eating quality. Flowers/composites: seed heads fully dry, seeds release easily when touched.</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r>
              <w:rPr>
                <w:rFonts w:ascii="Arial" w:cs="Arial" w:eastAsia="Arial" w:hAnsi="Arial"/>
                <w:b/>
                <w:bCs/>
                <w:color w:val="5B3427"/>
                <w:sz w:val="20"/>
                <w:szCs w:val="20"/>
              </w:rPr>
              <w:t xml:space="preserve">🌾  The Fully Ripe Rule:  </w:t>
            </w:r>
            <w:r>
              <w:rPr>
                <w:rFonts w:ascii="Arial" w:cs="Arial" w:eastAsia="Arial" w:hAnsi="Arial"/>
                <w:sz w:val="20"/>
                <w:szCs w:val="20"/>
              </w:rPr>
              <w:t xml:space="preserve">When in doubt, leave it longer. Seeds from fully ripened, slightly over-mature fruits consistently outperform seeds harvested at peak edible quality. For tomatoes: leave the best seed fruits on the plant until they are fully soft and slightly past ideal eating — the seeds inside will be fully mature. For beans and peas: wait until pods are fully brown and papery. The instinct to harvest at peak is correct for eating; it is wrong for seed saving.</w:t>
            </w:r>
          </w:p>
        </w:tc>
      </w:tr>
    </w:tbl>
    <w:p>
      <w:r>
        <w:rPr>
          <w:sz w:val="20"/>
          <w:szCs w:val="20"/>
        </w:rPr>
        <w:t xml:space="preserve"/>
      </w:r>
    </w:p>
    <w:p>
      <w:pPr>
        <w:pStyle w:val="Heading2"/>
      </w:pPr>
      <w:r>
        <w:rPr>
          <w:rFonts w:ascii="Arial" w:cs="Arial" w:eastAsia="Arial" w:hAnsi="Arial"/>
          <w:b/>
          <w:bCs/>
          <w:color w:val="5B3427"/>
          <w:sz w:val="28"/>
          <w:szCs w:val="28"/>
        </w:rPr>
        <w:t xml:space="preserve">Selection: How to Choose Which Plants to Save From</w:t>
      </w:r>
    </w:p>
    <w:p>
      <w:r>
        <w:rPr>
          <w:rFonts w:ascii="Arial" w:cs="Arial" w:eastAsia="Arial" w:hAnsi="Arial"/>
          <w:b w:val="false"/>
          <w:bCs w:val="false"/>
          <w:sz w:val="20"/>
          <w:szCs w:val="20"/>
        </w:rPr>
        <w:t xml:space="preserve">Seed saving without deliberate selection is just reproduction. Seed saving with selection is improvement. Every season you choose which plants to save seed from, you are exercising selection pressure that will shape future generations of that variety in your garden. Over 3-5 generations, the cumulative effect of consistent selection becomes measurable — and ultimately, the variety becomes tuned to your specific conditions.</w:t>
      </w:r>
    </w:p>
    <w:p>
      <w:r>
        <w:rPr>
          <w:sz w:val="20"/>
          <w:szCs w:val="20"/>
        </w:rPr>
        <w:t xml:space="preserve"/>
      </w:r>
    </w:p>
    <w:p>
      <w:r>
        <w:rPr>
          <w:rFonts w:ascii="Arial" w:cs="Arial" w:eastAsia="Arial" w:hAnsi="Arial"/>
          <w:b w:val="false"/>
          <w:bCs w:val="false"/>
          <w:sz w:val="20"/>
          <w:szCs w:val="20"/>
        </w:rPr>
        <w:t xml:space="preserve">The core principle: always save seed from the plants that best represent what you want more of. Never save from the first plants to bolt, the weakest plants, the latest to mature, or the plants with disease symptoms. These are exactly the genetics you do not want to perpetuate.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c>
          <w:tcPr>
            <w:tcW w:type="dxa" w:w="22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Trait Category</w:t>
            </w:r>
          </w:p>
        </w:tc>
        <w:tc>
          <w:tcPr>
            <w:tcW w:type="dxa" w:w="338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What to Select For</w:t>
            </w:r>
          </w:p>
        </w:tc>
        <w:tc>
          <w:tcPr>
            <w:tcW w:type="dxa" w:w="378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What to Cull (Never Save From)</w:t>
            </w:r>
          </w:p>
        </w:tc>
      </w:tr>
      <w:tr>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Vigor and health</w:t>
            </w:r>
          </w:p>
        </w:tc>
        <w:tc>
          <w:tcPr>
            <w:tcW w:type="dxa" w:w="33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Strong early germination and establishment; robust growth throughout the season; resistance to local pest and disease pressure; recovery from stress</w:t>
            </w:r>
          </w:p>
        </w:tc>
        <w:tc>
          <w:tcPr>
            <w:tcW w:type="dxa" w:w="37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Slow or uneven germination; weak or spindly growth; first plants to show disease; plants that never recover from drought or pest pressure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Timing and adaptation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Plants that mature in your season length; that set fruit in your heat or cold; that flower and fruit within the expected window for the variety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First plants to bolt (especially in lettuce, spinach, brassicas — early bolting passes that tendency to offspring); plants that fail to ripen before frost; those that require conditions unusual for your area</w:t>
            </w:r>
          </w:p>
        </w:tc>
      </w:tr>
      <w:tr>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Yield and productivity</w:t>
            </w:r>
          </w:p>
        </w:tc>
        <w:tc>
          <w:tcPr>
            <w:tcW w:type="dxa" w:w="33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Plants with the highest yield of the trait you value; greatest number of fruits, pods, or seeds; continuous production over longest season</w:t>
            </w:r>
          </w:p>
        </w:tc>
        <w:tc>
          <w:tcPr>
            <w:tcW w:type="dxa" w:w="37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Low-yielding plants even if individual quality is good — select for both quality and quantity; plants that produce a single flush and nothing more (in repeat-bearing crops)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Flavor, texture, and quality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Best eating quality by your own assessment; characteristic flavor of the variety; ideal texture for your purpose; correct color and form for the variety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Off-type fruits that do not represent the variety's characteristic traits; unusual size, color, or shape (unless deliberately selecting for change); bitter, bland, or otherwise poor-tasting specimens</w:t>
            </w:r>
          </w:p>
        </w:tc>
      </w:tr>
      <w:tr>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Trueness to type</w:t>
            </w:r>
          </w:p>
        </w:tc>
        <w:tc>
          <w:tcPr>
            <w:tcW w:type="dxa" w:w="33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Plants whose fruits, pods, or flowers exactly match the variety description; correct size, shape, color, and flavor; no indication of crossing</w:t>
            </w:r>
          </w:p>
        </w:tc>
        <w:tc>
          <w:tcPr>
            <w:tcW w:type="dxa" w:w="37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Any plant showing characteristics of a different variety (suggests accidental crossing); plants producing off-type fruits; unusual mutations unless you are deliberately selecting them</w:t>
            </w:r>
          </w:p>
        </w:tc>
      </w:tr>
    </w:tbl>
    <w:p>
      <w:r>
        <w:rPr>
          <w:sz w:val="20"/>
          <w:szCs w:val="20"/>
        </w:rPr>
        <w:t xml:space="preserve"/>
      </w:r>
    </w:p>
    <w:p>
      <w:pPr>
        <w:pStyle w:val="Heading2"/>
      </w:pPr>
      <w:r>
        <w:rPr>
          <w:rFonts w:ascii="Arial" w:cs="Arial" w:eastAsia="Arial" w:hAnsi="Arial"/>
          <w:b/>
          <w:bCs/>
          <w:color w:val="5B3427"/>
          <w:sz w:val="28"/>
          <w:szCs w:val="28"/>
        </w:rPr>
        <w:t xml:space="preserve">Minimum Population Size: Why You Need Multiple Plants</w:t>
      </w:r>
    </w:p>
    <w:p>
      <w:r>
        <w:rPr>
          <w:rFonts w:ascii="Arial" w:cs="Arial" w:eastAsia="Arial" w:hAnsi="Arial"/>
          <w:b w:val="false"/>
          <w:bCs w:val="false"/>
          <w:sz w:val="20"/>
          <w:szCs w:val="20"/>
        </w:rPr>
        <w:t xml:space="preserve">For self-pollinating crops (tomatoes, beans, peppers), a single plant can maintain a variety's genetics reasonably well — though saving from 3-6 plants is better practice. For cross-pollinating crops, minimum population size is critical to maintaining genetic diversity and preventing inbreeding depression.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Crop Type</w:t>
            </w:r>
          </w:p>
        </w:tc>
        <w:tc>
          <w:tcPr>
            <w:tcW w:type="dxa" w:w="676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Minimum Recommended Plants for Seed Saving</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Self-pollinating annuals (tomatoes, peppers, beans, peas)</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Minimum 1 plant; recommended 3-6 for greater genetic diversity and hedging against plant loss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Insect-pollinated annuals (squash, cucumbers, melons)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Minimum 3-6 plants of the same variety; 6-12 preferred to maintain variety health across generations</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Wind-pollinated crops (corn, beets, spinach, chard)</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Minimum 6 plants; 20-50 strongly recommended, especially for corn; small populations lead to inbreeding depression within a few generations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Biennials (carrots, parsnips, onions, brassicas)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Minimum 6 plants that overwintered and reflowered; 12-20 recommended for maintaining variety health</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Outbreeding perennials and complex crops</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Consult specialist resources; some crops require populations of 50-200+ to maintain long-term genetic health</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  SECTION 3: CROP-BY-CROP SEED SAVING GUIDE  Complete instructions for vegetables, herbs, and flowers</w:t>
            </w:r>
          </w:p>
        </w:tc>
      </w:tr>
    </w:tbl>
    <w:p>
      <w:r>
        <w:rPr>
          <w:sz w:val="20"/>
          <w:szCs w:val="20"/>
        </w:rPr>
        <w:t xml:space="preserve"/>
      </w:r>
    </w:p>
    <w:p>
      <w:pPr>
        <w:pStyle w:val="Heading1"/>
      </w:pPr>
      <w:r>
        <w:rPr>
          <w:rFonts w:ascii="Arial" w:cs="Arial" w:eastAsia="Arial" w:hAnsi="Arial"/>
          <w:b/>
          <w:bCs/>
          <w:color w:val="3B1F10"/>
          <w:sz w:val="36"/>
          <w:szCs w:val="36"/>
        </w:rPr>
        <w:t xml:space="preserve">Saving Seeds from Vegetables</w:t>
      </w:r>
    </w:p>
    <w:p>
      <w:pPr>
        <w:pStyle w:val="Heading2"/>
      </w:pPr>
      <w:r>
        <w:rPr>
          <w:rFonts w:ascii="Arial" w:cs="Arial" w:eastAsia="Arial" w:hAnsi="Arial"/>
          <w:b/>
          <w:bCs/>
          <w:color w:val="5B3427"/>
          <w:sz w:val="28"/>
          <w:szCs w:val="28"/>
        </w:rPr>
        <w:t xml:space="preserve">The Tomato Family — Easiest Seed Saving</w:t>
      </w:r>
    </w:p>
    <w:p>
      <w:r>
        <w:rPr>
          <w:rFonts w:ascii="Arial" w:cs="Arial" w:eastAsia="Arial" w:hAnsi="Arial"/>
          <w:b w:val="false"/>
          <w:bCs w:val="false"/>
          <w:sz w:val="20"/>
          <w:szCs w:val="20"/>
        </w:rPr>
        <w:t xml:space="preserve">Tomatoes are the perfect starting crop for seed saving. They are self-pollinating (pollen rarely transfers between plants), their seeds are clearly visible in the fruit, and the wet processing method — though it requires a few days — is simple and highly effective.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40"/>
        <w:gridCol w:w="3520"/>
      </w:tblGrid>
      <w:tr>
        <w:tc>
          <w:tcPr>
            <w:tcW w:type="dxa" w:w="16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Crop</w:t>
            </w:r>
          </w:p>
        </w:tc>
        <w:tc>
          <w:tcPr>
            <w:tcW w:type="dxa" w:w="14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Isolation Needed</w:t>
            </w:r>
          </w:p>
        </w:tc>
        <w:tc>
          <w:tcPr>
            <w:tcW w:type="dxa" w:w="14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When to Harvest for Seed</w:t>
            </w:r>
          </w:p>
        </w:tc>
        <w:tc>
          <w:tcPr>
            <w:tcW w:type="dxa" w:w="144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Processing Method</w:t>
            </w:r>
          </w:p>
        </w:tc>
        <w:tc>
          <w:tcPr>
            <w:tcW w:type="dxa" w:w="352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Step-by-Step Notes</w:t>
            </w:r>
          </w:p>
        </w:tc>
      </w:tr>
      <w:tr>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Tomatoes (all types)</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25 ft for home savers; 150-300 ft for true purity</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Fruit fully ripe, soft, slightly past peak eating quality — the seed fruits should be the best-flavored representatives of the variety</w:t>
            </w:r>
          </w:p>
        </w:tc>
        <w:tc>
          <w:tcPr>
            <w:tcW w:type="dxa" w:w="14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Wet fermentation</w:t>
            </w:r>
          </w:p>
        </w:tc>
        <w:tc>
          <w:tcPr>
            <w:tcW w:type="dxa" w:w="35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Squeeze or scoop seeds and gel into a jar. 2. Add equal volume of water. 3. Leave at room temperature 2-3 days, stirring daily — a mold layer forms on top; this is correct and breaks down the germination-inhibiting gel coat. 4. Add water, swirl; viable seeds sink, debris floats. 5. Pour off debris and floating seeds (these are often non-viable). 6. Rinse clean seeds in a fine strainer. 7. Spread on a ceramic plate or glass — NOT paper towels (seeds stick). 8. Dry in a warm place 1-2 weeks until seeds snap apart and do not dent when pressed. Label immediately.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Peppers (sweet &amp; hot)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300-1500 ft (can cross between sweet and hot; hot/ornamental types cross freely)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Fully ripe pepper — fully colored (red, orange, yellow, purple depending on variety); well past the green eating stage; slightly shriveled is fine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Dry processing</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Allow peppers to reach full ripe color on the plant — do not save from green peppers. 2. Cut open and scrape seeds from the central placenta. 3. Spread on a plate in a single layer. 4. Dry in a warm, well-ventilated spot for 1-2 weeks. 5. Seeds are ready when they are hard and snap when bent. Wear gloves when handling hot pepper seeds — capsaicin is concentrated.</w:t>
            </w:r>
          </w:p>
        </w:tc>
      </w:tr>
      <w:tr>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Eggplant / Aubergine</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150-300 ft</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Leave selected fruits on plant far past eating stage — fruits turn brown, yellow, or spotted and become hard and seedy</w:t>
            </w:r>
          </w:p>
        </w:tc>
        <w:tc>
          <w:tcPr>
            <w:tcW w:type="dxa" w:w="14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Dry or minimal wet processing</w:t>
            </w:r>
          </w:p>
        </w:tc>
        <w:tc>
          <w:tcPr>
            <w:tcW w:type="dxa" w:w="35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Allow fruit to fully ripen past edible stage on the plant. 2. Cut open and scrape seeds. 3. Rinse briefly if seeds are in gel. 4. Spread on a plate and dry 1-2 weeks. Some gardeners ferment briefly (1 day) as with tomatoes — either method works. Seeds are ready when they are hard and off-white to cream colored.</w:t>
            </w:r>
          </w:p>
        </w:tc>
      </w:tr>
    </w:tbl>
    <w:p>
      <w:r>
        <w:rPr>
          <w:sz w:val="20"/>
          <w:szCs w:val="20"/>
        </w:rPr>
        <w:t xml:space="preserve"/>
      </w:r>
    </w:p>
    <w:p>
      <w:pPr>
        <w:pStyle w:val="Heading2"/>
      </w:pPr>
      <w:r>
        <w:rPr>
          <w:rFonts w:ascii="Arial" w:cs="Arial" w:eastAsia="Arial" w:hAnsi="Arial"/>
          <w:b/>
          <w:bCs/>
          <w:color w:val="5B3427"/>
          <w:sz w:val="28"/>
          <w:szCs w:val="28"/>
        </w:rPr>
        <w:t xml:space="preserve">The Legume Family — Beans, Peas, and More</w:t>
      </w:r>
    </w:p>
    <w:p>
      <w:r>
        <w:rPr>
          <w:rFonts w:ascii="Arial" w:cs="Arial" w:eastAsia="Arial" w:hAnsi="Arial"/>
          <w:b w:val="false"/>
          <w:bCs w:val="false"/>
          <w:sz w:val="20"/>
          <w:szCs w:val="20"/>
        </w:rPr>
        <w:t xml:space="preserve">Legumes are among the easiest seeds to save. They are self-pollinating, and the seeds dry right on the plant in their pods. The main challenge is timing the harvest before pods shatter and seeds are lost.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440"/>
        <w:gridCol w:w="3520"/>
      </w:tblGrid>
      <w:tr>
        <w:tc>
          <w:tcPr>
            <w:tcW w:type="dxa" w:w="16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Crop</w:t>
            </w:r>
          </w:p>
        </w:tc>
        <w:tc>
          <w:tcPr>
            <w:tcW w:type="dxa" w:w="14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Isolation Needed</w:t>
            </w:r>
          </w:p>
        </w:tc>
        <w:tc>
          <w:tcPr>
            <w:tcW w:type="dxa" w:w="14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When to Harvest for Seed</w:t>
            </w:r>
          </w:p>
        </w:tc>
        <w:tc>
          <w:tcPr>
            <w:tcW w:type="dxa" w:w="144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Processing Method</w:t>
            </w:r>
          </w:p>
        </w:tc>
        <w:tc>
          <w:tcPr>
            <w:tcW w:type="dxa" w:w="352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Step-by-Step Notes</w:t>
            </w:r>
          </w:p>
        </w:tc>
      </w:tr>
      <w:tr>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Beans (bush and pole)</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15-25 ft (occasionally visited by bees but mostly self-pollinating)</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Pods fully brown and papery; seeds rattle inside; pods beginning to split — harvest before they shatter completely</w:t>
            </w:r>
          </w:p>
        </w:tc>
        <w:tc>
          <w:tcPr>
            <w:tcW w:type="dxa" w:w="14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Dry on plant, then cure</w:t>
            </w:r>
          </w:p>
        </w:tc>
        <w:tc>
          <w:tcPr>
            <w:tcW w:type="dxa" w:w="35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Stop harvesting eating beans from selected plants early in the season — let pods develop fully. Mark seed plants with flagging tape. 2. When pods are fully brown, pull entire plants or harvest pods individually. 3. Spread in a warm, dry place for 2-4 weeks to cure completely. 4. Thresh by rolling pods between hands or by putting in a pillowcase and trampling gently. 5. Winnow to separate seeds from chaff. 6. Store in airtight containers.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Peas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15-25 ft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Pods fully tan and papery; seeds hard inside; pods beginning to dry down from the top</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Dry on plant, then cure</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Mark selected plants at the start of the season — choose the most vigorous with the best pod set. 2. Do not harvest eating peas from marked plants. 3. When pods are fully papery brown, harvest and spread to cure in a warm dry place for 2-3 weeks. 4. Shell when fully dry. 5. Peas are large and easy to process by hand. Test for dryness: peas should be rock-hard and snap if bitten.</w:t>
            </w:r>
          </w:p>
        </w:tc>
      </w:tr>
      <w:tr>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Runner beans</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25-50 ft (more bumblebee-visited than other beans)</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Pods fully papery and brown; the large seeds are visible through the pod walls</w:t>
            </w:r>
          </w:p>
        </w:tc>
        <w:tc>
          <w:tcPr>
            <w:tcW w:type="dxa" w:w="14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Dry on plant, then cure</w:t>
            </w:r>
          </w:p>
        </w:tc>
        <w:tc>
          <w:tcPr>
            <w:tcW w:type="dxa" w:w="35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Leave selected pods to mature fully — pods become brown and start to twist and curl. 2. Harvest before first frost as runner beans are not frost-tolerant. 3. In wet autumns, harvest entire plants and hang upside down in a shed to finish drying. 4. Shell when fully dry. Seeds are mottled and distinctive — easy to identify.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Broad beans (fava beans)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3-5 ft minimum; highly self-pollinating but occasional crossing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Pods fully black and papery; seeds inside hard and dried</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Dry on plant or indoors</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Leave a few plants unharvested for seed — mark in advance. 2. Pods turn black and papery when seeds are mature. 3. In wet conditions, harvest plants when pods are half-turned and finish drying indoors hanging upside down. 4. Shell when fully dry. Seeds are large and easy to process.</w:t>
            </w:r>
          </w:p>
        </w:tc>
      </w:tr>
      <w:tr>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Soybeans / Edamame</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10-15 ft</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Pods fully dry and tan-colored; leaves have fallen from plant</w:t>
            </w:r>
          </w:p>
        </w:tc>
        <w:tc>
          <w:tcPr>
            <w:tcW w:type="dxa" w:w="14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Dry on plant</w:t>
            </w:r>
          </w:p>
        </w:tc>
        <w:tc>
          <w:tcPr>
            <w:tcW w:type="dxa" w:w="35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Leave selected plants unharvested as edamame — let pods develop and dry fully on the plant. 2. Harvest when all pods are tan and leaves have dropped naturally. 3. Thresh and winnow as with beans. Small batch processing by hand is easy.</w:t>
            </w:r>
          </w:p>
        </w:tc>
      </w:tr>
    </w:tbl>
    <w:p>
      <w:r>
        <w:rPr>
          <w:sz w:val="20"/>
          <w:szCs w:val="20"/>
        </w:rPr>
        <w:t xml:space="preserve"/>
      </w:r>
    </w:p>
    <w:p>
      <w:pPr>
        <w:pStyle w:val="Heading2"/>
      </w:pPr>
      <w:r>
        <w:rPr>
          <w:rFonts w:ascii="Arial" w:cs="Arial" w:eastAsia="Arial" w:hAnsi="Arial"/>
          <w:b/>
          <w:bCs/>
          <w:color w:val="5B3427"/>
          <w:sz w:val="28"/>
          <w:szCs w:val="28"/>
        </w:rPr>
        <w:t xml:space="preserve">The Cucurbit Family — Squash, Cucumbers, Melons</w:t>
      </w:r>
    </w:p>
    <w:p>
      <w:r>
        <w:rPr>
          <w:rFonts w:ascii="Arial" w:cs="Arial" w:eastAsia="Arial" w:hAnsi="Arial"/>
          <w:b w:val="false"/>
          <w:bCs w:val="false"/>
          <w:sz w:val="20"/>
          <w:szCs w:val="20"/>
        </w:rPr>
        <w:t xml:space="preserve">Cucurbits require more attention than legumes because they cross-pollinate freely via bees. Different varieties of the same species will cross if grown without isolation, producing unpredictable offspring. However, different species (e.g., butternut squash and zucchini) do NOT cross — they belong to different species even though they look related.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1200"/>
        <w:gridCol w:w="4160"/>
      </w:tblGrid>
      <w:tr>
        <w:tc>
          <w:tcPr>
            <w:tcW w:type="dxa" w:w="16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Crop</w:t>
            </w:r>
          </w:p>
        </w:tc>
        <w:tc>
          <w:tcPr>
            <w:tcW w:type="dxa" w:w="18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Isolation Distance</w:t>
            </w:r>
          </w:p>
        </w:tc>
        <w:tc>
          <w:tcPr>
            <w:tcW w:type="dxa" w:w="16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When to Harvest for Seed</w:t>
            </w:r>
          </w:p>
        </w:tc>
        <w:tc>
          <w:tcPr>
            <w:tcW w:type="dxa" w:w="12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Processing</w:t>
            </w:r>
          </w:p>
        </w:tc>
        <w:tc>
          <w:tcPr>
            <w:tcW w:type="dxa" w:w="416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Species &amp; Crossing Notes</w:t>
            </w:r>
          </w:p>
        </w:tc>
      </w:tr>
      <w:tr>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Summer squash &amp; zucchini (C. pepo)</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500-1500 ft from other C. pepo varieties</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Leave fruits on plant until they are completely hard, fully colored, and the stem begins to dry — far past eating stage; typically 6-8 weeks after edible maturity</w:t>
            </w:r>
          </w:p>
        </w:tc>
        <w:tc>
          <w:tcPr>
            <w:tcW w:type="dxa" w:w="1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Scrape seeds from mature fruit; wash; dry</w:t>
            </w:r>
          </w:p>
        </w:tc>
        <w:tc>
          <w:tcPr>
            <w:tcW w:type="dxa" w:w="41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 pepo includes: zucchini, pattypan, acorn squash, delicata, most pumpkins, spaghetti squash. All will cross with each other. Will NOT cross with butternut (C. moschata) or Hubbard types (C. maxima).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Winter squash — butternut type (C. moschata)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500-1500 ft from other C. moschata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Butternut already left on vine to full ripeness for eating; for seed, allow several more weeks; skin hardens fully, stem dries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Cut open; scoop seeds; wash in water; dry on screen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 moschata includes: butternut squash, 'Long Island Cheese' pumpkin, some Seminole squashes. Does NOT cross with C. pepo (zucchini, acorn) or C. maxima (Hubbard, Kabocha).</w:t>
            </w:r>
          </w:p>
        </w:tc>
      </w:tr>
      <w:tr>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Winter squash — Hubbard &amp; Kabocha (C. maxima)</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500-1500 ft from other C. maxima</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After eating-stage ripeness; store for 4-6 weeks after harvest before extracting seeds — post-harvest ripening improves seed viability</w:t>
            </w:r>
          </w:p>
        </w:tc>
        <w:tc>
          <w:tcPr>
            <w:tcW w:type="dxa" w:w="1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Scoop; wash; dry on screen for 2-3 weeks</w:t>
            </w:r>
          </w:p>
        </w:tc>
        <w:tc>
          <w:tcPr>
            <w:tcW w:type="dxa" w:w="41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 maxima includes: Hubbard, Kabocha, Jarrahdale, Atlantic Giant, some pumpkins, Buttercup. Does NOT cross with C. pepo or C. moschata.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Cucumbers (Cucumis sativus)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500-1000 ft from other cucumber varieties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Leave selected cucumbers on plant until fully yellow-orange and soft — completely past eating stage; takes 5-6 weeks past eating maturity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Cut; scrape seeds and surrounding gel; ferment 1-2 days as with tomatoes; rinse; dry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Cucumbers do not cross with squash, melons, or gourds — these are all different species. They only cross with other cucumber varieties (including lemon cucumber, Armenian cucumber).</w:t>
            </w:r>
          </w:p>
        </w:tc>
      </w:tr>
      <w:tr>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Melons (Cucumis melo)</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500-1000 ft from other melon varieties</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Fully ripe melon — slip from vine naturally; fully sweet; for seed saving, allow additional week beyond eating ripeness if possible</w:t>
            </w:r>
          </w:p>
        </w:tc>
        <w:tc>
          <w:tcPr>
            <w:tcW w:type="dxa" w:w="1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Scoop seeds and gel; rinse or ferment briefly; dry on screen</w:t>
            </w:r>
          </w:p>
        </w:tc>
        <w:tc>
          <w:tcPr>
            <w:tcW w:type="dxa" w:w="41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Melons cross with each other but NOT with cucumbers or squash. Honeydew, cantaloupe, casaba, and watermelon are different species groupings within melons — consult species tables if growing multiple types.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Watermelon (Citrullus lanatus)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500-1000 ft from other watermelon varieties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Fully ripe watermelon — dull skin, yellow ground spot, hollow thump, dried tendril nearest fruit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Scoop seeds; rinse; dry on screen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Watermelon does not cross with other cucurbits. Only crosses with other watermelon varieties. Triploid (seedless) watermelons cannot produce viable saved seed.</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r>
              <w:rPr>
                <w:rFonts w:ascii="Arial" w:cs="Arial" w:eastAsia="Arial" w:hAnsi="Arial"/>
                <w:b/>
                <w:bCs/>
                <w:color w:val="5B3427"/>
                <w:sz w:val="20"/>
                <w:szCs w:val="20"/>
              </w:rPr>
              <w:t xml:space="preserve">💡  The Cucurbit Species Key:  </w:t>
            </w:r>
            <w:r>
              <w:rPr>
                <w:rFonts w:ascii="Arial" w:cs="Arial" w:eastAsia="Arial" w:hAnsi="Arial"/>
                <w:sz w:val="20"/>
                <w:szCs w:val="20"/>
              </w:rPr>
              <w:t xml:space="preserve">You can grow zucchini (C. pepo) and butternut (C. moschata) and Hubbard (C. maxima) in the same garden without isolation — they will not cross because they are different species. The problem only occurs when you grow two varieties of the SAME species together. Grow just one variety per species per season and you need no isolation at all.</w:t>
            </w:r>
          </w:p>
        </w:tc>
      </w:tr>
    </w:tbl>
    <w:p>
      <w:r>
        <w:rPr>
          <w:sz w:val="20"/>
          <w:szCs w:val="20"/>
        </w:rPr>
        <w:t xml:space="preserve"/>
      </w:r>
    </w:p>
    <w:p>
      <w:pPr>
        <w:pStyle w:val="Heading2"/>
      </w:pPr>
      <w:r>
        <w:rPr>
          <w:rFonts w:ascii="Arial" w:cs="Arial" w:eastAsia="Arial" w:hAnsi="Arial"/>
          <w:b/>
          <w:bCs/>
          <w:color w:val="5B3427"/>
          <w:sz w:val="28"/>
          <w:szCs w:val="28"/>
        </w:rPr>
        <w:t xml:space="preserve">Corn — A Special Case</w:t>
      </w:r>
    </w:p>
    <w:p>
      <w:r>
        <w:rPr>
          <w:rFonts w:ascii="Arial" w:cs="Arial" w:eastAsia="Arial" w:hAnsi="Arial"/>
          <w:b w:val="false"/>
          <w:bCs w:val="false"/>
          <w:sz w:val="20"/>
          <w:szCs w:val="20"/>
        </w:rPr>
        <w:t xml:space="preserve">Corn is wind-pollinated and one of the most cross-promiscuous crops in the garden. Its pollen can travel a mile on the wind. Growing corn for seed saving requires significant planning, large populations, and either extensive distance isolation or temporal isolation.</w:t>
      </w:r>
    </w:p>
    <w:p>
      <w:r>
        <w:rPr>
          <w:sz w:val="20"/>
          <w:szCs w:val="20"/>
        </w:rPr>
        <w:t xml:space="preserve"/>
      </w:r>
    </w:p>
    <w:p>
      <w:pPr>
        <w:pStyle w:val="ListParagraph"/>
        <w:numPr>
          <w:ilvl w:val="0"/>
          <w:numId w:val="2"/>
        </w:numPr>
      </w:pPr>
      <w:r>
        <w:rPr>
          <w:rFonts w:ascii="Arial" w:cs="Arial" w:eastAsia="Arial" w:hAnsi="Arial"/>
          <w:sz w:val="20"/>
          <w:szCs w:val="20"/>
        </w:rPr>
        <w:t xml:space="preserve">Isolation requirement: 1,000-1,500 feet from other corn varieties for reliable purity; temporal isolation (14+ days between tasseling dates) as an alternative</w:t>
      </w:r>
    </w:p>
    <w:p>
      <w:pPr>
        <w:pStyle w:val="ListParagraph"/>
        <w:numPr>
          <w:ilvl w:val="0"/>
          <w:numId w:val="2"/>
        </w:numPr>
      </w:pPr>
      <w:r>
        <w:rPr>
          <w:rFonts w:ascii="Arial" w:cs="Arial" w:eastAsia="Arial" w:hAnsi="Arial"/>
          <w:sz w:val="20"/>
          <w:szCs w:val="20"/>
        </w:rPr>
        <w:t xml:space="preserve">Minimum population: Grow at least 50 plants — ideally 100-200 — to maintain genetic health. Small corn populations decline rapidly through inbreeding depression</w:t>
      </w:r>
    </w:p>
    <w:p>
      <w:pPr>
        <w:pStyle w:val="ListParagraph"/>
        <w:numPr>
          <w:ilvl w:val="0"/>
          <w:numId w:val="2"/>
        </w:numPr>
      </w:pPr>
      <w:r>
        <w:rPr>
          <w:rFonts w:ascii="Arial" w:cs="Arial" w:eastAsia="Arial" w:hAnsi="Arial"/>
          <w:sz w:val="20"/>
          <w:szCs w:val="20"/>
        </w:rPr>
        <w:t xml:space="preserve">Harvest timing: Leave ears on stalk until husks are fully brown and papery; pull husks back and hang ears in a warm, dry, ventilated location for 4-8 more weeks</w:t>
      </w:r>
    </w:p>
    <w:p>
      <w:pPr>
        <w:pStyle w:val="ListParagraph"/>
        <w:numPr>
          <w:ilvl w:val="0"/>
          <w:numId w:val="2"/>
        </w:numPr>
      </w:pPr>
      <w:r>
        <w:rPr>
          <w:rFonts w:ascii="Arial" w:cs="Arial" w:eastAsia="Arial" w:hAnsi="Arial"/>
          <w:sz w:val="20"/>
          <w:szCs w:val="20"/>
        </w:rPr>
        <w:t xml:space="preserve">Processing: Shell dried kernels from the cob by hand or by rubbing ears together. Remove the 10-15 tip kernels and 10-15 butt kernels — these are less well-developed; save from the middle of the ear</w:t>
      </w:r>
    </w:p>
    <w:p>
      <w:pPr>
        <w:pStyle w:val="ListParagraph"/>
        <w:numPr>
          <w:ilvl w:val="0"/>
          <w:numId w:val="2"/>
        </w:numPr>
      </w:pPr>
      <w:r>
        <w:rPr>
          <w:rFonts w:ascii="Arial" w:cs="Arial" w:eastAsia="Arial" w:hAnsi="Arial"/>
          <w:sz w:val="20"/>
          <w:szCs w:val="20"/>
        </w:rPr>
        <w:t xml:space="preserve">Selection: Choose ears that fully filled, with straight rows, from plants that tasseled in the middle of the population's tasseling window — not the earliest or latest</w:t>
      </w:r>
    </w:p>
    <w:p>
      <w:r>
        <w:rPr>
          <w:sz w:val="20"/>
          <w:szCs w:val="20"/>
        </w:rPr>
        <w:t xml:space="preserve"/>
      </w:r>
    </w:p>
    <w:p>
      <w:pPr>
        <w:pStyle w:val="Heading2"/>
      </w:pPr>
      <w:r>
        <w:rPr>
          <w:rFonts w:ascii="Arial" w:cs="Arial" w:eastAsia="Arial" w:hAnsi="Arial"/>
          <w:b/>
          <w:bCs/>
          <w:color w:val="5B3427"/>
          <w:sz w:val="28"/>
          <w:szCs w:val="28"/>
        </w:rPr>
        <w:t xml:space="preserve">Salad Crops — Lettuce, Chicory, and Endive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4560"/>
      </w:tblGrid>
      <w:tr>
        <w:tc>
          <w:tcPr>
            <w:tcW w:type="dxa" w:w="16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Crop</w:t>
            </w:r>
          </w:p>
        </w:tc>
        <w:tc>
          <w:tcPr>
            <w:tcW w:type="dxa" w:w="14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Isolation Needed</w:t>
            </w:r>
          </w:p>
        </w:tc>
        <w:tc>
          <w:tcPr>
            <w:tcW w:type="dxa" w:w="18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When to Harvest</w:t>
            </w:r>
          </w:p>
        </w:tc>
        <w:tc>
          <w:tcPr>
            <w:tcW w:type="dxa" w:w="456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Detailed Notes</w:t>
            </w:r>
          </w:p>
        </w:tc>
      </w:tr>
      <w:tr>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Lettuce</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25 ft between varieties (self-pollinating; very occasional crossing)</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When seed stalks are fully elongated; individual flowers have dried to white fluffy heads; seeds visible in dried flowerheads</w:t>
            </w:r>
          </w:p>
        </w:tc>
        <w:tc>
          <w:tcPr>
            <w:tcW w:type="dxa" w:w="4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Mark best plants early in the season — those that bolt LAST are your seed stock (early-bolters pass that trait on). 2. Allow marked plants to bolt and flower fully. 3. Seeds mature unevenly across the flower stalk; check daily when seeds begin to ripen — shake a seed head over your hand to check. 4. Harvest entire stalks when 50-70% of seed heads are dry; finish drying in paper bags hung upside down. 5. Flail (shake or beat) dried stalks in a bag to release seeds. 6. Screen through progressively finer mesh to clean. Lettuce seeds store 4-6 years.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Endive / Chicory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500-1000 ft (crosses within genus Cichorium)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When seed stalks fully dry; blue flowers have long gone; small seeds visible in dried flowerheads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Similar to lettuce. Allow to fully dry on plant; harvest before seeds shatter. Chicory crosses freely between varieties and with wild chicory — a significant isolation challenge in areas where wild chicory grows in roadsides.</w:t>
            </w:r>
          </w:p>
        </w:tc>
      </w:tr>
    </w:tbl>
    <w:p>
      <w:r>
        <w:rPr>
          <w:sz w:val="20"/>
          <w:szCs w:val="20"/>
        </w:rPr>
        <w:t xml:space="preserve"/>
      </w:r>
    </w:p>
    <w:p>
      <w:pPr>
        <w:pStyle w:val="Heading2"/>
      </w:pPr>
      <w:r>
        <w:rPr>
          <w:rFonts w:ascii="Arial" w:cs="Arial" w:eastAsia="Arial" w:hAnsi="Arial"/>
          <w:b/>
          <w:bCs/>
          <w:color w:val="5B3427"/>
          <w:sz w:val="28"/>
          <w:szCs w:val="28"/>
        </w:rPr>
        <w:t xml:space="preserve">Root Vegetables — Biennial Crops</w:t>
      </w:r>
    </w:p>
    <w:p>
      <w:r>
        <w:rPr>
          <w:rFonts w:ascii="Arial" w:cs="Arial" w:eastAsia="Arial" w:hAnsi="Arial"/>
          <w:b w:val="false"/>
          <w:bCs w:val="false"/>
          <w:sz w:val="20"/>
          <w:szCs w:val="20"/>
        </w:rPr>
        <w:t xml:space="preserve">Carrots, parsnips, beets, turnips, and most root vegetables are biennials — they grow vegetative roots in their first year and produce seed only in their second year. In most of the U.S., this means overwintering the selected roots either in the ground (in mild climates) or in root cellar storage (in cold climates), then replanting in spring for seed production.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1400"/>
        <w:gridCol w:w="3000"/>
      </w:tblGrid>
      <w:tr>
        <w:tc>
          <w:tcPr>
            <w:tcW w:type="dxa" w:w="16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Crop</w:t>
            </w:r>
          </w:p>
        </w:tc>
        <w:tc>
          <w:tcPr>
            <w:tcW w:type="dxa" w:w="16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Isolation Distance</w:t>
            </w:r>
          </w:p>
        </w:tc>
        <w:tc>
          <w:tcPr>
            <w:tcW w:type="dxa" w:w="18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Overwinter Method</w:t>
            </w:r>
          </w:p>
        </w:tc>
        <w:tc>
          <w:tcPr>
            <w:tcW w:type="dxa" w:w="14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When to Harvest</w:t>
            </w:r>
          </w:p>
        </w:tc>
        <w:tc>
          <w:tcPr>
            <w:tcW w:type="dxa" w:w="30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Key Notes</w:t>
            </w:r>
          </w:p>
        </w:tc>
      </w:tr>
      <w:tr>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Carrots</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1000-1500 ft from other carrot varieties AND wild Queen Anne's lace (Daucus carota — same species)</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Zones 6+: mulch heavily and leave in ground. Zones 3-5: dig best roots in autumn, store in damp sand in root cellar above freezing; replant in spring</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When seed umbels are fully brown and dry; harvest before seeds shatter; cut umbels and dry further in paper bags</w:t>
            </w:r>
          </w:p>
        </w:tc>
        <w:tc>
          <w:tcPr>
            <w:tcW w:type="dxa" w:w="30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Wild Queen Anne's lace crosses freely with cultivated carrots — this is the biggest isolation challenge. Check roadsides. Minimum 12-20 plants. Select for best root shape, color, and flavor at autumn harvest before storing for seed.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Parsnips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500-1000 ft from other parsnips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Extremely cold-hardy; leave in ground through winter in all but coldest zones; the freeze actually improves flavor; dig in spring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Same as carrots — dry seed umbels; harvest before shattering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Parsnip sap can cause photodermatitis (skin burns in sunlight) — wear gloves and long sleeves when handling seed plants. Very large plants in Year 2; allow 18-24 inches between plants.</w:t>
            </w:r>
          </w:p>
        </w:tc>
      </w:tr>
      <w:tr>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Beets and Swiss Chard</w:t>
            </w:r>
          </w:p>
        </w:tc>
        <w:tc>
          <w:tcPr>
            <w:tcW w:type="dxa" w:w="1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1-3 miles (wind-pollinated; also crosses between beets and chard — they are the same species)</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Zones 6+: mulch well, leave in ground. Zones 3-5: dig and store as with carrots. Select for best root quality.</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Seed stalks fully brown; seeds rattle; cut stalks and dry in paper bags 2-4 weeks</w:t>
            </w:r>
          </w:p>
        </w:tc>
        <w:tc>
          <w:tcPr>
            <w:tcW w:type="dxa" w:w="30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Beet and chard are Beta vulgaris — they cross freely. One variety per season or very large isolation. Minimum 6 plants; 20 preferred. Very challenging in most home gardens due to isolation requirements.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Turnips &amp; Rutabaga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1500-3000 ft from other turnip/rutabaga/brassica relatives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Zones 6+: mulch and overwinter in ground. Zones 3-5: store in root cellar as with beets. Very cold-hardy.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Seed pods fully dry, tan, and beginning to shatter; harvest entire stalks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Cross freely within Brassica rapa (turnip) and B. napus (rutabaga). Also cross with other brassica species — see brassica section. Advanced crop due to isolation complexity.</w:t>
            </w:r>
          </w:p>
        </w:tc>
      </w:tr>
    </w:tbl>
    <w:p>
      <w:r>
        <w:rPr>
          <w:sz w:val="20"/>
          <w:szCs w:val="20"/>
        </w:rPr>
        <w:t xml:space="preserve"/>
      </w:r>
    </w:p>
    <w:p>
      <w:pPr>
        <w:pStyle w:val="Heading2"/>
      </w:pPr>
      <w:r>
        <w:rPr>
          <w:rFonts w:ascii="Arial" w:cs="Arial" w:eastAsia="Arial" w:hAnsi="Arial"/>
          <w:b/>
          <w:bCs/>
          <w:color w:val="5B3427"/>
          <w:sz w:val="28"/>
          <w:szCs w:val="28"/>
        </w:rPr>
        <w:t xml:space="preserve">Brassica Family — Advanced Seed Saving</w:t>
      </w:r>
    </w:p>
    <w:p>
      <w:r>
        <w:rPr>
          <w:rFonts w:ascii="Arial" w:cs="Arial" w:eastAsia="Arial" w:hAnsi="Arial"/>
          <w:b w:val="false"/>
          <w:bCs w:val="false"/>
          <w:sz w:val="20"/>
          <w:szCs w:val="20"/>
        </w:rPr>
        <w:t xml:space="preserve">The brassica family (Brassicaceae) is one of the most complex for seed saving because of the extraordinary number of crops that are the same or closely related species — and that cross-pollinate freely. Understanding which species crosses with which is essential before attempting brassica seed saving.</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Species</w:t>
            </w:r>
          </w:p>
        </w:tc>
        <w:tc>
          <w:tcPr>
            <w:tcW w:type="dxa" w:w="32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Crops in This Species (all cross with each other)</w:t>
            </w:r>
          </w:p>
        </w:tc>
        <w:tc>
          <w:tcPr>
            <w:tcW w:type="dxa" w:w="396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Isolation Notes</w:t>
            </w:r>
          </w:p>
        </w:tc>
      </w:tr>
      <w:tr>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Brassica oleracea</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Cabbage, broccoli, cauliflower, Brussels sprouts, kohlrabi, kale, collards, romanesco — ALL cross freely with each other</w:t>
            </w:r>
          </w:p>
        </w:tc>
        <w:tc>
          <w:tcPr>
            <w:tcW w:type="dxa" w:w="39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Require 1000-2000 ft isolation from other B. oleracea varieties; all are biennial (bolt second year); need overwintering of selected plants; most are insect-pollinated; populations of 6-12 minimum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Brassica rapa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Turnips, napa/Chinese cabbage, pak choi, mizuna, tatsoi, komatsuna, hakurei — ALL cross with each other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1000-2000 ft from other B. rapa varieties. B. rapa crops bolt quickly and flower in the first year — an advantage for seed saving relative to B. oleracea which must overwinter.</w:t>
            </w:r>
          </w:p>
        </w:tc>
      </w:tr>
      <w:tr>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Brassica napus</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Rutabaga, some canola/rapeseed, Siberian kale — cross with each other</w:t>
            </w:r>
          </w:p>
        </w:tc>
        <w:tc>
          <w:tcPr>
            <w:tcW w:type="dxa" w:w="39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1000-2000 ft from other B. napus; some crossing risk with B. rapa in dense plantings — separate by species as well as variety.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Raphanus sativus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radishes cross with each other; do NOT cross with other brassica genera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500-1000 ft from other radish varieties. Radishes are very easy biennial (or fast annual) seed producers — they flower and seed quickly and prolifically. Excellent beginning biennial seed saving crop.</w:t>
            </w:r>
          </w:p>
        </w:tc>
      </w:tr>
      <w:tr>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Eruca vesicaria (arugula)</w:t>
            </w:r>
          </w:p>
        </w:tc>
        <w:tc>
          <w:tcPr>
            <w:tcW w:type="dxa" w:w="3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Arugula — all varieties cross with each other; does NOT cross with other brassica genera</w:t>
            </w:r>
          </w:p>
        </w:tc>
        <w:tc>
          <w:tcPr>
            <w:tcW w:type="dxa" w:w="39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150-300 ft from other arugula varieties. Arugula bolts quickly, produces abundant seed, and is very easy to save. Excellent beginner brassica-family crop for seed saving.</w:t>
            </w:r>
          </w:p>
        </w:tc>
      </w:tr>
    </w:tbl>
    <w:p>
      <w:r>
        <w:rPr>
          <w:sz w:val="20"/>
          <w:szCs w:val="20"/>
        </w:rPr>
        <w:t xml:space="preserve"/>
      </w:r>
    </w:p>
    <w:p>
      <w:pPr>
        <w:pStyle w:val="Heading2"/>
      </w:pPr>
      <w:r>
        <w:rPr>
          <w:rFonts w:ascii="Arial" w:cs="Arial" w:eastAsia="Arial" w:hAnsi="Arial"/>
          <w:b/>
          <w:bCs/>
          <w:color w:val="5B3427"/>
          <w:sz w:val="28"/>
          <w:szCs w:val="28"/>
        </w:rPr>
        <w:t xml:space="preserve">Annual Herbs — Among the Easiest Seeds to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5160"/>
      </w:tblGrid>
      <w:tr>
        <w:tc>
          <w:tcPr>
            <w:tcW w:type="dxa" w:w="14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Herb</w:t>
            </w:r>
          </w:p>
        </w:tc>
        <w:tc>
          <w:tcPr>
            <w:tcW w:type="dxa" w:w="14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Isolation Needed</w:t>
            </w:r>
          </w:p>
        </w:tc>
        <w:tc>
          <w:tcPr>
            <w:tcW w:type="dxa" w:w="14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When to Harvest</w:t>
            </w:r>
          </w:p>
        </w:tc>
        <w:tc>
          <w:tcPr>
            <w:tcW w:type="dxa" w:w="516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Complete Method</w:t>
            </w:r>
          </w:p>
        </w:tc>
      </w:tr>
      <w:tr>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Basil</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150-300 ft from other basil varieties</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When flower spikes are fully dry and brown; seeds are small and black in dried calyxes</w:t>
            </w:r>
          </w:p>
        </w:tc>
        <w:tc>
          <w:tcPr>
            <w:tcW w:type="dxa" w:w="51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Allow flower spikes to form and bloom fully — do not remove flower spikes from seed plants. 2. When most of a spike is brown and dry (while some may still be green), cut the spike. 3. Hang upside down in paper bags or rub dried spikes between hands over a bowl. 4. Winnow lightly. Seeds are very small. Label and store — basil seed viability: 3-5 years.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Cilantro (coriander)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200-300 ft from other cilantro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When seed heads fully dry; green seeds turning brown and tan; seeds release easily when touched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Allow plants to bolt and flower — select those that bolt LAST. 2. When seeds are changing from green to brown, cut entire plants or just seed heads. 3. Place upside down in paper bags in a dry location for 1-2 weeks. 4. Shake or rub to release seeds. Coriander seeds are actually fruit — two seeds fused together; can separate or leave as is. Excellent storage life: 5-7 years.</w:t>
            </w:r>
          </w:p>
        </w:tc>
      </w:tr>
      <w:tr>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Dill</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200-400 ft from other dill AND from fennel (different species but some crossing risk)</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When seed umbels are fully brown and seeds feel hard and dry; before they shatter</w:t>
            </w:r>
          </w:p>
        </w:tc>
        <w:tc>
          <w:tcPr>
            <w:tcW w:type="dxa" w:w="51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Allow selected plants to flower and set seed fully. 2. Cut umbels when fully brown but before seeds drop. 3. Place in paper bags; shake to release seeds. 4. Screen or winnow to remove chaff. Dill self-sows prolifically — if seed heads are left, you will have dill permanently in that spot. Seed viability: 3-5 years.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Fennel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500-1000 ft from other fennel AND be aware of dill proximity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When seed umbels fully brown; seeds hard and ribbed; aromatic when crushed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Allow to fully ripen; harvest umbels; dry in bags; shake to release. Fennel cross-pollinates enthusiastically and may affect fennel flavor and type if varieties mix. Florence fennel (bulbing) crosses with leaf fennel.</w:t>
            </w:r>
          </w:p>
        </w:tc>
      </w:tr>
      <w:tr>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Chamomile (annual German)</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150-300 ft from other chamomile</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When flower heads fully open and beginning to dry; centers turning brown and seeds forming in the dried receptacle</w:t>
            </w:r>
          </w:p>
        </w:tc>
        <w:tc>
          <w:tcPr>
            <w:tcW w:type="dxa" w:w="51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Rub dried flower heads between palms over a bowl; tiny seeds fall out with chaff; winnow lightly. Chamomile self-sows readily — allow some seed heads to drop in place for next year's plants.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Parsley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150-300 ft (biennial — flowers second year)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Second-year plants; when seed umbels turn brown; seeds hard and ribbed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Biennial — overwinter selected plants or allow to self-sow naturally. Second year plants flower and set seed freely. Harvest umbels when turning brown; finish drying in bags; shake to release. Seed viability: 1-3 years (short-lived — use or share soon after harvest).</w:t>
            </w:r>
          </w:p>
        </w:tc>
      </w:tr>
    </w:tbl>
    <w:p>
      <w:r>
        <w:rPr>
          <w:sz w:val="20"/>
          <w:szCs w:val="20"/>
        </w:rPr>
        <w:t xml:space="preserve"/>
      </w:r>
    </w:p>
    <w:p>
      <w:pPr>
        <w:pStyle w:val="Heading2"/>
      </w:pPr>
      <w:r>
        <w:rPr>
          <w:rFonts w:ascii="Arial" w:cs="Arial" w:eastAsia="Arial" w:hAnsi="Arial"/>
          <w:b/>
          <w:bCs/>
          <w:color w:val="5B3427"/>
          <w:sz w:val="28"/>
          <w:szCs w:val="28"/>
        </w:rPr>
        <w:t xml:space="preserve">Onion Family — Advanced Biennials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5160"/>
      </w:tblGrid>
      <w:tr>
        <w:tc>
          <w:tcPr>
            <w:tcW w:type="dxa" w:w="14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Crop</w:t>
            </w:r>
          </w:p>
        </w:tc>
        <w:tc>
          <w:tcPr>
            <w:tcW w:type="dxa" w:w="14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Isolation Distance</w:t>
            </w:r>
          </w:p>
        </w:tc>
        <w:tc>
          <w:tcPr>
            <w:tcW w:type="dxa" w:w="14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Method</w:t>
            </w:r>
          </w:p>
        </w:tc>
        <w:tc>
          <w:tcPr>
            <w:tcW w:type="dxa" w:w="516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Onions</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1000-3000 ft (cross freely within Allium cepa; wind-pollinated)</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Second-year bulbs replanted in spring; harvest when seed heads are black and beginning to shatter — typically mid-summer of Year 2</w:t>
            </w:r>
          </w:p>
        </w:tc>
        <w:tc>
          <w:tcPr>
            <w:tcW w:type="dxa" w:w="51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Autumn Year 1: dig best-shaped, medium-sized bulbs from selected plants. Store through winter in cool dry location. 2. Spring Year 2: replant stored bulbs in prepared bed. 3. Allow to flower and set seed — tall scapes with globe-shaped flower heads. 4. Harvest when 50%+ of seeds have turned black; cut entire head; dry in paper bags; shake to release tiny black seeds. 5. Onion seed has short viability (1-2 years) — use promptly.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Leeks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1000-3000 ft (cross with other leeks and some Allium relatives)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Second-year plants; harvest when seed heads fully dry and black seeds visible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Leave selected leeks in ground through winter — they are very cold-hardy. Second spring they bolt and produce large globe flower heads. Harvest and process as onions. Select for thickness, upright habit, and blue-green color at autumn selection.</w:t>
            </w:r>
          </w:p>
        </w:tc>
      </w:tr>
      <w:tr>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Garlic</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 sexual reproduction — clonal propagation only</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Harvest bulbs when tops begin to fall; select largest, best-formed bulbs for replanting</w:t>
            </w:r>
          </w:p>
        </w:tc>
        <w:tc>
          <w:tcPr>
            <w:tcW w:type="dxa" w:w="51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Garlic does not produce viable seed in most circumstances (and garlic scapes, though edible, do not produce seeds that breed true). Save seed garlic by setting aside the largest, healthiest, most characteristic cloves for replanting. This is vegetative propagation, not seed saving — but essential for maintaining garlic stock.</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Chives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150-300 ft from other chives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When seed heads fully dry; tiny black seeds visible in dried calyxes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Allow flower heads to dry fully; rub between palms; winnow lightly. Chives self-sow readily — a useful crop to let naturalize in a corner of the garden.</w:t>
            </w:r>
          </w:p>
        </w:tc>
      </w:tr>
    </w:tbl>
    <w:p>
      <w:r>
        <w:rPr>
          <w:sz w:val="20"/>
          <w:szCs w:val="20"/>
        </w:rPr>
        <w:t xml:space="preserve"/>
      </w:r>
    </w:p>
    <w:p>
      <w:pPr>
        <w:pStyle w:val="Heading2"/>
      </w:pPr>
      <w:r>
        <w:rPr>
          <w:rFonts w:ascii="Arial" w:cs="Arial" w:eastAsia="Arial" w:hAnsi="Arial"/>
          <w:b/>
          <w:bCs/>
          <w:color w:val="5B3427"/>
          <w:sz w:val="28"/>
          <w:szCs w:val="28"/>
        </w:rPr>
        <w:t xml:space="preserve">Saving Seeds from Flowers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5160"/>
      </w:tblGrid>
      <w:tr>
        <w:tc>
          <w:tcPr>
            <w:tcW w:type="dxa" w:w="14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Flower</w:t>
            </w:r>
          </w:p>
        </w:tc>
        <w:tc>
          <w:tcPr>
            <w:tcW w:type="dxa" w:w="14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Isolation Needed</w:t>
            </w:r>
          </w:p>
        </w:tc>
        <w:tc>
          <w:tcPr>
            <w:tcW w:type="dxa" w:w="14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When to Harvest</w:t>
            </w:r>
          </w:p>
        </w:tc>
        <w:tc>
          <w:tcPr>
            <w:tcW w:type="dxa" w:w="516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Method &amp; Notes</w:t>
            </w:r>
          </w:p>
        </w:tc>
      </w:tr>
      <w:tr>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Tomatoes (see vegetable section)</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t>
            </w:r>
          </w:p>
        </w:tc>
        <w:tc>
          <w:tcPr>
            <w:tcW w:type="dxa" w:w="51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Zinnias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300-1000 ft between varieties (cross-pollinate by insects; colors will mix)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When flower heads are fully dry on the plant; centers brown; petals papery and dried; seed 'arrows' pull out cleanly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Pull or cut dried flower heads; crumble in hands over a bowl; each petal base contains a seed. Separate seeds from chaff by gentle blowing or fine screening. Save from colors truest to variety type. Zinnia seed viability: 3-5 years.</w:t>
            </w:r>
          </w:p>
        </w:tc>
      </w:tr>
      <w:tr>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Sunflowers</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500-1500 ft between varieties (cross-pollinate by bees; cultivated varieties also cross with native sunflowers in some regions)</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When flower head is fully dry, brown, and papery; seeds pull out easily by hand</w:t>
            </w:r>
          </w:p>
        </w:tc>
        <w:tc>
          <w:tcPr>
            <w:tcW w:type="dxa" w:w="51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Allow heads to dry completely on the plant; protect from birds with a paper bag secured over the head while drying. When fully dry, rub head over a container to release seeds. Giant-seed varieties thresh quickly; small-seed ornamental types may need rubbing. Sunflower seed viability: 4-6 years.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Marigolds (Tagetes)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300-500 ft between varieties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When flower heads are fully dried and papery; seeds inside visible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Pull or cut dried flower heads; pinch from the base and pull the 'fingers' (seeds) out; each finger is one seed. Dry further if needed. Easy and productive — a single marigold plant produces hundreds of seeds. Seed viability: 2-4 years.</w:t>
            </w:r>
          </w:p>
        </w:tc>
      </w:tr>
      <w:tr>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Cosmos</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300-500 ft between varieties</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When seed needles are fully ripe — color changes from green to brown-tan; seeds release easily when touched</w:t>
            </w:r>
          </w:p>
        </w:tc>
        <w:tc>
          <w:tcPr>
            <w:tcW w:type="dxa" w:w="51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Seeds shatter readily when ripe — check plants often and harvest before they fall. Hold a paper bag under the seed heads and shake. Cosmos self-sows enthusiastically in mild climates. Seed viability: 3-5 years.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Nasturtiums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25-50 ft (self-pollinating; some crossing)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Seeds form on the plant after petals fall; green seeds turn tan-beige and wrinkled when ripe; they drop readily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Harvest seeds when tan and slightly wrinkled — check under plants for dropped seeds. Dry on screen for 1-2 weeks. Large seeds easy to process. Nasturtium seed viability: 4-6 years.</w:t>
            </w:r>
          </w:p>
        </w:tc>
      </w:tr>
      <w:tr>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Sweet Peas (Lathyrus odoratus)</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10-25 ft (largely self-pollinating)</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Pods turn tan and papery; seeds rattle inside; harvest before pods shatter violently (they can fling seeds several feet)</w:t>
            </w:r>
          </w:p>
        </w:tc>
        <w:tc>
          <w:tcPr>
            <w:tcW w:type="dxa" w:w="51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Harvest when tan and papery; shell into a bowl away from wind (seeds can jump far). Dry seeds further for 1-2 weeks. Saving from sweetest-scented, truest-colored plants. Sweet pea seed viability: 3-5 years.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Calendula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150-300 ft between varieties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When seed heads fully dry; curved seeds pull out cleanly from dried centers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Allow heads to dry on plant; harvest when brown and fully dry; seeds are large, curved, and distinctive. Process by rubbing between palms. Calendula self-sows freely — leave some heads to drop for natural regeneration. Seed viability: 3-5 years.</w:t>
            </w:r>
          </w:p>
        </w:tc>
      </w:tr>
      <w:tr>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Bachelor's Button (Centaurea cyanus)</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300-500 ft between varieties</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When flower heads fully dry and papery; seeds have feathery tips visible</w:t>
            </w:r>
          </w:p>
        </w:tc>
        <w:tc>
          <w:tcPr>
            <w:tcW w:type="dxa" w:w="51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Allow to dry on plant; pull or cut dried heads; rub between palms to release seeds. Bachelor's buttons self-sow prolifically. Seed viability: 3-5 years.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Hollyhocks (Alcea rosea)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500-1000 ft between varieties (insect-pollinated biennial)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When seed packets on the central stalk are fully brown and dry; split open along the edge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Hollyhocks are biennials or short-lived perennials. Let seed packets dry on the stalk; harvest when brown and splitting; open by hand; seeds are flat, disk-like, and papery-winged. Very easy to process. Seed viability: 2-3 years.</w:t>
            </w:r>
          </w:p>
        </w:tc>
      </w:tr>
      <w:tr>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Larkspur (Consolida spp.)</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150-300 ft between varieties</w:t>
            </w:r>
          </w:p>
        </w:tc>
        <w:tc>
          <w:tcPr>
            <w:tcW w:type="dxa" w:w="1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When seed pods turn tan and feel papery; seeds rattling inside</w:t>
            </w:r>
          </w:p>
        </w:tc>
        <w:tc>
          <w:tcPr>
            <w:tcW w:type="dxa" w:w="51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Harvest seed pods before they shatter; dry in paper bags; shake to release seeds. Larkspur self-sows freely in temperate zones — essential for maintaining naturalized plantings. Seed viability: 1-2 years (short-lived — save generously).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Echinacea / Coneflowers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300-500 ft between species (different species cross)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When cone heads are fully dry, brown, and prickly; seeds visible in dried cone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Allow cones to dry completely on plant — birds also love them; protect or harvest promptly when ripe. Rub dried cones between gloved palms to release seeds. Seed viability: 2-3 years (use promptly for best germination).</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  SECTION 4: CLEANING &amp; PROCESSING SEEDS  Threshing, winnowing, wet processing, and testing for quality</w:t>
            </w:r>
          </w:p>
        </w:tc>
      </w:tr>
    </w:tbl>
    <w:p>
      <w:r>
        <w:rPr>
          <w:sz w:val="20"/>
          <w:szCs w:val="20"/>
        </w:rPr>
        <w:t xml:space="preserve"/>
      </w:r>
    </w:p>
    <w:p>
      <w:pPr>
        <w:pStyle w:val="Heading1"/>
      </w:pPr>
      <w:r>
        <w:rPr>
          <w:rFonts w:ascii="Arial" w:cs="Arial" w:eastAsia="Arial" w:hAnsi="Arial"/>
          <w:b/>
          <w:bCs/>
          <w:color w:val="3B1F10"/>
          <w:sz w:val="36"/>
          <w:szCs w:val="36"/>
        </w:rPr>
        <w:t xml:space="preserve">Processing Harvested Seeds</w:t>
      </w:r>
    </w:p>
    <w:p>
      <w:r>
        <w:rPr>
          <w:rFonts w:ascii="Arial" w:cs="Arial" w:eastAsia="Arial" w:hAnsi="Arial"/>
          <w:b w:val="false"/>
          <w:bCs w:val="false"/>
          <w:sz w:val="20"/>
          <w:szCs w:val="20"/>
        </w:rPr>
        <w:t xml:space="preserve">Raw harvested seeds are almost always mixed with chaff, plant debris, empty seed casings, and in wet-processed crops, pulp and fermentation residue. Cleaning seeds thoroughly before storage is not just cosmetic — mixed debris increases moisture content, promotes mold, and can harbor fungal pathogens that reduce storage life and subsequent germination.</w:t>
      </w:r>
    </w:p>
    <w:p>
      <w:r>
        <w:rPr>
          <w:sz w:val="20"/>
          <w:szCs w:val="20"/>
        </w:rPr>
        <w:t xml:space="preserve"/>
      </w:r>
    </w:p>
    <w:p>
      <w:pPr>
        <w:pStyle w:val="Heading2"/>
      </w:pPr>
      <w:r>
        <w:rPr>
          <w:rFonts w:ascii="Arial" w:cs="Arial" w:eastAsia="Arial" w:hAnsi="Arial"/>
          <w:b/>
          <w:bCs/>
          <w:color w:val="5B3427"/>
          <w:sz w:val="28"/>
          <w:szCs w:val="28"/>
        </w:rPr>
        <w:t xml:space="preserve">Dry Processing: Threshing and Winnowing</w:t>
      </w:r>
    </w:p>
    <w:p>
      <w:r>
        <w:rPr>
          <w:rFonts w:ascii="Arial" w:cs="Arial" w:eastAsia="Arial" w:hAnsi="Arial"/>
          <w:b w:val="false"/>
          <w:bCs w:val="false"/>
          <w:sz w:val="20"/>
          <w:szCs w:val="20"/>
        </w:rPr>
        <w:t xml:space="preserve">Dry processing is used for all seeds that ripen on dry pods, seed heads, or stalks — beans, peas, corn, carrots, lettuce, sunflowers, most flowers. The process has two stages: threshing (separating seeds from the plant material) and winnowing (using air to separate seeds from light chaff).</w:t>
      </w:r>
    </w:p>
    <w:p>
      <w:r>
        <w:rPr>
          <w:sz w:val="20"/>
          <w:szCs w:val="20"/>
        </w:rPr>
        <w:t xml:space="preserve"/>
      </w:r>
    </w:p>
    <w:p>
      <w:pPr>
        <w:pStyle w:val="Heading2"/>
      </w:pPr>
      <w:r>
        <w:rPr>
          <w:rFonts w:ascii="Arial" w:cs="Arial" w:eastAsia="Arial" w:hAnsi="Arial"/>
          <w:b/>
          <w:bCs/>
          <w:color w:val="5B3427"/>
          <w:sz w:val="28"/>
          <w:szCs w:val="28"/>
        </w:rPr>
        <w:t xml:space="preserve">Threshing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Threshing Method</w:t>
            </w:r>
          </w:p>
        </w:tc>
        <w:tc>
          <w:tcPr>
            <w:tcW w:type="dxa" w:w="676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Best For and How To</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Hand shelling</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Large seeds (beans, peas, corn): shell by hand, pressing pods or cobs to release seeds. Satisfying and meditative for small batches. Scale up with pillow case method below.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Pillowcase method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Beans, peas, dried flower heads: place dried plant material in an old pillowcase; tie closed; lay on a hard floor; walk on it or beat against a wall or chair back for 30-60 seconds. Open and remove seeds.</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Screen rubbing</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Dried flower heads, umbels, small-seeded plants: rub dried seed heads between palms over a screen or bowl; seeds fall through or into the container while large debris stays in hand.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Flailing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Grain crops, some herbs: tie bundles of dried stalks together; beat against the inside of a large barrel or bin; seeds fall into the bottom. The oldest threshing method — still effective for medium-scale processing.</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Rolling pin method</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Flat-seeded crops, flower heads: place dried material in a cotton bag; roll firmly with a rolling pin; seeds released into the bag. Useful for delicate seeds that might be damaged by rougher methods.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Foot threshing on tarp</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Large quantities of beans, peas, or grain: spread dried plant material on a clean tarp; walk over with clean-soled boots; gather seeds from the tarp surface. Highly efficient for larger quantities.</w:t>
            </w:r>
          </w:p>
        </w:tc>
      </w:tr>
    </w:tbl>
    <w:p>
      <w:r>
        <w:rPr>
          <w:sz w:val="20"/>
          <w:szCs w:val="20"/>
        </w:rPr>
        <w:t xml:space="preserve"/>
      </w:r>
    </w:p>
    <w:p>
      <w:pPr>
        <w:pStyle w:val="Heading2"/>
      </w:pPr>
      <w:r>
        <w:rPr>
          <w:rFonts w:ascii="Arial" w:cs="Arial" w:eastAsia="Arial" w:hAnsi="Arial"/>
          <w:b/>
          <w:bCs/>
          <w:color w:val="5B3427"/>
          <w:sz w:val="28"/>
          <w:szCs w:val="28"/>
        </w:rPr>
        <w:t xml:space="preserve">Winnowing: Separating Seeds from Chaff</w:t>
      </w:r>
    </w:p>
    <w:p>
      <w:r>
        <w:rPr>
          <w:rFonts w:ascii="Arial" w:cs="Arial" w:eastAsia="Arial" w:hAnsi="Arial"/>
          <w:b w:val="false"/>
          <w:bCs w:val="false"/>
          <w:sz w:val="20"/>
          <w:szCs w:val="20"/>
        </w:rPr>
        <w:t xml:space="preserve">After threshing, seeds are mixed with chaff, empty pods, stem fragments, and insect debris. Winnowing uses air movement to separate the light chaff from the heavier seeds — a technique unchanged in 10,000 years of agriculture.</w:t>
      </w:r>
    </w:p>
    <w:p>
      <w:r>
        <w:rPr>
          <w:sz w:val="20"/>
          <w:szCs w:val="20"/>
        </w:rPr>
        <w:t xml:space="preserve"/>
      </w:r>
    </w:p>
    <w:p>
      <w:pPr>
        <w:pStyle w:val="ListParagraph"/>
        <w:numPr>
          <w:ilvl w:val="0"/>
          <w:numId w:val="3"/>
        </w:numPr>
      </w:pPr>
      <w:r>
        <w:rPr>
          <w:rFonts w:ascii="Arial" w:cs="Arial" w:eastAsia="Arial" w:hAnsi="Arial"/>
          <w:sz w:val="20"/>
          <w:szCs w:val="20"/>
        </w:rPr>
        <w:t xml:space="preserve">Set up outdoors or near an open window on a day with gentle air movement (not still, not windy).</w:t>
      </w:r>
    </w:p>
    <w:p>
      <w:pPr>
        <w:pStyle w:val="ListParagraph"/>
        <w:numPr>
          <w:ilvl w:val="0"/>
          <w:numId w:val="3"/>
        </w:numPr>
      </w:pPr>
      <w:r>
        <w:rPr>
          <w:rFonts w:ascii="Arial" w:cs="Arial" w:eastAsia="Arial" w:hAnsi="Arial"/>
          <w:sz w:val="20"/>
          <w:szCs w:val="20"/>
        </w:rPr>
        <w:t xml:space="preserve">Pour the seed-chaff mixture from one container to another from about 18-24 inches height. Light chaff blows away; heavier seeds fall into the lower container.</w:t>
      </w:r>
    </w:p>
    <w:p>
      <w:pPr>
        <w:pStyle w:val="ListParagraph"/>
        <w:numPr>
          <w:ilvl w:val="0"/>
          <w:numId w:val="3"/>
        </w:numPr>
      </w:pPr>
      <w:r>
        <w:rPr>
          <w:rFonts w:ascii="Arial" w:cs="Arial" w:eastAsia="Arial" w:hAnsi="Arial"/>
          <w:sz w:val="20"/>
          <w:szCs w:val="20"/>
        </w:rPr>
        <w:t xml:space="preserve">Repeat 3-5 times, gradually increasing the height for better separation.</w:t>
      </w:r>
    </w:p>
    <w:p>
      <w:pPr>
        <w:pStyle w:val="ListParagraph"/>
        <w:numPr>
          <w:ilvl w:val="0"/>
          <w:numId w:val="3"/>
        </w:numPr>
      </w:pPr>
      <w:r>
        <w:rPr>
          <w:rFonts w:ascii="Arial" w:cs="Arial" w:eastAsia="Arial" w:hAnsi="Arial"/>
          <w:sz w:val="20"/>
          <w:szCs w:val="20"/>
        </w:rPr>
        <w:t xml:space="preserve">For finer cleaning, use a series of screens with progressively finer mesh — seeds of uniform size fall through one mesh size while debris of different sizes is retained.</w:t>
      </w:r>
    </w:p>
    <w:p>
      <w:pPr>
        <w:pStyle w:val="ListParagraph"/>
        <w:numPr>
          <w:ilvl w:val="0"/>
          <w:numId w:val="3"/>
        </w:numPr>
      </w:pPr>
      <w:r>
        <w:rPr>
          <w:rFonts w:ascii="Arial" w:cs="Arial" w:eastAsia="Arial" w:hAnsi="Arial"/>
          <w:sz w:val="20"/>
          <w:szCs w:val="20"/>
        </w:rPr>
        <w:t xml:space="preserve">A fan on low setting held at the right angle can substitute for wind on a still day. Adjust angle and speed until chaff blows away but seeds fall straight.</w:t>
      </w:r>
    </w:p>
    <w:p>
      <w:pPr>
        <w:pStyle w:val="ListParagraph"/>
        <w:numPr>
          <w:ilvl w:val="0"/>
          <w:numId w:val="3"/>
        </w:numPr>
      </w:pPr>
      <w:r>
        <w:rPr>
          <w:rFonts w:ascii="Arial" w:cs="Arial" w:eastAsia="Arial" w:hAnsi="Arial"/>
          <w:sz w:val="20"/>
          <w:szCs w:val="20"/>
        </w:rPr>
        <w:t xml:space="preserve">Final hand-sorting: remove any remaining debris, discolored seeds, undersized seeds, or damaged seeds by hand. This step also allows visual assessment of seed quality.</w:t>
      </w:r>
    </w:p>
    <w:p>
      <w:r>
        <w:rPr>
          <w:sz w:val="20"/>
          <w:szCs w:val="20"/>
        </w:rPr>
        <w:t xml:space="preserve"/>
      </w:r>
    </w:p>
    <w:p>
      <w:pPr>
        <w:pStyle w:val="Heading2"/>
      </w:pPr>
      <w:r>
        <w:rPr>
          <w:rFonts w:ascii="Arial" w:cs="Arial" w:eastAsia="Arial" w:hAnsi="Arial"/>
          <w:b/>
          <w:bCs/>
          <w:color w:val="5B3427"/>
          <w:sz w:val="28"/>
          <w:szCs w:val="28"/>
        </w:rPr>
        <w:t xml:space="preserve">Wet Processing: The Fermentation Method</w:t>
      </w:r>
    </w:p>
    <w:p>
      <w:r>
        <w:rPr>
          <w:rFonts w:ascii="Arial" w:cs="Arial" w:eastAsia="Arial" w:hAnsi="Arial"/>
          <w:b w:val="false"/>
          <w:bCs w:val="false"/>
          <w:sz w:val="20"/>
          <w:szCs w:val="20"/>
        </w:rPr>
        <w:t xml:space="preserve">Wet-fruited crops — primarily tomatoes, and optionally cucumbers and squash — benefit from a short fermentation step that mimics the natural decomposition process that would occur if a fruit were left on the ground. Fermentation breaks down the germination-inhibiting gel coat around tomato seeds, improves germination rates, and destroys some seed-borne pathogens.</w:t>
      </w:r>
    </w:p>
    <w:p>
      <w:r>
        <w:rPr>
          <w:sz w:val="20"/>
          <w:szCs w:val="20"/>
        </w:rPr>
        <w:t xml:space="preserve"/>
      </w:r>
    </w:p>
    <w:p>
      <w:pPr>
        <w:pStyle w:val="ListParagraph"/>
        <w:numPr>
          <w:ilvl w:val="0"/>
          <w:numId w:val="3"/>
        </w:numPr>
      </w:pPr>
      <w:r>
        <w:rPr>
          <w:rFonts w:ascii="Arial" w:cs="Arial" w:eastAsia="Arial" w:hAnsi="Arial"/>
          <w:sz w:val="20"/>
          <w:szCs w:val="20"/>
        </w:rPr>
        <w:t xml:space="preserve">Squeeze or scoop seeds and gel from fully ripe fruits into a glass jar. Add an approximately equal volume of water. Label the jar with the variety name.</w:t>
      </w:r>
    </w:p>
    <w:p>
      <w:pPr>
        <w:pStyle w:val="ListParagraph"/>
        <w:numPr>
          <w:ilvl w:val="0"/>
          <w:numId w:val="3"/>
        </w:numPr>
      </w:pPr>
      <w:r>
        <w:rPr>
          <w:rFonts w:ascii="Arial" w:cs="Arial" w:eastAsia="Arial" w:hAnsi="Arial"/>
          <w:sz w:val="20"/>
          <w:szCs w:val="20"/>
        </w:rPr>
        <w:t xml:space="preserve">Leave at room temperature (65-75°F ideal) for 2-4 days. Stir once or twice daily. A layer of white or gray mold will form on the surface — this is correct and expected. Do not be alarmed; this is the fermentation process at work.</w:t>
      </w:r>
    </w:p>
    <w:p>
      <w:pPr>
        <w:pStyle w:val="ListParagraph"/>
        <w:numPr>
          <w:ilvl w:val="0"/>
          <w:numId w:val="3"/>
        </w:numPr>
      </w:pPr>
      <w:r>
        <w:rPr>
          <w:rFonts w:ascii="Arial" w:cs="Arial" w:eastAsia="Arial" w:hAnsi="Arial"/>
          <w:sz w:val="20"/>
          <w:szCs w:val="20"/>
        </w:rPr>
        <w:t xml:space="preserve">After 2-4 days (do not go longer — over-fermented seeds can begin to germinate or be damaged), add a large volume of water and swirl vigorously.</w:t>
      </w:r>
    </w:p>
    <w:p>
      <w:pPr>
        <w:pStyle w:val="ListParagraph"/>
        <w:numPr>
          <w:ilvl w:val="0"/>
          <w:numId w:val="3"/>
        </w:numPr>
      </w:pPr>
      <w:r>
        <w:rPr>
          <w:rFonts w:ascii="Arial" w:cs="Arial" w:eastAsia="Arial" w:hAnsi="Arial"/>
          <w:sz w:val="20"/>
          <w:szCs w:val="20"/>
        </w:rPr>
        <w:t xml:space="preserve">Viable, fully developed seeds will sink to the bottom. Empty seeds, the fermentation layer, and debris will float. Pour off the floating material carefully — and with it any floating seeds, which are almost always non-viable.</w:t>
      </w:r>
    </w:p>
    <w:p>
      <w:pPr>
        <w:pStyle w:val="ListParagraph"/>
        <w:numPr>
          <w:ilvl w:val="0"/>
          <w:numId w:val="3"/>
        </w:numPr>
      </w:pPr>
      <w:r>
        <w:rPr>
          <w:rFonts w:ascii="Arial" w:cs="Arial" w:eastAsia="Arial" w:hAnsi="Arial"/>
          <w:sz w:val="20"/>
          <w:szCs w:val="20"/>
        </w:rPr>
        <w:t xml:space="preserve">Repeat the rinse process 3-5 times until the water runs clear and only clean seeds remain at the bottom.</w:t>
      </w:r>
    </w:p>
    <w:p>
      <w:pPr>
        <w:pStyle w:val="ListParagraph"/>
        <w:numPr>
          <w:ilvl w:val="0"/>
          <w:numId w:val="3"/>
        </w:numPr>
      </w:pPr>
      <w:r>
        <w:rPr>
          <w:rFonts w:ascii="Arial" w:cs="Arial" w:eastAsia="Arial" w:hAnsi="Arial"/>
          <w:sz w:val="20"/>
          <w:szCs w:val="20"/>
        </w:rPr>
        <w:t xml:space="preserve">Pour clean seeds into a fine mesh strainer; rinse under running water briefly.</w:t>
      </w:r>
    </w:p>
    <w:p>
      <w:pPr>
        <w:pStyle w:val="ListParagraph"/>
        <w:numPr>
          <w:ilvl w:val="0"/>
          <w:numId w:val="3"/>
        </w:numPr>
      </w:pPr>
      <w:r>
        <w:rPr>
          <w:rFonts w:ascii="Arial" w:cs="Arial" w:eastAsia="Arial" w:hAnsi="Arial"/>
          <w:sz w:val="20"/>
          <w:szCs w:val="20"/>
        </w:rPr>
        <w:t xml:space="preserve">Spread seeds in a single layer on a ceramic plate, glass surface, or silicone mat — NOT paper towels (seeds stick irreversibly when dry). Label the plate with the variety name immediately.</w:t>
      </w:r>
    </w:p>
    <w:p>
      <w:pPr>
        <w:pStyle w:val="ListParagraph"/>
        <w:numPr>
          <w:ilvl w:val="0"/>
          <w:numId w:val="3"/>
        </w:numPr>
      </w:pPr>
      <w:r>
        <w:rPr>
          <w:rFonts w:ascii="Arial" w:cs="Arial" w:eastAsia="Arial" w:hAnsi="Arial"/>
          <w:sz w:val="20"/>
          <w:szCs w:val="20"/>
        </w:rPr>
        <w:t xml:space="preserve">Dry at room temperature (not in a dehydrator or oven — heat above 95°F can kill seeds) for 7-14 days, stirring daily to prevent clumping. Seeds are fully dry when they snap or crumble cleanly and do not dent when pressed with a fingernail.</w:t>
      </w:r>
    </w:p>
    <w:p>
      <w:r>
        <w:rPr>
          <w:sz w:val="20"/>
          <w:szCs w:val="20"/>
        </w:rPr>
        <w:t xml:space="preserve"/>
      </w:r>
    </w:p>
    <w:p>
      <w:pPr>
        <w:pStyle w:val="Heading2"/>
      </w:pPr>
      <w:r>
        <w:rPr>
          <w:rFonts w:ascii="Arial" w:cs="Arial" w:eastAsia="Arial" w:hAnsi="Arial"/>
          <w:b/>
          <w:bCs/>
          <w:color w:val="5B3427"/>
          <w:sz w:val="28"/>
          <w:szCs w:val="28"/>
        </w:rPr>
        <w:t xml:space="preserve">Testing Seed Viability Before Storage</w:t>
      </w:r>
    </w:p>
    <w:p>
      <w:r>
        <w:rPr>
          <w:rFonts w:ascii="Arial" w:cs="Arial" w:eastAsia="Arial" w:hAnsi="Arial"/>
          <w:b w:val="false"/>
          <w:bCs w:val="false"/>
          <w:sz w:val="20"/>
          <w:szCs w:val="20"/>
        </w:rPr>
        <w:t xml:space="preserve">Before committing your harvest to long-term storage — and certainly before growing season — a germination test tells you exactly how viable your seeds are. This prevents the frustration of planting trays of seeds that simply do not germinate.</w:t>
      </w:r>
    </w:p>
    <w:p>
      <w:r>
        <w:rPr>
          <w:sz w:val="20"/>
          <w:szCs w:val="20"/>
        </w:rPr>
        <w:t xml:space="preserve"/>
      </w:r>
    </w:p>
    <w:p>
      <w:pPr>
        <w:pStyle w:val="ListParagraph"/>
        <w:numPr>
          <w:ilvl w:val="0"/>
          <w:numId w:val="3"/>
        </w:numPr>
      </w:pPr>
      <w:r>
        <w:rPr>
          <w:rFonts w:ascii="Arial" w:cs="Arial" w:eastAsia="Arial" w:hAnsi="Arial"/>
          <w:sz w:val="20"/>
          <w:szCs w:val="20"/>
        </w:rPr>
        <w:t xml:space="preserve">Count out exactly 10 seeds of each variety (or 20 for greater accuracy).</w:t>
      </w:r>
    </w:p>
    <w:p>
      <w:pPr>
        <w:pStyle w:val="ListParagraph"/>
        <w:numPr>
          <w:ilvl w:val="0"/>
          <w:numId w:val="3"/>
        </w:numPr>
      </w:pPr>
      <w:r>
        <w:rPr>
          <w:rFonts w:ascii="Arial" w:cs="Arial" w:eastAsia="Arial" w:hAnsi="Arial"/>
          <w:sz w:val="20"/>
          <w:szCs w:val="20"/>
        </w:rPr>
        <w:t xml:space="preserve">Dampen a paper towel thoroughly; wring out so it is moist but not dripping.</w:t>
      </w:r>
    </w:p>
    <w:p>
      <w:pPr>
        <w:pStyle w:val="ListParagraph"/>
        <w:numPr>
          <w:ilvl w:val="0"/>
          <w:numId w:val="3"/>
        </w:numPr>
      </w:pPr>
      <w:r>
        <w:rPr>
          <w:rFonts w:ascii="Arial" w:cs="Arial" w:eastAsia="Arial" w:hAnsi="Arial"/>
          <w:sz w:val="20"/>
          <w:szCs w:val="20"/>
        </w:rPr>
        <w:t xml:space="preserve">Lay seeds on one half of the towel; fold the other half over them.</w:t>
      </w:r>
    </w:p>
    <w:p>
      <w:pPr>
        <w:pStyle w:val="ListParagraph"/>
        <w:numPr>
          <w:ilvl w:val="0"/>
          <w:numId w:val="3"/>
        </w:numPr>
      </w:pPr>
      <w:r>
        <w:rPr>
          <w:rFonts w:ascii="Arial" w:cs="Arial" w:eastAsia="Arial" w:hAnsi="Arial"/>
          <w:sz w:val="20"/>
          <w:szCs w:val="20"/>
        </w:rPr>
        <w:t xml:space="preserve">Place in a labeled zip-lock bag; leave partially open for air. Or place rolled moist paper towels in a labeled plastic bag.</w:t>
      </w:r>
    </w:p>
    <w:p>
      <w:pPr>
        <w:pStyle w:val="ListParagraph"/>
        <w:numPr>
          <w:ilvl w:val="0"/>
          <w:numId w:val="3"/>
        </w:numPr>
      </w:pPr>
      <w:r>
        <w:rPr>
          <w:rFonts w:ascii="Arial" w:cs="Arial" w:eastAsia="Arial" w:hAnsi="Arial"/>
          <w:sz w:val="20"/>
          <w:szCs w:val="20"/>
        </w:rPr>
        <w:t xml:space="preserve">Keep at the ideal germination temperature for that crop (typically 65-75°F; check crop-specific requirements). For quick-germinating crops (radish, cucumber): 3-5 days. For slow crops (parsley, parsnip): up to 14 days.</w:t>
      </w:r>
    </w:p>
    <w:p>
      <w:pPr>
        <w:pStyle w:val="ListParagraph"/>
        <w:numPr>
          <w:ilvl w:val="0"/>
          <w:numId w:val="3"/>
        </w:numPr>
      </w:pPr>
      <w:r>
        <w:rPr>
          <w:rFonts w:ascii="Arial" w:cs="Arial" w:eastAsia="Arial" w:hAnsi="Arial"/>
          <w:sz w:val="20"/>
          <w:szCs w:val="20"/>
        </w:rPr>
        <w:t xml:space="preserve">Count germinated seeds at the appropriate interval. Germination rate = (germinated seeds / total seeds) x 100.</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Germination Rate</w:t>
            </w:r>
          </w:p>
        </w:tc>
        <w:tc>
          <w:tcPr>
            <w:tcW w:type="dxa" w:w="676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What to Do</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90-100%</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Excellent seed — store as is; sow at standard spacing in the garden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75-89%</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Good seed — slight reduction in vigor possible; consider sowing at slightly higher density as insurance</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50-74%</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Acceptable seed — worth using but sow at 1.5-2x normal density to achieve adequate plant numbers; replace with fresh seed when possible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Below 50%</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Poor seed — germination unreliable; either sow very densely or obtain fresh seed; investigate storage conditions</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Below 25%</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Seed has failed — do not plant; investigate what went wrong in processing or storage; obtain fresh seed</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  SECTION 5: STORING SEEDS FOR MAXIMUM VIABILITY  The science of seed storage, containers, conditions, and seed longevity</w:t>
            </w:r>
          </w:p>
        </w:tc>
      </w:tr>
    </w:tbl>
    <w:p>
      <w:r>
        <w:rPr>
          <w:sz w:val="20"/>
          <w:szCs w:val="20"/>
        </w:rPr>
        <w:t xml:space="preserve"/>
      </w:r>
    </w:p>
    <w:p>
      <w:pPr>
        <w:pStyle w:val="Heading1"/>
      </w:pPr>
      <w:r>
        <w:rPr>
          <w:rFonts w:ascii="Arial" w:cs="Arial" w:eastAsia="Arial" w:hAnsi="Arial"/>
          <w:b/>
          <w:bCs/>
          <w:color w:val="3B1F10"/>
          <w:sz w:val="36"/>
          <w:szCs w:val="36"/>
        </w:rPr>
        <w:t xml:space="preserve">Storing Seeds: Keeping Genetics Alive for Years</w:t>
      </w:r>
    </w:p>
    <w:p>
      <w:r>
        <w:rPr>
          <w:rFonts w:ascii="Arial" w:cs="Arial" w:eastAsia="Arial" w:hAnsi="Arial"/>
          <w:b w:val="false"/>
          <w:bCs w:val="false"/>
          <w:sz w:val="20"/>
          <w:szCs w:val="20"/>
        </w:rPr>
        <w:t xml:space="preserve">A seed is a living organism in a state of suspended animation. Its metabolism has slowed to near-zero, but the embryo inside is alive and capable of germination when conditions are right — whether that is next spring or fifteen years from now, depending on how the seed is stored. The science of seed storage is the science of controlling the two factors that drive seed deterioration: temperature and moisture.</w:t>
      </w:r>
    </w:p>
    <w:p>
      <w:r>
        <w:rPr>
          <w:sz w:val="20"/>
          <w:szCs w:val="20"/>
        </w:rPr>
        <w:t xml:space="preserve"/>
      </w:r>
    </w:p>
    <w:p>
      <w:pPr>
        <w:pStyle w:val="Heading2"/>
      </w:pPr>
      <w:r>
        <w:rPr>
          <w:rFonts w:ascii="Arial" w:cs="Arial" w:eastAsia="Arial" w:hAnsi="Arial"/>
          <w:b/>
          <w:bCs/>
          <w:color w:val="5B3427"/>
          <w:sz w:val="28"/>
          <w:szCs w:val="28"/>
        </w:rPr>
        <w:t xml:space="preserve">The Two Enemies of Seed Viability: Heat and Moisture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r>
              <w:rPr>
                <w:rFonts w:ascii="Arial" w:cs="Arial" w:eastAsia="Arial" w:hAnsi="Arial"/>
                <w:b/>
                <w:bCs/>
                <w:sz w:val="20"/>
                <w:szCs w:val="20"/>
              </w:rPr>
              <w:t xml:space="preserve">The Rule of 100: </w:t>
            </w:r>
            <w:r>
              <w:rPr>
                <w:rFonts w:ascii="Arial" w:cs="Arial" w:eastAsia="Arial" w:hAnsi="Arial"/>
                <w:sz w:val="20"/>
                <w:szCs w:val="20"/>
              </w:rPr>
              <w:t xml:space="preserve">Seed storage researchers have established a practical guideline for seed longevity: the sum of the storage temperature (in Fahrenheit) and the relative humidity percentage should be kept below 100 for good long-term viability. At 70°F room temperature and 30% relative humidity: 70 + 30 = 100 — marginal. At 50°F refrigerator temperature and 40% RH: 50 + 40 = 90 — good. At 35°F freezer temperature and 20% RH: 35 + 20 = 55 — excellent long-term storage. The lower the combined number, the longer seeds will remain viable.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Storage Factor</w:t>
            </w:r>
          </w:p>
        </w:tc>
        <w:tc>
          <w:tcPr>
            <w:tcW w:type="dxa" w:w="676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Details and Recommendations</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Temperature</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most important storage variable. Seeds stored at room temperature (65-75°F) lose viability 2-3x faster than seeds stored at refrigerator temperature (35-40°F). Freezer storage (-4°F to 0°F) can extend viability to 10-25+ years for many crops — but seeds must be bone dry before freezing (see moisture section). Avoid temperature fluctuations, which cause condensation and moisture absorption.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Moisture (relative humidity)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Seeds should be stored at 8% moisture content or below. At higher moisture, cellular processes resume, metabolic activity drains embryo energy reserves, and fungal and bacterial pathogens proliferate. The target storage RH is 25-35%. Silica gel desiccant packets in sealed containers maintain low RH reliably — include one packet per container and replace when the indicator crystals change color.</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Light</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Light is not the primary enemy of stored seeds (temperature and moisture are), but darkness is still preferred for long-term storage. Store in opaque containers or in dark locations. Never store seeds in transparent containers in sunny windowsills.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Oxygen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For very long-term storage (5+ years), oxygen can contribute to oxidative degradation of seed oils and membranes. Vacuum-sealed or oxygen-absorber-treated containers extend viability for long-term collections. Not necessary for typical 1-5 year home seed saving.</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Pests</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Weevils, moths, and rodents can destroy seed collections. Store in rigid, sealed containers. Bay leaves placed in seed storage areas repel some insects. Freezing seeds for 72 hours before storage kills any insect eggs that might be present — then move to regular cold storage.</w:t>
            </w:r>
          </w:p>
        </w:tc>
      </w:tr>
    </w:tbl>
    <w:p>
      <w:r>
        <w:rPr>
          <w:sz w:val="20"/>
          <w:szCs w:val="20"/>
        </w:rPr>
        <w:t xml:space="preserve"/>
      </w:r>
    </w:p>
    <w:p>
      <w:pPr>
        <w:pStyle w:val="Heading2"/>
      </w:pPr>
      <w:r>
        <w:rPr>
          <w:rFonts w:ascii="Arial" w:cs="Arial" w:eastAsia="Arial" w:hAnsi="Arial"/>
          <w:b/>
          <w:bCs/>
          <w:color w:val="5B3427"/>
          <w:sz w:val="28"/>
          <w:szCs w:val="28"/>
        </w:rPr>
        <w:t xml:space="preserve">Storage Containers: From Free to Professional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400"/>
      </w:tblGrid>
      <w:tr>
        <w:tc>
          <w:tcPr>
            <w:tcW w:type="dxa" w:w="20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Container Type</w:t>
            </w:r>
          </w:p>
        </w:tc>
        <w:tc>
          <w:tcPr>
            <w:tcW w:type="dxa" w:w="24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Cost</w:t>
            </w:r>
          </w:p>
        </w:tc>
        <w:tc>
          <w:tcPr>
            <w:tcW w:type="dxa" w:w="256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Best For</w:t>
            </w:r>
          </w:p>
        </w:tc>
        <w:tc>
          <w:tcPr>
            <w:tcW w:type="dxa" w:w="24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Paper envelopes or seed packets</w:t>
            </w:r>
          </w:p>
        </w:tc>
        <w:tc>
          <w:tcPr>
            <w:tcW w:type="dxa" w:w="2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Free / very cheap</w:t>
            </w:r>
          </w:p>
        </w:tc>
        <w:tc>
          <w:tcPr>
            <w:tcW w:type="dxa" w:w="2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Short-term storage (1-3 seasons); labeling and organizing; sharing seeds</w:t>
            </w:r>
          </w:p>
        </w:tc>
        <w:tc>
          <w:tcPr>
            <w:tcW w:type="dxa" w:w="2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Paper breathes — good for freshly dried seeds that may not be 100% dry yet, but not ideal for long-term storage as paper itself absorbs moisture. Store paper envelopes inside an airtight outer container.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Small glass jars with tight lids (mason jars, spice jars)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Free if repurposed; very cheap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Home seed saving; 2-5 year storage; variety collections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Excellent moisture barrier; easy to see contents; easy to label. Include a silica gel packet. Store in refrigerator for best results. Ideal home seed saving container.</w:t>
            </w:r>
          </w:p>
        </w:tc>
      </w:tr>
      <w:tr>
        <w:tc>
          <w:tcPr>
            <w:tcW w:type="dxa" w:w="20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Airtight plastic containers (click-top, screw-top)</w:t>
            </w:r>
          </w:p>
        </w:tc>
        <w:tc>
          <w:tcPr>
            <w:tcW w:type="dxa" w:w="2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Cheap</w:t>
            </w:r>
          </w:p>
        </w:tc>
        <w:tc>
          <w:tcPr>
            <w:tcW w:type="dxa" w:w="2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Organizing multiple seed packets inside; main seed storage box</w:t>
            </w:r>
          </w:p>
        </w:tc>
        <w:tc>
          <w:tcPr>
            <w:tcW w:type="dxa" w:w="2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Group paper envelopes inside a large airtight container with a silica gel packet. This is the most practical home system: paper envelopes for variety identification, large airtight container for moisture control.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Zip-lock bags (freezer grade)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Very cheap</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Freezer storage when properly dry; short-term use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Freezer-grade bags are more moisture-resistant than regular zip-locks. Squeeze out air before sealing. Best used inside a rigid outer container to prevent crushing.</w:t>
            </w:r>
          </w:p>
        </w:tc>
      </w:tr>
      <w:tr>
        <w:tc>
          <w:tcPr>
            <w:tcW w:type="dxa" w:w="20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Mylar bags with heat seal</w:t>
            </w:r>
          </w:p>
        </w:tc>
        <w:tc>
          <w:tcPr>
            <w:tcW w:type="dxa" w:w="2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Cheap (in quantity)</w:t>
            </w:r>
          </w:p>
        </w:tc>
        <w:tc>
          <w:tcPr>
            <w:tcW w:type="dxa" w:w="2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Long-term storage (10+ years); freeze storage; disaster preparedness seed banking</w:t>
            </w:r>
          </w:p>
        </w:tc>
        <w:tc>
          <w:tcPr>
            <w:tcW w:type="dxa" w:w="24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Professional seed bank method. Use with oxygen absorbers for maximum longevity. Requires a heat sealer or iron for closure. Seeds must be completely dry. Excellent for heirloom variety preservation.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Commercial seed storage tins (hinged lid, rubber seal)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Moderate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Complete seed collections; gift quality; display storage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Good moisture barrier with a rubber gasket seal. Attractive and durable. Include silica gel. Not as airtight as glass or mylar but substantially better than no seal.</w:t>
            </w:r>
          </w:p>
        </w:tc>
      </w:tr>
    </w:tbl>
    <w:p>
      <w:r>
        <w:rPr>
          <w:sz w:val="20"/>
          <w:szCs w:val="20"/>
        </w:rPr>
        <w:t xml:space="preserve"/>
      </w:r>
    </w:p>
    <w:p>
      <w:pPr>
        <w:pStyle w:val="Heading2"/>
      </w:pPr>
      <w:r>
        <w:rPr>
          <w:rFonts w:ascii="Arial" w:cs="Arial" w:eastAsia="Arial" w:hAnsi="Arial"/>
          <w:b/>
          <w:bCs/>
          <w:color w:val="5B3427"/>
          <w:sz w:val="28"/>
          <w:szCs w:val="28"/>
        </w:rPr>
        <w:t xml:space="preserve">Seed Longevity by Crop: How Long Will Your Seeds Last?</w:t>
      </w:r>
    </w:p>
    <w:p>
      <w:r>
        <w:rPr>
          <w:rFonts w:ascii="Arial" w:cs="Arial" w:eastAsia="Arial" w:hAnsi="Arial"/>
          <w:b w:val="false"/>
          <w:bCs w:val="false"/>
          <w:sz w:val="20"/>
          <w:szCs w:val="20"/>
        </w:rPr>
        <w:t xml:space="preserve">Seed longevity varies enormously by crop. Some seeds (onions, parsnips) decline sharply after 1-2 years; others (tomatoes, beans, squash) remain viable for 5-10 years under good storage conditions. The figures below assume good storage conditions (cool, dark, dry, sealed container with desiccant). Room-temperature storage roughly halves these figures.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1-2 Years (Use Promptly)</w:t>
            </w:r>
          </w:p>
        </w:tc>
        <w:tc>
          <w:tcPr>
            <w:tcW w:type="dxa" w:w="234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3-5 Years (Standard Storage)</w:t>
            </w:r>
          </w:p>
        </w:tc>
        <w:tc>
          <w:tcPr>
            <w:tcW w:type="dxa" w:w="234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5-8 Years (Good Conditions)</w:t>
            </w:r>
          </w:p>
        </w:tc>
        <w:tc>
          <w:tcPr>
            <w:tcW w:type="dxa" w:w="234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8-10+ Years (Excellent Conditions)</w:t>
            </w:r>
          </w:p>
        </w:tc>
      </w:tr>
      <w:tr>
        <w:tc>
          <w:tcPr>
            <w:tcW w:type="dxa" w:w="23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Onions, leeks, chives</w:t>
            </w:r>
          </w:p>
        </w:tc>
        <w:tc>
          <w:tcPr>
            <w:tcW w:type="dxa" w:w="23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Beans, peas</w:t>
            </w:r>
          </w:p>
        </w:tc>
        <w:tc>
          <w:tcPr>
            <w:tcW w:type="dxa" w:w="23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Tomatoes</w:t>
            </w:r>
          </w:p>
        </w:tc>
        <w:tc>
          <w:tcPr>
            <w:tcW w:type="dxa" w:w="23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Cucumbers (can exceed 10 years)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Parsley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Beets, chard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Peppers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Watermelon</w:t>
            </w:r>
          </w:p>
        </w:tc>
      </w:tr>
      <w:tr>
        <w:tc>
          <w:tcPr>
            <w:tcW w:type="dxa" w:w="23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Parsnips</w:t>
            </w:r>
          </w:p>
        </w:tc>
        <w:tc>
          <w:tcPr>
            <w:tcW w:type="dxa" w:w="23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Broccoli, cabbage, kale</w:t>
            </w:r>
          </w:p>
        </w:tc>
        <w:tc>
          <w:tcPr>
            <w:tcW w:type="dxa" w:w="23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Eggplant</w:t>
            </w:r>
          </w:p>
        </w:tc>
        <w:tc>
          <w:tcPr>
            <w:tcW w:type="dxa" w:w="23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Squash (some varieties)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Corn (1-3 years)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Carrots, celery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Lettuce (5-6 years)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Radish</w:t>
            </w:r>
          </w:p>
        </w:tc>
      </w:tr>
      <w:tr>
        <w:tc>
          <w:tcPr>
            <w:tcW w:type="dxa" w:w="23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Larkspur</w:t>
            </w:r>
          </w:p>
        </w:tc>
        <w:tc>
          <w:tcPr>
            <w:tcW w:type="dxa" w:w="23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Most annual flowers</w:t>
            </w:r>
          </w:p>
        </w:tc>
        <w:tc>
          <w:tcPr>
            <w:tcW w:type="dxa" w:w="23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Sunflowers</w:t>
            </w:r>
          </w:p>
        </w:tc>
        <w:tc>
          <w:tcPr>
            <w:tcW w:type="dxa" w:w="23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Melons (with excellent storage)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Echinacea / Coneflower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Basil, dill, cilantro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Marigolds, zinnias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Mustard family (some)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top"/>
          </w:tcPr>
          <w:p>
            <w:r>
              <w:rPr>
                <w:rFonts w:ascii="Arial" w:cs="Arial" w:eastAsia="Arial" w:hAnsi="Arial"/>
                <w:b/>
                <w:bCs/>
                <w:color w:val="5B3427"/>
                <w:sz w:val="20"/>
                <w:szCs w:val="20"/>
              </w:rPr>
              <w:t xml:space="preserve">💡  The Silica Gel Secret:  </w:t>
            </w:r>
            <w:r>
              <w:rPr>
                <w:rFonts w:ascii="Arial" w:cs="Arial" w:eastAsia="Arial" w:hAnsi="Arial"/>
                <w:sz w:val="20"/>
                <w:szCs w:val="20"/>
              </w:rPr>
              <w:t xml:space="preserve">Silica gel desiccant packets — the small pouches found in shoe boxes, vitamin bottles, and electronics packaging — are the most cost-effective seed storage aid available. Collect and reuse them, or buy them in bulk cheaply online. One or two packets in a sealed seed storage container maintain low relative humidity regardless of ambient conditions. When packets become saturated, reactivate by spreading them on a baking sheet at 250°F for 1-2 hours until the indicator crystals return to their original color.</w:t>
            </w:r>
          </w:p>
        </w:tc>
      </w:tr>
    </w:tbl>
    <w:p>
      <w:r>
        <w:rPr>
          <w:sz w:val="20"/>
          <w:szCs w:val="20"/>
        </w:rPr>
        <w:t xml:space="preserve"/>
      </w:r>
    </w:p>
    <w:p>
      <w:pPr>
        <w:pStyle w:val="Heading2"/>
      </w:pPr>
      <w:r>
        <w:rPr>
          <w:rFonts w:ascii="Arial" w:cs="Arial" w:eastAsia="Arial" w:hAnsi="Arial"/>
          <w:b/>
          <w:bCs/>
          <w:color w:val="5B3427"/>
          <w:sz w:val="28"/>
          <w:szCs w:val="28"/>
        </w:rPr>
        <w:t xml:space="preserve">Labeling: The Most Overlooked Seed Saving Step</w:t>
      </w:r>
    </w:p>
    <w:p>
      <w:r>
        <w:rPr>
          <w:rFonts w:ascii="Arial" w:cs="Arial" w:eastAsia="Arial" w:hAnsi="Arial"/>
          <w:b w:val="false"/>
          <w:bCs w:val="false"/>
          <w:sz w:val="20"/>
          <w:szCs w:val="20"/>
        </w:rPr>
        <w:t xml:space="preserve">Unlabeled or incompletely labeled seeds are nearly worthless. Memory is not reliable across seasons. Label every seed packet and container with at minimum: crop name, variety name, harvest year, and source (where you grew it or obtained it). Additional useful information: isolation method used, selection notes ('saved from earliest-maturing plant,' 'tallest specimen'), and any observed characteristics.</w:t>
      </w:r>
    </w:p>
    <w:p>
      <w:r>
        <w:rPr>
          <w:sz w:val="20"/>
          <w:szCs w:val="20"/>
        </w:rPr>
        <w:t xml:space="preserve"/>
      </w:r>
    </w:p>
    <w:p>
      <w:pPr>
        <w:pStyle w:val="ListParagraph"/>
        <w:numPr>
          <w:ilvl w:val="0"/>
          <w:numId w:val="2"/>
        </w:numPr>
      </w:pPr>
      <w:r>
        <w:rPr>
          <w:rFonts w:ascii="Arial" w:cs="Arial" w:eastAsia="Arial" w:hAnsi="Arial"/>
          <w:sz w:val="20"/>
          <w:szCs w:val="20"/>
        </w:rPr>
        <w:t xml:space="preserve">Use a permanent marker — pencil on paper can smear when damp; ballpoint pen ink fades; felt-tip marker bleeds through paper. Sharpie on masking tape is reliable for jar lids.</w:t>
      </w:r>
    </w:p>
    <w:p>
      <w:pPr>
        <w:pStyle w:val="ListParagraph"/>
        <w:numPr>
          <w:ilvl w:val="0"/>
          <w:numId w:val="2"/>
        </w:numPr>
      </w:pPr>
      <w:r>
        <w:rPr>
          <w:rFonts w:ascii="Arial" w:cs="Arial" w:eastAsia="Arial" w:hAnsi="Arial"/>
          <w:sz w:val="20"/>
          <w:szCs w:val="20"/>
        </w:rPr>
        <w:t xml:space="preserve">Label before processing, not after — it is easy to forget what was what when multiple varieties are being processed simultaneously</w:t>
      </w:r>
    </w:p>
    <w:p>
      <w:pPr>
        <w:pStyle w:val="ListParagraph"/>
        <w:numPr>
          <w:ilvl w:val="0"/>
          <w:numId w:val="2"/>
        </w:numPr>
      </w:pPr>
      <w:r>
        <w:rPr>
          <w:rFonts w:ascii="Arial" w:cs="Arial" w:eastAsia="Arial" w:hAnsi="Arial"/>
          <w:sz w:val="20"/>
          <w:szCs w:val="20"/>
        </w:rPr>
        <w:t xml:space="preserve">Date every packet with the harvest year — this is how you track viability and know when seeds need germination testing</w:t>
      </w:r>
    </w:p>
    <w:p>
      <w:pPr>
        <w:pStyle w:val="ListParagraph"/>
        <w:numPr>
          <w:ilvl w:val="0"/>
          <w:numId w:val="2"/>
        </w:numPr>
      </w:pPr>
      <w:r>
        <w:rPr>
          <w:rFonts w:ascii="Arial" w:cs="Arial" w:eastAsia="Arial" w:hAnsi="Arial"/>
          <w:sz w:val="20"/>
          <w:szCs w:val="20"/>
        </w:rPr>
        <w:t xml:space="preserve">Keep a seed inventory log — a simple notebook or spreadsheet listing variety, quantity, harvest year, location stored, germination test results, and notes. This becomes invaluable over multiple seasons.</w:t>
      </w:r>
    </w:p>
    <w:p>
      <w:pPr>
        <w:pStyle w:val="ListParagraph"/>
        <w:numPr>
          <w:ilvl w:val="0"/>
          <w:numId w:val="2"/>
        </w:numPr>
      </w:pPr>
      <w:r>
        <w:rPr>
          <w:rFonts w:ascii="Arial" w:cs="Arial" w:eastAsia="Arial" w:hAnsi="Arial"/>
          <w:sz w:val="20"/>
          <w:szCs w:val="20"/>
        </w:rPr>
        <w:t xml:space="preserve">Photograph parent plants before harvest — a record of what the selected plant looked like is useful for future reference and for sharing with other seed savers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  SECTION 6: REGIONAL SEED SAVING GUIDE  Timing, crops, and climate-specific strategies for every U.S. region</w:t>
            </w:r>
          </w:p>
        </w:tc>
      </w:tr>
    </w:tbl>
    <w:p>
      <w:r>
        <w:rPr>
          <w:sz w:val="20"/>
          <w:szCs w:val="20"/>
        </w:rPr>
        <w:t xml:space="preserve"/>
      </w:r>
    </w:p>
    <w:p>
      <w:pPr>
        <w:pStyle w:val="Heading1"/>
      </w:pPr>
      <w:r>
        <w:rPr>
          <w:rFonts w:ascii="Arial" w:cs="Arial" w:eastAsia="Arial" w:hAnsi="Arial"/>
          <w:b/>
          <w:bCs/>
          <w:color w:val="3B1F10"/>
          <w:sz w:val="36"/>
          <w:szCs w:val="36"/>
        </w:rPr>
        <w:t xml:space="preserve">Seed Saving Across America: A Regional Guide</w:t>
      </w:r>
    </w:p>
    <w:p>
      <w:r>
        <w:rPr>
          <w:rFonts w:ascii="Arial" w:cs="Arial" w:eastAsia="Arial" w:hAnsi="Arial"/>
          <w:b w:val="false"/>
          <w:bCs w:val="false"/>
          <w:sz w:val="20"/>
          <w:szCs w:val="20"/>
        </w:rPr>
        <w:t xml:space="preserve">Climate fundamentally shapes seed saving practice. The length of the growing season determines which crops can be brought to full seed maturity. Winter temperatures determine which biennial crops can overwinter in the ground. Summer heat and humidity affect seed drying. Every region has its advantages and its particular challenges.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900"/>
        <w:gridCol w:w="1700"/>
        <w:gridCol w:w="1360"/>
      </w:tblGrid>
      <w:tr>
        <w:tc>
          <w:tcPr>
            <w:tcW w:type="dxa" w:w="18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Region / Zones</w:t>
            </w:r>
          </w:p>
        </w:tc>
        <w:tc>
          <w:tcPr>
            <w:tcW w:type="dxa" w:w="18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Best Crops to Save</w:t>
            </w:r>
          </w:p>
        </w:tc>
        <w:tc>
          <w:tcPr>
            <w:tcW w:type="dxa" w:w="18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Biennial Strategy</w:t>
            </w:r>
          </w:p>
        </w:tc>
        <w:tc>
          <w:tcPr>
            <w:tcW w:type="dxa" w:w="19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Timing Advantages</w:t>
            </w:r>
          </w:p>
        </w:tc>
        <w:tc>
          <w:tcPr>
            <w:tcW w:type="dxa" w:w="17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Key Challenges</w:t>
            </w:r>
          </w:p>
        </w:tc>
        <w:tc>
          <w:tcPr>
            <w:tcW w:type="dxa" w:w="136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Pro Tips</w:t>
            </w:r>
          </w:p>
        </w:tc>
      </w:tr>
      <w:tr>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Pacific Northwest (Zones 7-9)</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Tomatoes (start early), beans, peas, lettuce, brassicas, most annual flowers</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Excellent biennial climate — mild wet winters; carrots, beets, parsnips, and brassicas overwinter easily in ground in Zones 7-8</w:t>
            </w:r>
          </w:p>
        </w:tc>
        <w:tc>
          <w:tcPr>
            <w:tcW w:type="dxa" w:w="19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Long cool spring and autumn extends seed maturation window; mild weather allows later harvests</w:t>
            </w:r>
          </w:p>
        </w:tc>
        <w:tc>
          <w:tcPr>
            <w:tcW w:type="dxa" w:w="17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Wet summers complicate drying — crucial to bring seeds inside promptly; slugs can damage seed plants; wet conditions favor mold on drying seeds</w:t>
            </w:r>
          </w:p>
        </w:tc>
        <w:tc>
          <w:tcPr>
            <w:tcW w:type="dxa" w:w="1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Harvest seed crops earlier than you think; finish drying in a warm indoor space. The maritime climate is superb for biennials but tough for seed drying.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California — Coast and Central Valley (Zones 8-11)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crops; exceptional for peppers, tomatoes, squash, melons, dry beans, annual flowers; coast is ideal for cool-season seed crops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Biennials easy in coastal areas; very mild winters; carrots and beets easily overwintered in ground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Year-round production possible; long dry summers ideal for seed drying; excellent for all warm-season seed crops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Very little rain in summer (ideal for drying) but irrigation required; fire risk in autumn; coastal fog may keep humidity high and slow seed drying near the coast</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California is one of the best states in the U.S. for seed saving — the long warm dry season allows most crops to fully ripen and seeds to dry on the plant or in dry indoor conditions.</w:t>
            </w:r>
          </w:p>
        </w:tc>
      </w:tr>
      <w:tr>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Desert Southwest (Zones 7-11)</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Beans (exceptional dry bean climate), corn, squash, melons, tepary beans, native crops; warm-season crops generally excellent</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Warm desert winters allow biennial overwintering in Zone 8+; spring sowing of biennials can produce seed in a single long season in some areas</w:t>
            </w:r>
          </w:p>
        </w:tc>
        <w:tc>
          <w:tcPr>
            <w:tcW w:type="dxa" w:w="19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Extreme summer dry heat is excellent for natural seed drying; very long warm season for warm-season crop seed maturation</w:t>
            </w:r>
          </w:p>
        </w:tc>
        <w:tc>
          <w:tcPr>
            <w:tcW w:type="dxa" w:w="17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Intense summer heat can stress seed plants during critical flowering period; monsoon humidity in July-August complicates drying; caliche hardpan limits root crop development for biennials</w:t>
            </w:r>
          </w:p>
        </w:tc>
        <w:tc>
          <w:tcPr>
            <w:tcW w:type="dxa" w:w="1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desert is exceptional for dry beans — traditional Southwestern beans (Anasazi, Hopi, Tohono O'odham) are perfectly adapted. Focus on heat-tolerant crops and harvest before monsoon season when possible.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Mountain West (Zones 4-7)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Beans, peas, tomatoes (short-season varieties), lettuce, annual herbs, cool-season flowers; high-altitude summers are exceptional for some crops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Most biennials must be overwintered in root cellar storage; high altitude Zone 4-5 gardens have short frost-free windows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Cool nights extend seed maturation; dry air ideal for seed drying; short intense seasons force focus and efficiency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Short season limits what can reach seed maturity outdoors; early frosts can end seed crops before full maturity; altitude increases UV, which can degrade some seeds left outdoors too long</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Focus on short-season open-pollinated varieties specifically adapted to mountain conditions. Save from earliest-maturing, most cold-hardy individuals consistently — this accelerates local adaptation most rapidly.</w:t>
            </w:r>
          </w:p>
        </w:tc>
      </w:tr>
      <w:tr>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Great Plains (Zones 4-7)</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Dry beans (excellent), corn (critical isolation from neighbors), sorghum, sunflowers, peas, tomatoes (southern plains), annual flowers</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Root cellar overwintering required in most of region; root crops store excellently in cool dry plains conditions</w:t>
            </w:r>
          </w:p>
        </w:tc>
        <w:tc>
          <w:tcPr>
            <w:tcW w:type="dxa" w:w="19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Warm summer temperatures accelerate seed maturation; low humidity in western plains excellent for seed drying; flat terrain helps with wind monitoring for isolation</w:t>
            </w:r>
          </w:p>
        </w:tc>
        <w:tc>
          <w:tcPr>
            <w:tcW w:type="dxa" w:w="17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Wind — both during the season (toppling seed plants) and for wind-pollinated crops (isolation management critical); drought can stress seed plants during critical periods; tornado season timing</w:t>
            </w:r>
          </w:p>
        </w:tc>
        <w:tc>
          <w:tcPr>
            <w:tcW w:type="dxa" w:w="1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Stake all seed plants — plains wind is relentless. Corn seed saving requires careful planning given wind-pollination and neighbor considerations. Focus on drought-tolerant varieties and select consistently for drought resilience.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Midwest and Great Lakes (Zones 4-7)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Tomatoes, beans, peas, corn, squash, cucumbers, sunflowers, annual flowers — full range of temperate crops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Root cellar or basement overwintering standard practice; excellent winter storage conditions in cool Midwest basements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Four distinct seasons are ideal for seed saving practice; rich soils support strong seed plants; good rainfall in most years reduces irrigation need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High summer humidity — watch for mold on seeds being dried; corn isolation is a particular challenge given how much corn is grown regionally; potato beetles and other pests can stress seed plants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Midwest is classic American seed saving country — this is where much of the nation's heirloom vegetable tradition has been maintained. Join a local seed library or exchange for additional variety sources.</w:t>
            </w:r>
          </w:p>
        </w:tc>
      </w:tr>
      <w:tr>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Mid-Atlantic and Southeast (Zones 6-9)</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Exceptional for: sweet potatoes, southern peas (cowpeas), okra, peppers, melons, dry beans, gourds; also good for all standard temperate crops</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Mild winters in Zones 7-9 allow in-ground overwintering of biennials; longer biennial season than northern regions</w:t>
            </w:r>
          </w:p>
        </w:tc>
        <w:tc>
          <w:tcPr>
            <w:tcW w:type="dxa" w:w="19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Long warm season allows excellent ripening of all warm-season seed crops; two growing seasons possible for quick crops</w:t>
            </w:r>
          </w:p>
        </w:tc>
        <w:tc>
          <w:tcPr>
            <w:tcW w:type="dxa" w:w="17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High humidity is the primary challenge — seeds must be dried quickly and stored with desiccant; fungal diseases more prevalent in humid summers; heat stress in peak summer can reduce seed set</w:t>
            </w:r>
          </w:p>
        </w:tc>
        <w:tc>
          <w:tcPr>
            <w:tcW w:type="dxa" w:w="1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Southeast is the heartland of a rich traditional seed saving culture — Cherokee, African American, and Appalachian seed keeping traditions are centered here. Southern Exposure Seed Exchange (Virginia) is the premier resource for regionally adapted varieties.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New England and Northeast (Zones 4-6)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Beans, peas, tomatoes (choose short-season OP varieties), lettuce, corn (northern flint types), annual herbs, cool-season flowers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Root cellar overwintering essential in Zones 4-5; Zones 6 borderline for in-ground biennial overwintering with heavy mulch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Cool temperatures extend seed maturation window for cool-season crops; adequate rainfall; the oldest American gardening tradition with deep heirloom variety heritage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Short seasons limit warm-season seed crops — tomatoes especially need early indoor starting and short-season varieties; frost can arrive before late-season crops mature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New England gardeners have maintained some of the oldest American heirloom varieties. The region is particularly strong for beans, squash, and cool-season crops. Seed Savers Exchange and regional seed libraries are excellent resources for New England-adapted varieties.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  SECTION 7: SEED SHARING &amp; COMMUNITY  Seed libraries, exchanges, variety preservation, and the larger seed saving network</w:t>
            </w:r>
          </w:p>
        </w:tc>
      </w:tr>
    </w:tbl>
    <w:p>
      <w:r>
        <w:rPr>
          <w:sz w:val="20"/>
          <w:szCs w:val="20"/>
        </w:rPr>
        <w:t xml:space="preserve"/>
      </w:r>
    </w:p>
    <w:p>
      <w:pPr>
        <w:pStyle w:val="Heading1"/>
      </w:pPr>
      <w:r>
        <w:rPr>
          <w:rFonts w:ascii="Arial" w:cs="Arial" w:eastAsia="Arial" w:hAnsi="Arial"/>
          <w:b/>
          <w:bCs/>
          <w:color w:val="3B1F10"/>
          <w:sz w:val="36"/>
          <w:szCs w:val="36"/>
        </w:rPr>
        <w:t xml:space="preserve">Connecting with the Seed Saving Community</w:t>
      </w:r>
    </w:p>
    <w:p>
      <w:r>
        <w:rPr>
          <w:rFonts w:ascii="Arial" w:cs="Arial" w:eastAsia="Arial" w:hAnsi="Arial"/>
          <w:b w:val="false"/>
          <w:bCs w:val="false"/>
          <w:sz w:val="20"/>
          <w:szCs w:val="20"/>
        </w:rPr>
        <w:t xml:space="preserve">Seed saving done in isolation is valuable — but seed saving as part of a community multiplies that value enormously. The global seed saving community — from major organizations like Seed Savers Exchange to local seed library programs at public libraries and community gardens — is one of the most generous and collaborative communities in gardening. Seeds are meant to be shared, and the culture of seed saving is built on generosity.</w:t>
      </w:r>
    </w:p>
    <w:p>
      <w:r>
        <w:rPr>
          <w:sz w:val="20"/>
          <w:szCs w:val="20"/>
        </w:rPr>
        <w:t xml:space="preserve"/>
      </w:r>
    </w:p>
    <w:p>
      <w:pPr>
        <w:pStyle w:val="Heading2"/>
      </w:pPr>
      <w:r>
        <w:rPr>
          <w:rFonts w:ascii="Arial" w:cs="Arial" w:eastAsia="Arial" w:hAnsi="Arial"/>
          <w:b/>
          <w:bCs/>
          <w:color w:val="5B3427"/>
          <w:sz w:val="28"/>
          <w:szCs w:val="28"/>
        </w:rPr>
        <w:t xml:space="preserve">Key Seed Saving Organizations and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Organization / Resource</w:t>
            </w:r>
          </w:p>
        </w:tc>
        <w:tc>
          <w:tcPr>
            <w:tcW w:type="dxa" w:w="676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What It Offers</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Seed Savers Exchange (seedsavers.org)</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premier American seed saving nonprofit. Annual yearbook listing thousands of varieties offered by members; Heritage Farm in Decorah, Iowa maintains one of the most important heirloom seed collections in the country; public trial gardens; seed library with thousands of varieties available to members. Essential for any serious seed saver.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Baker Creek Heirloom Seeds (rareseeds.com)</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Extensive catalog of heirloom and open-pollinated varieties from around the world; strong educational content; annual seed festival (Sow True events); seed company, not a nonprofit, but deeply committed to OP and heirloom varieties.</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Southern Exposure Seed Exchange (southernexposure.com)</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Focused on varieties adapted to Mid-Atlantic and Southeast; strong collection of African American and Appalachian heritage varieties; excellent customer descriptions of regional performance; cooperative structure.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Native Seeds/SEARCH (nativeseeds.org)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Conserving traditional crops of the American Southwest and Northwest Mexico; extraordinary collection of Native American crop varieties; critical work preserving desert-adapted food plants. Essential for Southwest gardeners interested in culturally significant crops.</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Local seed libraries</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Most major public library systems now maintain seed libraries — you borrow seeds, grow them, save them, and return seeds at the end of the season. Over 500 seed libraries operate across the U.S. Search 'seed library + [your city]' or check seedlibraries.net. Usually free to use.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Community seed swaps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Annual or seasonal events where gardeners trade saved seeds — often organized by community gardens, extension services, or gardening clubs. Search your local area in January-February when swaps typically occur before planting season.</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University extension programs</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Many state extension services offer resources on seed saving for regionally adapted crops. Land-grant universities often maintain trial gardens with variety performance data relevant to your region. Free and highly reliable information.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High Mowing Organic Seeds (highmowingseeds.com)</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Vermont-based company with strong commitment to OP and certified organic varieties; excellent catalog descriptions; carries both hybrid and OP — read descriptions carefully. Good source for short-season OP varieties.</w:t>
            </w:r>
          </w:p>
        </w:tc>
      </w:tr>
    </w:tbl>
    <w:p>
      <w:r>
        <w:rPr>
          <w:sz w:val="20"/>
          <w:szCs w:val="20"/>
        </w:rPr>
        <w:t xml:space="preserve"/>
      </w:r>
    </w:p>
    <w:p>
      <w:pPr>
        <w:pStyle w:val="Heading2"/>
      </w:pPr>
      <w:r>
        <w:rPr>
          <w:rFonts w:ascii="Arial" w:cs="Arial" w:eastAsia="Arial" w:hAnsi="Arial"/>
          <w:b/>
          <w:bCs/>
          <w:color w:val="5B3427"/>
          <w:sz w:val="28"/>
          <w:szCs w:val="28"/>
        </w:rPr>
        <w:t xml:space="preserve">Starting a Seed Swap or Seed Library</w:t>
      </w:r>
    </w:p>
    <w:p>
      <w:r>
        <w:rPr>
          <w:rFonts w:ascii="Arial" w:cs="Arial" w:eastAsia="Arial" w:hAnsi="Arial"/>
          <w:b w:val="false"/>
          <w:bCs w:val="false"/>
          <w:sz w:val="20"/>
          <w:szCs w:val="20"/>
        </w:rPr>
        <w:t xml:space="preserve">If your community does not have a seed library or annual seed swap, starting one is simpler than it seems — and the community response is usually enthusiastic.</w:t>
      </w:r>
    </w:p>
    <w:p>
      <w:r>
        <w:rPr>
          <w:sz w:val="20"/>
          <w:szCs w:val="20"/>
        </w:rPr>
        <w:t xml:space="preserve"/>
      </w:r>
    </w:p>
    <w:p>
      <w:pPr>
        <w:pStyle w:val="ListParagraph"/>
        <w:numPr>
          <w:ilvl w:val="0"/>
          <w:numId w:val="2"/>
        </w:numPr>
      </w:pPr>
      <w:r>
        <w:rPr>
          <w:rFonts w:ascii="Arial" w:cs="Arial" w:eastAsia="Arial" w:hAnsi="Arial"/>
          <w:sz w:val="20"/>
          <w:szCs w:val="20"/>
        </w:rPr>
        <w:t xml:space="preserve">Seed library basics: Partner with a public library, community center, or community garden. Seeds are stored in labeled envelopes in a small index card box or drawer. Borrowers take seeds at the start of the season; ideally return seeds (or donate to others) at the end. The social contract is the only enforcement mechanism — and it works remarkably well.</w:t>
      </w:r>
    </w:p>
    <w:p>
      <w:pPr>
        <w:pStyle w:val="ListParagraph"/>
        <w:numPr>
          <w:ilvl w:val="0"/>
          <w:numId w:val="2"/>
        </w:numPr>
      </w:pPr>
      <w:r>
        <w:rPr>
          <w:rFonts w:ascii="Arial" w:cs="Arial" w:eastAsia="Arial" w:hAnsi="Arial"/>
          <w:sz w:val="20"/>
          <w:szCs w:val="20"/>
        </w:rPr>
        <w:t xml:space="preserve">Seed swap organization: Set a date (January-February works well) and a venue; promote through community gardens, extension offices, social media, and local newspapers. Ask participants to bring seeds in labeled envelopes (variety, year saved, any notes). Provide tables; people set out what they brought and browse freely. Often organized around themes (heirlooms, native plants, culinary herbs, etc.).</w:t>
      </w:r>
    </w:p>
    <w:p>
      <w:pPr>
        <w:pStyle w:val="ListParagraph"/>
        <w:numPr>
          <w:ilvl w:val="0"/>
          <w:numId w:val="2"/>
        </w:numPr>
      </w:pPr>
      <w:r>
        <w:rPr>
          <w:rFonts w:ascii="Arial" w:cs="Arial" w:eastAsia="Arial" w:hAnsi="Arial"/>
          <w:sz w:val="20"/>
          <w:szCs w:val="20"/>
        </w:rPr>
        <w:t xml:space="preserve">Online seed sharing: Seed Savers Exchange's online seed database allows members to list seeds for sharing; Reddit's r/seedsavers community; Facebook groups for heirloom seed sharing; local community forums. Many seed savers find their most interesting varieties through online exchanges with gardeners in similar climates.</w:t>
      </w:r>
    </w:p>
    <w:p>
      <w:r>
        <w:rPr>
          <w:sz w:val="20"/>
          <w:szCs w:val="20"/>
        </w:rPr>
        <w:t xml:space="preserve"/>
      </w:r>
    </w:p>
    <w:p>
      <w:pPr>
        <w:pStyle w:val="Heading2"/>
      </w:pPr>
      <w:r>
        <w:rPr>
          <w:rFonts w:ascii="Arial" w:cs="Arial" w:eastAsia="Arial" w:hAnsi="Arial"/>
          <w:b/>
          <w:bCs/>
          <w:color w:val="5B3427"/>
          <w:sz w:val="28"/>
          <w:szCs w:val="28"/>
        </w:rPr>
        <w:t xml:space="preserve">Legal Considerations: What You Can and Cannot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Legal Issue</w:t>
            </w:r>
          </w:p>
        </w:tc>
        <w:tc>
          <w:tcPr>
            <w:tcW w:type="dxa" w:w="676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What It Means for Home Seed Savers</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Plant patents (utility patents and plant patents)</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Some plant varieties are protected by utility patents that technically prohibit saving, selling, or sharing seeds or propagative material. These are primarily applied to commercial agriculture (GMO crops, some commercial ornamentals). Very few varieties sold to home gardeners are under utility patents. Check the seed packet — patented varieties are typically marked 'Patented' or 'PVP' (Plant Variety Protection).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Plant Variety Protection (PVP)</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 weaker form of intellectual property than a utility patent. PVP certificates protect the original breeder's commercial rights but include a 'crop exemption' that allows farmers to save PVP-protected seed for replanting on their own land. Home gardeners are generally covered by this exemption.</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Heirloom and public domain varieties</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vast majority of open-pollinated and heirloom varieties are in the public domain — they can be freely saved, grown, shared, and sold. These are varieties that have been grown for generations before the modern intellectual property system and belong to everyone. Any variety with a traceable lineage predating 1970 is almost certainly public domain.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Commercial seed saving and selling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Saving and sharing seeds for free or trading them is generally unrestricted for public domain varieties. Selling seeds commercially requires compliance with state seed labeling laws, which typically require a germination rate statement and species/variety identification on packaging. Each state has slightly different regulations — check with your state department of agriculture if you plan to sell seeds.</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GMO patent restrictions</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GMO crop patents are strictly enforced by their corporate owners. However, GMO varieties are not sold to home gardeners — they are only available to commercial farmers who sign licensing agreements. This is not a practical concern for home seed savers.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2"/>
                <w:szCs w:val="22"/>
              </w:rPr>
              <w:t xml:space="preserve">📊  SECTION 8: QUICK REFERENCE  At-a-glance tables, the seed saving calendar, and your starter checklist</w:t>
            </w:r>
          </w:p>
        </w:tc>
      </w:tr>
    </w:tbl>
    <w:p>
      <w:r>
        <w:rPr>
          <w:sz w:val="20"/>
          <w:szCs w:val="20"/>
        </w:rPr>
        <w:t xml:space="preserve"/>
      </w:r>
    </w:p>
    <w:p>
      <w:pPr>
        <w:pStyle w:val="Heading1"/>
      </w:pPr>
      <w:r>
        <w:rPr>
          <w:rFonts w:ascii="Arial" w:cs="Arial" w:eastAsia="Arial" w:hAnsi="Arial"/>
          <w:b/>
          <w:bCs/>
          <w:color w:val="3B1F10"/>
          <w:sz w:val="36"/>
          <w:szCs w:val="36"/>
        </w:rPr>
        <w:t xml:space="preserve">Seed Saving Quick Reference</w:t>
      </w:r>
    </w:p>
    <w:p>
      <w:pPr>
        <w:pStyle w:val="Heading2"/>
      </w:pPr>
      <w:r>
        <w:rPr>
          <w:rFonts w:ascii="Arial" w:cs="Arial" w:eastAsia="Arial" w:hAnsi="Arial"/>
          <w:b/>
          <w:bCs/>
          <w:color w:val="5B3427"/>
          <w:sz w:val="28"/>
          <w:szCs w:val="28"/>
        </w:rPr>
        <w:t xml:space="preserve">The Seed Saving Calendar: When to Do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760"/>
        <w:gridCol w:w="2800"/>
      </w:tblGrid>
      <w:tr>
        <w:tc>
          <w:tcPr>
            <w:tcW w:type="dxa" w:w="12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Month</w:t>
            </w:r>
          </w:p>
        </w:tc>
        <w:tc>
          <w:tcPr>
            <w:tcW w:type="dxa" w:w="26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Mark and Select</w:t>
            </w:r>
          </w:p>
        </w:tc>
        <w:tc>
          <w:tcPr>
            <w:tcW w:type="dxa" w:w="276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Harvest and Process</w:t>
            </w:r>
          </w:p>
        </w:tc>
        <w:tc>
          <w:tcPr>
            <w:tcW w:type="dxa" w:w="28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Store and Plan</w:t>
            </w:r>
          </w:p>
        </w:tc>
      </w:tr>
      <w:tr>
        <w:tc>
          <w:tcPr>
            <w:tcW w:type="dxa" w:w="1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January-February</w:t>
            </w:r>
          </w:p>
        </w:tc>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Order open-pollinated seeds for the coming season; identify new varieties to try for seed saving; review last year's germination test results</w:t>
            </w:r>
          </w:p>
        </w:tc>
        <w:tc>
          <w:tcPr>
            <w:tcW w:type="dxa" w:w="2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Germination test any seeds from last year that are approaching their viability limit; assess existing seed collection</w:t>
            </w:r>
          </w:p>
        </w:tc>
        <w:tc>
          <w:tcPr>
            <w:tcW w:type="dxa" w:w="2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Organize seed storage; refresh silica gel packets; discard seeds well past viability; update seed inventory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March-April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Mark seed saving candidates as transplants go out; plan isolation — note where multiple varieties of the same species are planted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Begin harvesting cool-season crops (peas, overwintered biennials in warm zones)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Prepare seed envelopes and labeling system before harvest season begins — much easier to prepare now than in the busy harvest period</w:t>
            </w:r>
          </w:p>
        </w:tc>
      </w:tr>
      <w:tr>
        <w:tc>
          <w:tcPr>
            <w:tcW w:type="dxa" w:w="1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May-June</w:t>
            </w:r>
          </w:p>
        </w:tc>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Flag best-performing plants — earliest peas, most vigorous beans, best lettuce (latest to bolt); mark with colored tape or stakes</w:t>
            </w:r>
          </w:p>
        </w:tc>
        <w:tc>
          <w:tcPr>
            <w:tcW w:type="dxa" w:w="2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Harvest: lettuce (after bolting and seed heads dry); peas and beans (when pods fully papery); cool-season herbs beginning to flower and set seed</w:t>
            </w:r>
          </w:p>
        </w:tc>
        <w:tc>
          <w:tcPr>
            <w:tcW w:type="dxa" w:w="2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Store processed spring seeds promptly; do not leave dried seeds sitting in humid conditions; seal into labeled containers with desiccant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July-August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This is peak marking season — flag best tomatoes, peppers, squash, beans, corn; select for flavor, yield, disease resistance, trueness to type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Main harvest season: dry beans, sunflowers, most annual flowers; tomatoes (fermentation method); cucumbers; early squash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Process and dry harvested seeds promptly in dry conditions; keep records of selection choices for future reference</w:t>
            </w:r>
          </w:p>
        </w:tc>
      </w:tr>
      <w:tr>
        <w:tc>
          <w:tcPr>
            <w:tcW w:type="dxa" w:w="1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September-October</w:t>
            </w:r>
          </w:p>
        </w:tc>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Select biennial roots for overwintering: choose best-formed carrots, beets, parsnips for root cellar storage and spring replanting</w:t>
            </w:r>
          </w:p>
        </w:tc>
        <w:tc>
          <w:tcPr>
            <w:tcW w:type="dxa" w:w="2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Harvest: remaining dry beans and corn; squash (must be fully ripe); peppers; late tomatoes; late-season flowers</w:t>
            </w:r>
          </w:p>
        </w:tc>
        <w:tc>
          <w:tcPr>
            <w:tcW w:type="dxa" w:w="2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Dig and store biennial roots before frost; cure squash for 2-4 weeks before seed extraction; perform germination tests on key varieties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November-December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Review the season's notes; record which varieties performed best; note any off-types or crossing issues for next year's planning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Final processing of any late-harvested material; extract squash and pumpkin seeds from cured fruits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Complete storage of all harvested seeds; final silica gel refresh; update inventory; share surplus seeds with neighbors or seed libraries</w:t>
            </w:r>
          </w:p>
        </w:tc>
      </w:tr>
    </w:tbl>
    <w:p>
      <w:r>
        <w:rPr>
          <w:sz w:val="20"/>
          <w:szCs w:val="20"/>
        </w:rPr>
        <w:t xml:space="preserve"/>
      </w:r>
    </w:p>
    <w:p>
      <w:pPr>
        <w:pStyle w:val="Heading2"/>
      </w:pPr>
      <w:r>
        <w:rPr>
          <w:rFonts w:ascii="Arial" w:cs="Arial" w:eastAsia="Arial" w:hAnsi="Arial"/>
          <w:b/>
          <w:bCs/>
          <w:color w:val="5B3427"/>
          <w:sz w:val="28"/>
          <w:szCs w:val="28"/>
        </w:rPr>
        <w:t xml:space="preserve">Master Isolation Distance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Crop / Species</w:t>
            </w:r>
          </w:p>
        </w:tc>
        <w:tc>
          <w:tcPr>
            <w:tcW w:type="dxa" w:w="18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Home Saver Distance</w:t>
            </w:r>
          </w:p>
        </w:tc>
        <w:tc>
          <w:tcPr>
            <w:tcW w:type="dxa" w:w="18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Pure Variety Distance</w:t>
            </w:r>
          </w:p>
        </w:tc>
        <w:tc>
          <w:tcPr>
            <w:tcW w:type="dxa" w:w="356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Tomatoes</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25 ft</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150-300 ft</w:t>
            </w:r>
          </w:p>
        </w:tc>
        <w:tc>
          <w:tcPr>
            <w:tcW w:type="dxa" w:w="3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Self-pollinating; very little isolation needed for home saving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Peppers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300 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500-1500 ft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Self-pollinating but bees can cross; hot and sweet types cross</w:t>
            </w:r>
          </w:p>
        </w:tc>
      </w:tr>
      <w:tr>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Eggplant</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150 ft</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300-500 ft</w:t>
            </w:r>
          </w:p>
        </w:tc>
        <w:tc>
          <w:tcPr>
            <w:tcW w:type="dxa" w:w="3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Primarily self-pollinating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Beans (all types)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15-25 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150 ft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Very largely self-pollinating</w:t>
            </w:r>
          </w:p>
        </w:tc>
      </w:tr>
      <w:tr>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Peas</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15-25 ft</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150 ft</w:t>
            </w:r>
          </w:p>
        </w:tc>
        <w:tc>
          <w:tcPr>
            <w:tcW w:type="dxa" w:w="3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Self-pollinating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Lettuce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25 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150-300 ft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Self-pollinating with occasional crossing</w:t>
            </w:r>
          </w:p>
        </w:tc>
      </w:tr>
      <w:tr>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Cucumbers</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500 ft</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1000 ft</w:t>
            </w:r>
          </w:p>
        </w:tc>
        <w:tc>
          <w:tcPr>
            <w:tcW w:type="dxa" w:w="3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Insect-pollinated; will cross between cucumber varieties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Squash C. pepo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500 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1500 ft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Will not cross with other squash species</w:t>
            </w:r>
          </w:p>
        </w:tc>
      </w:tr>
      <w:tr>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Squash C. moschata</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500 ft</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1500 ft</w:t>
            </w:r>
          </w:p>
        </w:tc>
        <w:tc>
          <w:tcPr>
            <w:tcW w:type="dxa" w:w="3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Will not cross with C. pepo or C. maxima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Squash C. maxima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500 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1500 ft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Will not cross with C. pepo or C. moschata</w:t>
            </w:r>
          </w:p>
        </w:tc>
      </w:tr>
      <w:tr>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Melons</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500 ft</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1000 ft</w:t>
            </w:r>
          </w:p>
        </w:tc>
        <w:tc>
          <w:tcPr>
            <w:tcW w:type="dxa" w:w="3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Crosses with other melon varieties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Watermelon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500 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1000 ft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Crosses with other watermelon varieties only</w:t>
            </w:r>
          </w:p>
        </w:tc>
      </w:tr>
      <w:tr>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Corn</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1000 ft</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1500 ft</w:t>
            </w:r>
          </w:p>
        </w:tc>
        <w:tc>
          <w:tcPr>
            <w:tcW w:type="dxa" w:w="3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Wind-pollinated; most challenging isolation crop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Sunflowers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500 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1500 ft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Crosses with other sunflowers and some native species</w:t>
            </w:r>
          </w:p>
        </w:tc>
      </w:tr>
      <w:tr>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Brassica oleracea (kale, cabbage, etc.)</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1000 ft</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2000 ft</w:t>
            </w:r>
          </w:p>
        </w:tc>
        <w:tc>
          <w:tcPr>
            <w:tcW w:type="dxa" w:w="3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B. oleracea cross with each other; biennial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Brassica rapa (turnip, pak choi, etc.)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1000 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2000 ft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B. rapa cross with each other</w:t>
            </w:r>
          </w:p>
        </w:tc>
      </w:tr>
      <w:tr>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Carrots</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1000 ft</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1500 ft</w:t>
            </w:r>
          </w:p>
        </w:tc>
        <w:tc>
          <w:tcPr>
            <w:tcW w:type="dxa" w:w="3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Also crosses with wild Queen Anne's lace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Beets / Swiss Chard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mile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 miles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Wind-pollinated; very large isolation required</w:t>
            </w:r>
          </w:p>
        </w:tc>
      </w:tr>
      <w:tr>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Onions / Leeks</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1000 ft</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3000 ft</w:t>
            </w:r>
          </w:p>
        </w:tc>
        <w:tc>
          <w:tcPr>
            <w:tcW w:type="dxa" w:w="3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Wind-pollinated biennials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Basil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150 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300 ft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Primarily self-pollinating</w:t>
            </w:r>
          </w:p>
        </w:tc>
      </w:tr>
      <w:tr>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Cilantro, Dill, Fennel</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200 ft</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400-1000 ft</w:t>
            </w:r>
          </w:p>
        </w:tc>
        <w:tc>
          <w:tcPr>
            <w:tcW w:type="dxa" w:w="3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Some crossing risk between these relatives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Zinnias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300 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1000 ft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Insect-pollinated; colors readily cross</w:t>
            </w:r>
          </w:p>
        </w:tc>
      </w:tr>
      <w:tr>
        <w:tc>
          <w:tcPr>
            <w:tcW w:type="dxa" w:w="22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Marigolds</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300 ft</w:t>
            </w:r>
          </w:p>
        </w:tc>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500 ft</w:t>
            </w:r>
          </w:p>
        </w:tc>
        <w:tc>
          <w:tcPr>
            <w:tcW w:type="dxa" w:w="35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Insect-pollinated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Cosmos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300 ft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500 ft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Insect-pollinated</w:t>
            </w:r>
          </w:p>
        </w:tc>
      </w:tr>
    </w:tbl>
    <w:p>
      <w:r>
        <w:rPr>
          <w:sz w:val="20"/>
          <w:szCs w:val="20"/>
        </w:rPr>
        <w:t xml:space="preserve"/>
      </w:r>
    </w:p>
    <w:p>
      <w:pPr>
        <w:pStyle w:val="Heading2"/>
      </w:pPr>
      <w:r>
        <w:rPr>
          <w:rFonts w:ascii="Arial" w:cs="Arial" w:eastAsia="Arial" w:hAnsi="Arial"/>
          <w:b/>
          <w:bCs/>
          <w:color w:val="5B3427"/>
          <w:sz w:val="28"/>
          <w:szCs w:val="28"/>
        </w:rPr>
        <w:t xml:space="preserve">Beginner's Seed Saving Starter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Task</w:t>
            </w:r>
          </w:p>
        </w:tc>
        <w:tc>
          <w:tcPr>
            <w:tcW w:type="dxa" w:w="676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Choose 3-5 beginner crops for your first season</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Recommended: tomatoes (1 variety), beans (1-2 varieties), lettuce (1 variety), a zinnia or marigold, and basil. All self-pollinating or low-crossing; simple processing; high reward.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Verify your varieties are open-pollinated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Check seed packets for 'OP,' 'Open-Pollinated,' or 'Heirloom' designation. If marked 'F1 Hybrid,' choose different varieties.</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Mark seed saving plants early in the season</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Use colored tape, stakes, or a consistent marking system. Mark the 3-6 best plants of each variety in June — before they have fully proven themselves. Change marks if a marked plant underperforms later.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Gather processing supplies before harvest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Glass jars, paper plates (not paper towels) for drying, labels and permanent marker, paper envelopes, fine mesh strainer, a few mason jars for fermentation, silica gel packets.</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Harvest at full maturity</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The most common error. Leave tomatoes past peak eating quality. Leave beans until pods are fully brown and papery. Leave lettuce until seed heads are white and fluffy. When in doubt, wait.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Dry seeds thoroughly before storage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Two weeks at room temperature minimum for most seeds. Seeds that snap cleanly and do not dent when pressed with a fingernail are dry enough to store. Insufficient drying is the primary cause of storage failure.</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Label everything immediately and completely</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Crop name, variety name, harvest year, source. Do not trust memory across the winter.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Store in sealed containers with silica gel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 glass mason jar with a tight lid and a silica gel packet, stored in a cool dark location (or refrigerator), is all you need for excellent seed storage.</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Perform a germination test in late winter</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Before planting season, test a sample of 10 seeds from each variety. This tells you germination rate and whether you need to sow more densely or obtain fresh seed.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Share surplus seeds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Seed savers always produce more seed than they can use. Share with neighbors, donate to a seed library, or list in an online seed exchange. Sharing seeds is how varieties stay alive.</w:t>
            </w:r>
          </w:p>
        </w:tc>
      </w:tr>
    </w:tbl>
    <w:p>
      <w:r>
        <w:rPr>
          <w:sz w:val="20"/>
          <w:szCs w:val="20"/>
        </w:rPr>
        <w:t xml:space="preserve"/>
      </w:r>
    </w:p>
    <w:p>
      <w:pPr>
        <w:pStyle w:val="Heading2"/>
      </w:pPr>
      <w:r>
        <w:rPr>
          <w:rFonts w:ascii="Arial" w:cs="Arial" w:eastAsia="Arial" w:hAnsi="Arial"/>
          <w:b/>
          <w:bCs/>
          <w:color w:val="5B3427"/>
          <w:sz w:val="28"/>
          <w:szCs w:val="28"/>
        </w:rPr>
        <w:t xml:space="preserve">Essential Seed Saving Tools and Supplies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Item</w:t>
            </w:r>
          </w:p>
        </w:tc>
        <w:tc>
          <w:tcPr>
            <w:tcW w:type="dxa" w:w="6760"/>
            <w:tcBorders>
              <w:top w:val="single" w:color="CCCCCC" w:sz="1"/>
              <w:left w:val="single" w:color="CCCCCC" w:sz="1"/>
              <w:bottom w:val="single" w:color="CCCCCC" w:sz="1"/>
              <w:right w:val="single" w:color="CCCCCC" w:sz="1"/>
            </w:tcBorders>
            <w:shd w:fill="5B3427"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Permanent marker (fine tip)</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Sharpie or similar — the most important seed saving tool. Label everything immediately. Multiple colors useful for marking different categories of seed plants in the garden.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Paper envelopes (coin envelopes or seed envelopes)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Small coin envelopes (available at office supply stores) are ideal for individual variety storage within a larger container. Or fold your own from paper — diagrams readily available online.</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Mason jars with tight lids (pint and quart)</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Primary storage containers for seed collections. Completely reusable. Excellent moisture barrier. Easy to label.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Silica gel desiccant packets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Collect from shoe boxes and vitamin bottles, or buy in bulk cheaply. Essential for maintaining low humidity in seed storage containers. Replace or reactivate annually.</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Fine mesh strainer (kitchen type)</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For rinsing wet-processed seeds (tomatoes, cucumbers). A standard kitchen strainer with fine mesh works perfectly.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Ceramic plates or glass dishes (not paper towels)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For drying wet-processed seeds. Seeds stick permanently to paper towels when dry. Use glass, ceramic, or silicone mats.</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Paper bags (lunch size)</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For drying harvested seed heads, stalks, and pods. Hang bundles upside down inside bags; the bag catches any seeds that drop. Label every bag immediately.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Fine, medium, and coarse mesh screens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For winnowing and cleaning seeds. Hardware cloth in different mesh sizes, or repurposed kitchen strainers. Three sizes cover most cleaning needs.</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Seed inventory notebook or spreadsheet</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 record of all varieties saved, harvest dates, quantity, germination tests, and notes. Invaluable across multiple seasons. Nothing else captures this information as reliably.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Long-stemmed flagging tape (bright colors)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For marking selected seed plants in the garden. Different colors for different selection criteria. Highly visible; survives all weather.</w:t>
            </w:r>
          </w:p>
        </w:tc>
      </w:tr>
      <w:tr>
        <w:tc>
          <w:tcPr>
            <w:tcW w:type="dxa" w:w="26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Small zip-lock bags (snack size)</w:t>
            </w:r>
          </w:p>
        </w:tc>
        <w:tc>
          <w:tcPr>
            <w:tcW w:type="dxa" w:w="67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For temporary seed storage and germination testing. Useful for organizing varieties during processing before final packaging.</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vAlign w:val="top"/>
          </w:tcPr>
          <w:p>
            <w:r>
              <w:rPr>
                <w:rFonts w:ascii="Arial" w:cs="Arial" w:eastAsia="Arial" w:hAnsi="Arial"/>
                <w:b/>
                <w:bCs/>
                <w:color w:val="3B1F10"/>
                <w:sz w:val="22"/>
                <w:szCs w:val="22"/>
              </w:rPr>
              <w:t xml:space="preserve">Every seed you save is a connection. </w:t>
            </w:r>
            <w:r>
              <w:rPr>
                <w:rFonts w:ascii="Arial" w:cs="Arial" w:eastAsia="Arial" w:hAnsi="Arial"/>
                <w:sz w:val="20"/>
                <w:szCs w:val="20"/>
              </w:rPr>
              <w:t xml:space="preserve">To the plant that grew it. To the gardeners who kept this variety alive across generations. To the farmers ten thousand years ago who first set aside the largest grain from the best plant for next year's planting. That is an unbroken chain, and you are now part of it. Put a label on an envelope. Write the name. Tuck it away in a cool dark place. And next spring, press it into the soil of your garden — where it will become, once again, something alive.</w:t>
            </w:r>
          </w:p>
        </w:tc>
      </w:tr>
    </w:tbl>
    <w:p>
      <w:r>
        <w:rPr>
          <w:sz w:val="20"/>
          <w:szCs w:val="20"/>
        </w:rPr>
        <w:t xml:space="preserve"/>
      </w:r>
    </w:p>
    <w:p>
      <w:pPr>
        <w:jc w:val="center"/>
      </w:pPr>
      <w:r>
        <w:rPr>
          <w:rFonts w:ascii="Arial" w:cs="Arial" w:eastAsia="Arial" w:hAnsi="Arial"/>
          <w:sz w:val="28"/>
          <w:szCs w:val="28"/>
        </w:rPr>
        <w:t xml:space="preserve">🌱  🌾  🌸  🥬  🌿</w:t>
      </w:r>
    </w:p>
    <w:p>
      <w:r>
        <w:rPr>
          <w:sz w:val="20"/>
          <w:szCs w:val="20"/>
        </w:rPr>
        <w:t xml:space="preserve"/>
      </w:r>
    </w:p>
    <w:p>
      <w:pPr>
        <w:jc w:val="center"/>
      </w:pPr>
      <w:r>
        <w:rPr>
          <w:rFonts w:ascii="Arial" w:cs="Arial" w:eastAsia="Arial" w:hAnsi="Arial"/>
          <w:b/>
          <w:bCs/>
          <w:color w:val="3B1F10"/>
          <w:sz w:val="24"/>
          <w:szCs w:val="24"/>
        </w:rPr>
        <w:t xml:space="preserve">The best seeds you will ever grow are the ones you saved yourself.</w:t>
      </w:r>
    </w:p>
    <w:p>
      <w:r>
        <w:rPr>
          <w:sz w:val="20"/>
          <w:szCs w:val="20"/>
        </w:rPr>
        <w:t xml:space="preserve"/>
      </w:r>
    </w:p>
    <w:p>
      <w:pPr>
        <w:jc w:val="center"/>
      </w:pPr>
      <w:r>
        <w:rPr>
          <w:rFonts w:ascii="Arial" w:cs="Arial" w:eastAsia="Arial" w:hAnsi="Arial"/>
          <w:color w:val="555555"/>
          <w:sz w:val="18"/>
          <w:szCs w:val="18"/>
        </w:rPr>
        <w:t xml:space="preserve">© Seed Saving Guide  |  For All U.S. Climates, Crops &amp; Gardeners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3B1F1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5B34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2026-05-31T03:47:23.100Z</dcterms:created>
  <dcterms:modified xsi:type="dcterms:W3CDTF">2026-05-31T03:47:23.114Z</dcterms:modified>
</cp:coreProperties>
</file>

<file path=docProps/custom.xml><?xml version="1.0" encoding="utf-8"?>
<Properties xmlns="http://schemas.openxmlformats.org/officeDocument/2006/custom-properties" xmlns:vt="http://schemas.openxmlformats.org/officeDocument/2006/docPropsVTypes"/>
</file>