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F3AE52" w14:textId="77777777" w:rsidR="002B573E" w:rsidRPr="007F5155" w:rsidRDefault="002B573E" w:rsidP="002B573E">
      <w:pPr>
        <w:pBdr>
          <w:bottom w:val="single" w:sz="8" w:space="4" w:color="4F81BD"/>
        </w:pBdr>
        <w:spacing w:after="300" w:line="240" w:lineRule="auto"/>
        <w:contextualSpacing/>
        <w:rPr>
          <w:rFonts w:ascii="Cambria" w:eastAsia="MS Gothic" w:hAnsi="Cambria" w:cs="Times New Roman"/>
          <w:color w:val="17365D"/>
          <w:spacing w:val="5"/>
          <w:kern w:val="28"/>
          <w:sz w:val="36"/>
          <w:szCs w:val="52"/>
          <w:lang w:val="en-US"/>
        </w:rPr>
      </w:pPr>
      <w:bookmarkStart w:id="0" w:name="_1uzjxzuql06k" w:colFirst="0" w:colLast="0"/>
      <w:bookmarkStart w:id="1" w:name="_7s683r6d2sw" w:colFirst="0" w:colLast="0"/>
      <w:bookmarkEnd w:id="0"/>
      <w:bookmarkEnd w:id="1"/>
      <w:r w:rsidRPr="007F5155">
        <w:rPr>
          <w:rFonts w:ascii="Cambria" w:eastAsia="MS Gothic" w:hAnsi="Cambria" w:cs="Times New Roman"/>
          <w:color w:val="17365D"/>
          <w:spacing w:val="5"/>
          <w:kern w:val="28"/>
          <w:sz w:val="36"/>
          <w:szCs w:val="52"/>
          <w:lang w:val="en-US"/>
        </w:rPr>
        <w:t xml:space="preserve">CSS </w:t>
      </w:r>
      <w:r>
        <w:rPr>
          <w:rFonts w:ascii="Cambria" w:eastAsia="MS Gothic" w:hAnsi="Cambria" w:cs="Times New Roman"/>
          <w:color w:val="17365D"/>
          <w:spacing w:val="5"/>
          <w:kern w:val="28"/>
          <w:sz w:val="36"/>
          <w:szCs w:val="52"/>
          <w:lang w:val="en-US"/>
        </w:rPr>
        <w:t>422</w:t>
      </w:r>
      <w:r w:rsidRPr="007F5155">
        <w:rPr>
          <w:rFonts w:ascii="Cambria" w:eastAsia="MS Gothic" w:hAnsi="Cambria" w:cs="Times New Roman"/>
          <w:color w:val="17365D"/>
          <w:spacing w:val="5"/>
          <w:kern w:val="28"/>
          <w:sz w:val="36"/>
          <w:szCs w:val="52"/>
          <w:lang w:val="en-US"/>
        </w:rPr>
        <w:t xml:space="preserve">: </w:t>
      </w:r>
      <w:r>
        <w:rPr>
          <w:rFonts w:ascii="Cambria" w:eastAsia="MS Gothic" w:hAnsi="Cambria" w:cs="Times New Roman"/>
          <w:color w:val="17365D"/>
          <w:spacing w:val="5"/>
          <w:kern w:val="28"/>
          <w:sz w:val="36"/>
          <w:szCs w:val="52"/>
          <w:lang w:val="en-US"/>
        </w:rPr>
        <w:t>Hardware and Computer Organization</w:t>
      </w:r>
    </w:p>
    <w:p w14:paraId="6773816A" w14:textId="100A7A73" w:rsidR="002B573E" w:rsidRPr="007F5155" w:rsidRDefault="002B573E" w:rsidP="002B573E">
      <w:pPr>
        <w:pBdr>
          <w:bottom w:val="single" w:sz="8" w:space="4" w:color="4F81BD"/>
        </w:pBdr>
        <w:spacing w:after="300" w:line="240" w:lineRule="auto"/>
        <w:contextualSpacing/>
        <w:rPr>
          <w:rFonts w:ascii="Cambria" w:eastAsia="MS Gothic" w:hAnsi="Cambria" w:cs="Times New Roman"/>
          <w:color w:val="17365D"/>
          <w:spacing w:val="5"/>
          <w:kern w:val="28"/>
          <w:sz w:val="36"/>
          <w:szCs w:val="52"/>
          <w:lang w:val="en-US"/>
        </w:rPr>
      </w:pPr>
      <w:r>
        <w:rPr>
          <w:rFonts w:ascii="Cambria" w:eastAsia="MS Gothic" w:hAnsi="Cambria" w:cs="Times New Roman"/>
          <w:color w:val="17365D"/>
          <w:spacing w:val="5"/>
          <w:kern w:val="28"/>
          <w:sz w:val="36"/>
          <w:szCs w:val="52"/>
          <w:lang w:val="en-US"/>
        </w:rPr>
        <w:t>Disassembler – Exceptions Report</w:t>
      </w:r>
    </w:p>
    <w:p w14:paraId="5538A27D" w14:textId="77777777" w:rsidR="002B573E" w:rsidRPr="00376D21" w:rsidRDefault="002B573E" w:rsidP="002B573E">
      <w:pPr>
        <w:pBdr>
          <w:bottom w:val="single" w:sz="8" w:space="4" w:color="4F81BD"/>
        </w:pBdr>
        <w:spacing w:after="300" w:line="240" w:lineRule="auto"/>
        <w:contextualSpacing/>
        <w:rPr>
          <w:rFonts w:ascii="Cambria" w:eastAsia="MS Gothic" w:hAnsi="Cambria" w:cs="Times New Roman"/>
          <w:color w:val="17365D"/>
          <w:spacing w:val="5"/>
          <w:kern w:val="28"/>
          <w:sz w:val="36"/>
          <w:szCs w:val="52"/>
          <w:lang w:val="en-US"/>
        </w:rPr>
      </w:pPr>
      <w:r>
        <w:rPr>
          <w:rFonts w:ascii="Cambria" w:eastAsia="MS Gothic" w:hAnsi="Cambria" w:cs="Times New Roman"/>
          <w:color w:val="17365D"/>
          <w:spacing w:val="5"/>
          <w:kern w:val="28"/>
          <w:sz w:val="36"/>
          <w:szCs w:val="52"/>
          <w:lang w:val="en-US"/>
        </w:rPr>
        <w:t xml:space="preserve">Team – Single Precision REEE </w:t>
      </w:r>
    </w:p>
    <w:p w14:paraId="00000004" w14:textId="0E9C3E41" w:rsidR="001F2A95" w:rsidRPr="0049195F" w:rsidRDefault="00676112" w:rsidP="002B573E">
      <w:pPr>
        <w:pStyle w:val="Heading1"/>
      </w:pPr>
      <w:r w:rsidRPr="0049195F">
        <w:t>Bugs or Defects</w:t>
      </w:r>
      <w:bookmarkStart w:id="2" w:name="_GoBack"/>
      <w:bookmarkEnd w:id="2"/>
    </w:p>
    <w:p w14:paraId="00000005" w14:textId="77777777" w:rsidR="001F2A95" w:rsidRDefault="00676112">
      <w:pPr>
        <w:pStyle w:val="Heading2"/>
      </w:pPr>
      <w:bookmarkStart w:id="3" w:name="_rxioy2jj7ihc" w:colFirst="0" w:colLast="0"/>
      <w:bookmarkEnd w:id="3"/>
      <w:r>
        <w:t>AND (Unsupported)</w:t>
      </w:r>
    </w:p>
    <w:p w14:paraId="00000006" w14:textId="36201891" w:rsidR="001F2A95" w:rsidRDefault="00676112">
      <w:r>
        <w:t xml:space="preserve">There seems to be a very odd buffer mutilation that occurs using </w:t>
      </w:r>
      <w:r>
        <w:rPr>
          <w:b/>
        </w:rPr>
        <w:t xml:space="preserve">AND.X </w:t>
      </w:r>
      <w:proofErr w:type="spellStart"/>
      <w:r>
        <w:rPr>
          <w:b/>
        </w:rPr>
        <w:t>Dn</w:t>
      </w:r>
      <w:proofErr w:type="spellEnd"/>
      <w:r>
        <w:rPr>
          <w:b/>
        </w:rPr>
        <w:t>,</w:t>
      </w:r>
      <w:r w:rsidR="00B17EE0">
        <w:rPr>
          <w:b/>
        </w:rPr>
        <w:t xml:space="preserve"> </w:t>
      </w:r>
      <w:r>
        <w:rPr>
          <w:b/>
        </w:rPr>
        <w:t xml:space="preserve">ABS </w:t>
      </w:r>
      <w:r>
        <w:t xml:space="preserve">or </w:t>
      </w:r>
      <w:r>
        <w:rPr>
          <w:b/>
        </w:rPr>
        <w:t>AND.X ABS,</w:t>
      </w:r>
      <w:r w:rsidR="00B17EE0">
        <w:rPr>
          <w:b/>
        </w:rPr>
        <w:t xml:space="preserve"> </w:t>
      </w:r>
      <w:proofErr w:type="spellStart"/>
      <w:r>
        <w:rPr>
          <w:b/>
        </w:rPr>
        <w:t>Dn</w:t>
      </w:r>
      <w:proofErr w:type="spellEnd"/>
      <w:r>
        <w:t xml:space="preserve"> where </w:t>
      </w:r>
      <w:r>
        <w:rPr>
          <w:b/>
        </w:rPr>
        <w:t>ABS</w:t>
      </w:r>
      <w:r>
        <w:t xml:space="preserve"> </w:t>
      </w:r>
      <w:proofErr w:type="gramStart"/>
      <w:r>
        <w:t>refers</w:t>
      </w:r>
      <w:proofErr w:type="gramEnd"/>
      <w:r>
        <w:t xml:space="preserve"> to any absolute long, and </w:t>
      </w:r>
      <w:proofErr w:type="spellStart"/>
      <w:r>
        <w:rPr>
          <w:b/>
        </w:rPr>
        <w:t>Dn</w:t>
      </w:r>
      <w:proofErr w:type="spellEnd"/>
      <w:r>
        <w:t xml:space="preserve"> any data register. </w:t>
      </w:r>
      <w:r>
        <w:rPr>
          <w:b/>
        </w:rPr>
        <w:t>X</w:t>
      </w:r>
      <w:r>
        <w:t xml:space="preserve"> is for whatever size field. When </w:t>
      </w:r>
      <w:r>
        <w:rPr>
          <w:b/>
        </w:rPr>
        <w:t>CUR_OP_CODE</w:t>
      </w:r>
      <w:r>
        <w:t xml:space="preserve"> (current 4 hex instruction set) is set to some sort of </w:t>
      </w:r>
      <w:r>
        <w:rPr>
          <w:b/>
        </w:rPr>
        <w:t>AND</w:t>
      </w:r>
      <w:r>
        <w:t xml:space="preserve"> instruction, it loops fine for the first time (exception of </w:t>
      </w:r>
      <w:r>
        <w:rPr>
          <w:b/>
        </w:rPr>
        <w:t>AND.W $</w:t>
      </w:r>
      <w:proofErr w:type="gramStart"/>
      <w:r>
        <w:rPr>
          <w:b/>
        </w:rPr>
        <w:t>00004900,D</w:t>
      </w:r>
      <w:proofErr w:type="gramEnd"/>
      <w:r>
        <w:rPr>
          <w:b/>
        </w:rPr>
        <w:t xml:space="preserve">6 </w:t>
      </w:r>
      <w:r>
        <w:t xml:space="preserve">where some sort of crash occurs). After the loop, it mutilates the next read instruction set. For example, if </w:t>
      </w:r>
      <w:r>
        <w:rPr>
          <w:b/>
        </w:rPr>
        <w:t>MOVEQ</w:t>
      </w:r>
      <w:r>
        <w:t xml:space="preserve"> is set as the next instruction set, you’d expect </w:t>
      </w:r>
      <w:r>
        <w:rPr>
          <w:b/>
        </w:rPr>
        <w:t>$7XXX</w:t>
      </w:r>
      <w:r>
        <w:t xml:space="preserve"> to appear. Instead after running say </w:t>
      </w:r>
      <w:r>
        <w:rPr>
          <w:b/>
        </w:rPr>
        <w:t>AND.L D2, $00004000</w:t>
      </w:r>
      <w:r>
        <w:t xml:space="preserve"> the next instruction set seems to now reflect </w:t>
      </w:r>
      <w:r>
        <w:rPr>
          <w:b/>
        </w:rPr>
        <w:t>$0000</w:t>
      </w:r>
      <w:r>
        <w:t xml:space="preserve"> which is then resolved to </w:t>
      </w:r>
      <w:r>
        <w:rPr>
          <w:b/>
        </w:rPr>
        <w:t>ORI</w:t>
      </w:r>
      <w:r>
        <w:t xml:space="preserve"> due to misidentification. This appears to be an </w:t>
      </w:r>
      <w:r>
        <w:rPr>
          <w:b/>
        </w:rPr>
        <w:t xml:space="preserve">IO </w:t>
      </w:r>
      <w:r>
        <w:t>issue as OP and EA modes run without issue until the next word.</w:t>
      </w:r>
    </w:p>
    <w:p w14:paraId="00000007" w14:textId="77777777" w:rsidR="001F2A95" w:rsidRDefault="001F2A95"/>
    <w:p w14:paraId="00000008" w14:textId="77777777" w:rsidR="001F2A95" w:rsidRDefault="00676112">
      <w:pPr>
        <w:pStyle w:val="Heading2"/>
      </w:pPr>
      <w:bookmarkStart w:id="4" w:name="_i11f6uvlfyfz" w:colFirst="0" w:colLast="0"/>
      <w:bookmarkEnd w:id="4"/>
      <w:r>
        <w:t>ADDQ (Unsupported)</w:t>
      </w:r>
    </w:p>
    <w:p w14:paraId="00000009" w14:textId="509743B6" w:rsidR="001F2A95" w:rsidRDefault="00676112">
      <w:r>
        <w:t xml:space="preserve">There is a similar buffer mutilation that seems to occur same as </w:t>
      </w:r>
      <w:r>
        <w:rPr>
          <w:b/>
        </w:rPr>
        <w:t>AND</w:t>
      </w:r>
      <w:r>
        <w:t xml:space="preserve"> where instead of mutilating it to </w:t>
      </w:r>
      <w:r>
        <w:rPr>
          <w:b/>
        </w:rPr>
        <w:t>$0000</w:t>
      </w:r>
      <w:r>
        <w:t xml:space="preserve"> it’s mutilated to </w:t>
      </w:r>
      <w:r>
        <w:rPr>
          <w:b/>
        </w:rPr>
        <w:t>$4900</w:t>
      </w:r>
      <w:r>
        <w:t xml:space="preserve">. The specific command is </w:t>
      </w:r>
      <w:r>
        <w:rPr>
          <w:b/>
        </w:rPr>
        <w:t>ADDQ.B #</w:t>
      </w:r>
      <w:r w:rsidR="00B17EE0">
        <w:rPr>
          <w:b/>
        </w:rPr>
        <w:t>8, $</w:t>
      </w:r>
      <w:r>
        <w:rPr>
          <w:b/>
        </w:rPr>
        <w:t>8000</w:t>
      </w:r>
      <w:r>
        <w:t xml:space="preserve"> which seems to do buffer mutilation. This appears to be an </w:t>
      </w:r>
      <w:r>
        <w:rPr>
          <w:b/>
        </w:rPr>
        <w:t xml:space="preserve">IO </w:t>
      </w:r>
      <w:r>
        <w:t>issue as OP and EA modes run without issue until the next word.</w:t>
      </w:r>
    </w:p>
    <w:p w14:paraId="0000000A" w14:textId="77777777" w:rsidR="001F2A95" w:rsidRDefault="00676112">
      <w:r>
        <w:t xml:space="preserve">    </w:t>
      </w:r>
    </w:p>
    <w:p w14:paraId="0000000B" w14:textId="77777777" w:rsidR="001F2A95" w:rsidRDefault="00676112">
      <w:pPr>
        <w:pStyle w:val="Heading2"/>
      </w:pPr>
      <w:bookmarkStart w:id="5" w:name="_5xfmifymo5vz" w:colFirst="0" w:colLast="0"/>
      <w:bookmarkEnd w:id="5"/>
      <w:r>
        <w:t>BCLR</w:t>
      </w:r>
    </w:p>
    <w:p w14:paraId="0000000C" w14:textId="4F1E5A13" w:rsidR="001F2A95" w:rsidRDefault="00676112">
      <w:r>
        <w:t xml:space="preserve">From the </w:t>
      </w:r>
      <w:proofErr w:type="spellStart"/>
      <w:r>
        <w:t>GoldenCrystal</w:t>
      </w:r>
      <w:proofErr w:type="spellEnd"/>
      <w:r>
        <w:t xml:space="preserve"> handbook on size specifications for OP codes, it’s claimed that BCLR can have a size of a byte or </w:t>
      </w:r>
      <w:proofErr w:type="spellStart"/>
      <w:r>
        <w:t>a long</w:t>
      </w:r>
      <w:proofErr w:type="spellEnd"/>
      <w:r>
        <w:t xml:space="preserve">. </w:t>
      </w:r>
      <w:r w:rsidR="0049195F">
        <w:t>However,</w:t>
      </w:r>
      <w:r>
        <w:t xml:space="preserve"> when a byte size for BCLR is tested, it will result in an invalid size addressing mode. Based on the 7-6 typical size bits, BCLR should be always a size of long given the bits are 10.</w:t>
      </w:r>
    </w:p>
    <w:p w14:paraId="0000000D" w14:textId="77777777" w:rsidR="001F2A95" w:rsidRDefault="001F2A95"/>
    <w:p w14:paraId="0000000E" w14:textId="77777777" w:rsidR="001F2A95" w:rsidRDefault="00676112">
      <w:pPr>
        <w:pStyle w:val="Heading2"/>
      </w:pPr>
      <w:bookmarkStart w:id="6" w:name="_nc2ohwn1tjig" w:colFirst="0" w:colLast="0"/>
      <w:bookmarkEnd w:id="6"/>
      <w:r>
        <w:t>BRA</w:t>
      </w:r>
    </w:p>
    <w:p w14:paraId="0000000F" w14:textId="77777777" w:rsidR="001F2A95" w:rsidRDefault="00676112">
      <w:r>
        <w:t>Unable to test BRA for a 32-bit displacement, found 3/14/2019. We were unable to force the BRA OP code instruction set to ever get $60FF which it claims is the 32-bit displacement. We were however able to get it 1 bit before 32-bit with the max value of $6000 7FFF before the EASy68k Simulator would claim the branch instruction displacement is out of range or invalid.</w:t>
      </w:r>
    </w:p>
    <w:p w14:paraId="00000010" w14:textId="77777777" w:rsidR="001F2A95" w:rsidRDefault="001F2A95"/>
    <w:p w14:paraId="00000011" w14:textId="77777777" w:rsidR="001F2A95" w:rsidRDefault="00676112">
      <w:r>
        <w:t>This is documented in the Motorola 68k Handbook (Page 4-55) where BRA is claimed to be able to use $60XX (where XX is 8-bit displacement if it’s not $00 or $FF) or $6000 for a 16-bit displacement, or $60FF for a 32-bit displacement. We were unable to force a test for a 32-bit displacement for BRA ever, even with specifying BRA.L as a sign specifier.</w:t>
      </w:r>
    </w:p>
    <w:p w14:paraId="00000012" w14:textId="77777777" w:rsidR="001F2A95" w:rsidRDefault="001F2A95"/>
    <w:p w14:paraId="00000013" w14:textId="77777777" w:rsidR="001F2A95" w:rsidRDefault="00676112">
      <w:r>
        <w:t>We found that if we forced BRA to jump an odd byte (such as $1) we could get $60FF, however it’s clear that when just jumped say a single byte, that’s not a long or 32-bit.</w:t>
      </w:r>
    </w:p>
    <w:p w14:paraId="00000014" w14:textId="77777777" w:rsidR="001F2A95" w:rsidRDefault="001F2A95"/>
    <w:p w14:paraId="00000015" w14:textId="77777777" w:rsidR="001F2A95" w:rsidRDefault="00676112">
      <w:pPr>
        <w:pStyle w:val="Heading2"/>
      </w:pPr>
      <w:bookmarkStart w:id="7" w:name="_mlqfskplu423" w:colFirst="0" w:colLast="0"/>
      <w:bookmarkEnd w:id="7"/>
      <w:r>
        <w:t>MOVEM</w:t>
      </w:r>
    </w:p>
    <w:p w14:paraId="00000016" w14:textId="2F0E4CE6" w:rsidR="001F2A95" w:rsidRDefault="00676112">
      <w:r>
        <w:t xml:space="preserve">Print formatting for MOVEM has issues regarding the huge amounts of variations for MOVEM prints. It seems like the EA print that does work is regarding </w:t>
      </w:r>
      <w:r>
        <w:rPr>
          <w:b/>
        </w:rPr>
        <w:t>MOVEM.X Dx-Dy/Ax-</w:t>
      </w:r>
      <w:proofErr w:type="spellStart"/>
      <w:proofErr w:type="gramStart"/>
      <w:r>
        <w:rPr>
          <w:b/>
        </w:rPr>
        <w:t>Ay,An</w:t>
      </w:r>
      <w:proofErr w:type="spellEnd"/>
      <w:proofErr w:type="gramEnd"/>
      <w:r>
        <w:rPr>
          <w:b/>
        </w:rPr>
        <w:t>/</w:t>
      </w:r>
      <w:proofErr w:type="spellStart"/>
      <w:r>
        <w:rPr>
          <w:b/>
        </w:rPr>
        <w:t>Dn</w:t>
      </w:r>
      <w:proofErr w:type="spellEnd"/>
      <w:r>
        <w:t xml:space="preserve"> would work however that’s a complex case and the EA role derived the rest of MOVEM from that complex case. Unfortunately this has issues with other prints such as a simple address reversal of </w:t>
      </w:r>
      <w:r>
        <w:rPr>
          <w:b/>
        </w:rPr>
        <w:t>MOVEM.X Ax-Ay/Dx-</w:t>
      </w:r>
      <w:proofErr w:type="spellStart"/>
      <w:proofErr w:type="gramStart"/>
      <w:r>
        <w:rPr>
          <w:b/>
        </w:rPr>
        <w:t>Dy,An</w:t>
      </w:r>
      <w:proofErr w:type="spellEnd"/>
      <w:proofErr w:type="gramEnd"/>
      <w:r>
        <w:rPr>
          <w:b/>
        </w:rPr>
        <w:t>/</w:t>
      </w:r>
      <w:proofErr w:type="spellStart"/>
      <w:r>
        <w:rPr>
          <w:b/>
        </w:rPr>
        <w:t>Dn</w:t>
      </w:r>
      <w:proofErr w:type="spellEnd"/>
      <w:r>
        <w:t xml:space="preserve"> would break the print formatting. It seems that this issue is due to a slight misidentification in the ordering of registers and prints. While the general registers and mode are recognized the </w:t>
      </w:r>
      <w:proofErr w:type="gramStart"/>
      <w:r w:rsidR="00B17EE0">
        <w:t>way</w:t>
      </w:r>
      <w:proofErr w:type="gramEnd"/>
      <w:r w:rsidR="00B17EE0">
        <w:t xml:space="preserve"> </w:t>
      </w:r>
      <w:r>
        <w:t>they</w:t>
      </w:r>
      <w:r w:rsidR="00B17EE0">
        <w:t xml:space="preserve"> are</w:t>
      </w:r>
      <w:r>
        <w:t xml:space="preserve"> printed to the buffer is incorrect.</w:t>
      </w:r>
    </w:p>
    <w:p w14:paraId="00000017" w14:textId="77777777" w:rsidR="001F2A95" w:rsidRDefault="001F2A95"/>
    <w:p w14:paraId="00000018" w14:textId="77777777" w:rsidR="001F2A95" w:rsidRDefault="001F2A95"/>
    <w:p w14:paraId="00000019" w14:textId="77777777" w:rsidR="001F2A95" w:rsidRDefault="001F2A95">
      <w:pPr>
        <w:pStyle w:val="Heading1"/>
      </w:pPr>
    </w:p>
    <w:p w14:paraId="0000001A" w14:textId="77777777" w:rsidR="001F2A95" w:rsidRDefault="00676112">
      <w:pPr>
        <w:pStyle w:val="Heading1"/>
      </w:pPr>
      <w:bookmarkStart w:id="8" w:name="_fxa7bmpj5299" w:colFirst="0" w:colLast="0"/>
      <w:bookmarkEnd w:id="8"/>
      <w:r>
        <w:t xml:space="preserve"> </w:t>
      </w:r>
    </w:p>
    <w:sectPr w:rsidR="001F2A9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F2A95"/>
    <w:rsid w:val="00005E7F"/>
    <w:rsid w:val="000F3FCD"/>
    <w:rsid w:val="001F2A95"/>
    <w:rsid w:val="002B573E"/>
    <w:rsid w:val="0049195F"/>
    <w:rsid w:val="006748B2"/>
    <w:rsid w:val="00676112"/>
    <w:rsid w:val="007E43D0"/>
    <w:rsid w:val="00B17EE0"/>
    <w:rsid w:val="00CC7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CF05D"/>
  <w15:docId w15:val="{9C01581B-14DA-4C54-B223-E88D582A1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B573E"/>
  </w:style>
  <w:style w:type="paragraph" w:styleId="Heading1">
    <w:name w:val="heading 1"/>
    <w:basedOn w:val="Normal"/>
    <w:next w:val="Normal"/>
    <w:link w:val="Heading1Char"/>
    <w:uiPriority w:val="9"/>
    <w:qFormat/>
    <w:rsid w:val="002B573E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573E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573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573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573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573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573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573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573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B573E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573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2B573E"/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2B573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573E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573E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573E"/>
    <w:rPr>
      <w:rFonts w:asciiTheme="majorHAnsi" w:eastAsiaTheme="majorEastAsia" w:hAnsiTheme="majorHAnsi" w:cstheme="majorBidi"/>
      <w:caps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573E"/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573E"/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573E"/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573E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B573E"/>
    <w:pPr>
      <w:spacing w:line="240" w:lineRule="auto"/>
    </w:pPr>
    <w:rPr>
      <w:b/>
      <w:bCs/>
      <w:smallCaps/>
      <w:color w:val="1F497D" w:themeColor="text2"/>
    </w:rPr>
  </w:style>
  <w:style w:type="character" w:customStyle="1" w:styleId="TitleChar">
    <w:name w:val="Title Char"/>
    <w:basedOn w:val="DefaultParagraphFont"/>
    <w:link w:val="Title"/>
    <w:uiPriority w:val="10"/>
    <w:rsid w:val="002B573E"/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character" w:customStyle="1" w:styleId="SubtitleChar">
    <w:name w:val="Subtitle Char"/>
    <w:basedOn w:val="DefaultParagraphFont"/>
    <w:link w:val="Subtitle"/>
    <w:uiPriority w:val="11"/>
    <w:rsid w:val="002B573E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2B573E"/>
    <w:rPr>
      <w:b/>
      <w:bCs/>
    </w:rPr>
  </w:style>
  <w:style w:type="character" w:styleId="Emphasis">
    <w:name w:val="Emphasis"/>
    <w:basedOn w:val="DefaultParagraphFont"/>
    <w:uiPriority w:val="20"/>
    <w:qFormat/>
    <w:rsid w:val="002B573E"/>
    <w:rPr>
      <w:i/>
      <w:iCs/>
    </w:rPr>
  </w:style>
  <w:style w:type="paragraph" w:styleId="NoSpacing">
    <w:name w:val="No Spacing"/>
    <w:uiPriority w:val="1"/>
    <w:qFormat/>
    <w:rsid w:val="002B573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B573E"/>
    <w:pPr>
      <w:spacing w:before="120" w:after="120"/>
      <w:ind w:left="720"/>
    </w:pPr>
    <w:rPr>
      <w:color w:val="1F497D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B573E"/>
    <w:rPr>
      <w:color w:val="1F497D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573E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573E"/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2B573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B573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B573E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2B573E"/>
    <w:rPr>
      <w:b/>
      <w:bCs/>
      <w:smallCaps/>
      <w:color w:val="1F497D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2B573E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B573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465</Words>
  <Characters>2652</Characters>
  <Application>Microsoft Office Word</Application>
  <DocSecurity>0</DocSecurity>
  <Lines>22</Lines>
  <Paragraphs>6</Paragraphs>
  <ScaleCrop>false</ScaleCrop>
  <Company/>
  <LinksUpToDate>false</LinksUpToDate>
  <CharactersWithSpaces>3111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fahad</cp:lastModifiedBy>
  <cp:revision>10</cp:revision>
  <dcterms:created xsi:type="dcterms:W3CDTF">2019-03-18T06:11:00Z</dcterms:created>
  <dcterms:modified xsi:type="dcterms:W3CDTF">2019-03-18T06:15:00Z</dcterms:modified>
</cp:coreProperties>
</file>