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sz w:val="30"/>
          <w:szCs w:val="30"/>
        </w:rPr>
      </w:pPr>
      <w:bookmarkStart w:id="0" w:name="_Toc394310782"/>
      <w:r>
        <w:rPr>
          <w:rFonts w:hint="eastAsia"/>
          <w:sz w:val="30"/>
          <w:szCs w:val="30"/>
        </w:rPr>
        <w:t>5.3.1  M0环境数据格式解析</w:t>
      </w:r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5265420" cy="693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0"/>
          <w:szCs w:val="30"/>
        </w:rPr>
      </w:pPr>
      <w:bookmarkStart w:id="1" w:name="_Toc394310783"/>
      <w:r>
        <w:rPr>
          <w:rFonts w:hint="eastAsia"/>
          <w:sz w:val="30"/>
          <w:szCs w:val="30"/>
        </w:rPr>
        <w:t>5.3.2  对M0命令格式定义</w:t>
      </w:r>
      <w:bookmarkEnd w:id="1"/>
      <w:bookmarkStart w:id="2" w:name="_GoBack"/>
      <w:bookmarkEnd w:id="2"/>
    </w:p>
    <w:p>
      <w:pPr/>
      <w:r>
        <w:rPr>
          <w:rFonts w:hint="eastAsia"/>
          <w:sz w:val="24"/>
        </w:rPr>
        <w:drawing>
          <wp:inline distT="0" distB="0" distL="0" distR="0">
            <wp:extent cx="5265420" cy="630555"/>
            <wp:effectExtent l="0" t="0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roman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EA"/>
    <w:rsid w:val="00195CEA"/>
    <w:rsid w:val="001B7939"/>
    <w:rsid w:val="00E72157"/>
    <w:rsid w:val="00F04218"/>
    <w:rsid w:val="77923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3 Char"/>
    <w:basedOn w:val="6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Coretek</Company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2014-11-20T01:49:00Z</dcterms:created>
  <dc:creator>Kevin</dc:creator>
  <cp:lastModifiedBy>HuaQing</cp:lastModifiedBy>
  <dcterms:modified xsi:type="dcterms:W3CDTF">2016-05-27T03:45:27Z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