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tl w:val="0"/>
          <w:lang w:val="en-US"/>
        </w:rPr>
        <w:t>Deliverable</w:t>
      </w:r>
      <w:r>
        <w:rPr>
          <w:rtl w:val="0"/>
          <w:lang w:val="en-US"/>
        </w:rPr>
        <w:t xml:space="preserve"> Four</w:t>
      </w:r>
    </w:p>
    <w:p>
      <w:pPr>
        <w:pStyle w:val="Body A"/>
        <w:jc w:val="center"/>
      </w:pPr>
      <w:r>
        <w:rPr>
          <w:rtl w:val="0"/>
          <w:lang w:val="en-US"/>
        </w:rPr>
        <w:t>David Udofia</w:t>
      </w:r>
    </w:p>
    <w:p>
      <w:pPr>
        <w:pStyle w:val="Body A"/>
        <w:jc w:val="center"/>
        <w:rPr>
          <w:lang w:val="da-DK"/>
        </w:rPr>
      </w:pPr>
      <w:r>
        <w:rPr>
          <w:rtl w:val="0"/>
          <w:lang w:val="da-DK"/>
        </w:rPr>
        <w:t>Rasmussen College</w:t>
      </w:r>
    </w:p>
    <w:p>
      <w:pPr>
        <w:pStyle w:val="Body A"/>
        <w:jc w:val="center"/>
      </w:pPr>
      <w:r>
        <w:rPr>
          <w:rtl w:val="0"/>
          <w:lang w:val="en-US"/>
        </w:rPr>
        <w:t>CDA3</w:t>
      </w:r>
      <w:r>
        <w:rPr>
          <w:rtl w:val="0"/>
          <w:lang w:val="en-US"/>
        </w:rPr>
        <w:t>801</w:t>
      </w:r>
      <w:r>
        <w:rPr>
          <w:rtl w:val="0"/>
          <w:lang w:val="en-US"/>
        </w:rPr>
        <w:t xml:space="preserve">C: Fundamentals of </w:t>
      </w:r>
      <w:r>
        <w:rPr>
          <w:rtl w:val="0"/>
          <w:lang w:val="en-US"/>
        </w:rPr>
        <w:t>Mobile Web</w:t>
      </w:r>
      <w:r>
        <w:rPr>
          <w:rtl w:val="0"/>
          <w:lang w:val="en-US"/>
        </w:rPr>
        <w:t xml:space="preserve"> Application </w:t>
      </w:r>
      <w:r>
        <w:rPr>
          <w:rtl w:val="0"/>
          <w:lang w:val="en-US"/>
        </w:rPr>
        <w:t>Development</w:t>
      </w:r>
    </w:p>
    <w:p>
      <w:pPr>
        <w:pStyle w:val="Body A"/>
        <w:jc w:val="center"/>
      </w:pPr>
      <w:r>
        <w:rPr>
          <w:rtl w:val="0"/>
          <w:lang w:val="en-US"/>
        </w:rPr>
        <w:t>Christopher Mattie</w:t>
      </w:r>
    </w:p>
    <w:p>
      <w:pPr>
        <w:pStyle w:val="Body A"/>
        <w:jc w:val="center"/>
      </w:pPr>
      <w:r>
        <w:rPr>
          <w:rtl w:val="0"/>
          <w:lang w:val="en-US"/>
        </w:rPr>
        <w:t>Octo</w:t>
      </w:r>
      <w:r>
        <w:rPr>
          <w:rtl w:val="0"/>
          <w:lang w:val="en-US"/>
        </w:rPr>
        <w:t xml:space="preserve">ber </w:t>
      </w:r>
      <w:r>
        <w:rPr>
          <w:rtl w:val="0"/>
          <w:lang w:val="en-US"/>
        </w:rPr>
        <w:t>27</w:t>
      </w:r>
      <w:r>
        <w:rPr>
          <w:rtl w:val="0"/>
          <w:lang w:val="en-US"/>
        </w:rPr>
        <w:t>, 2019</w:t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header"/>
        <w:tabs>
          <w:tab w:val="clear" w:pos="4680"/>
          <w:tab w:val="clear" w:pos="9360"/>
        </w:tabs>
        <w:spacing w:after="160" w:line="48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                                       Author Note</w:t>
      </w:r>
    </w:p>
    <w:p>
      <w:pPr>
        <w:pStyle w:val="header"/>
        <w:tabs>
          <w:tab w:val="clear" w:pos="4680"/>
          <w:tab w:val="clear" w:pos="9360"/>
        </w:tabs>
        <w:spacing w:after="160" w:line="48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This paper is being submitted on </w:t>
      </w:r>
      <w:r>
        <w:rPr>
          <w:sz w:val="24"/>
          <w:szCs w:val="24"/>
          <w:rtl w:val="0"/>
          <w:lang w:val="en-US"/>
        </w:rPr>
        <w:t>10</w:t>
      </w:r>
      <w:r>
        <w:rPr>
          <w:sz w:val="24"/>
          <w:szCs w:val="24"/>
          <w:rtl w:val="0"/>
          <w:lang w:val="en-US"/>
        </w:rPr>
        <w:t>/</w:t>
      </w:r>
      <w:r>
        <w:rPr>
          <w:sz w:val="24"/>
          <w:szCs w:val="24"/>
          <w:rtl w:val="0"/>
          <w:lang w:val="en-US"/>
        </w:rPr>
        <w:t>27</w:t>
      </w:r>
      <w:r>
        <w:rPr>
          <w:sz w:val="24"/>
          <w:szCs w:val="24"/>
          <w:rtl w:val="0"/>
          <w:lang w:val="en-US"/>
        </w:rPr>
        <w:t xml:space="preserve">/19 for Professor </w:t>
      </w:r>
      <w:r>
        <w:rPr>
          <w:sz w:val="24"/>
          <w:szCs w:val="24"/>
          <w:rtl w:val="0"/>
          <w:lang w:val="en-US"/>
        </w:rPr>
        <w:t>Christopher Mattie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IS3801C</w:t>
      </w:r>
      <w:r>
        <w:rPr>
          <w:rtl w:val="0"/>
          <w:lang w:val="en-US"/>
        </w:rPr>
        <w:t xml:space="preserve">: Fundamentals of </w:t>
      </w:r>
      <w:r>
        <w:rPr>
          <w:rtl w:val="0"/>
          <w:lang w:val="en-US"/>
        </w:rPr>
        <w:t>Mobile Web Application Development</w:t>
      </w:r>
      <w:r>
        <w:rPr>
          <w:sz w:val="24"/>
          <w:szCs w:val="24"/>
          <w:rtl w:val="0"/>
          <w:lang w:val="en-US"/>
        </w:rPr>
        <w:t xml:space="preserve"> Course</w:t>
      </w:r>
    </w:p>
    <w:p>
      <w:pPr>
        <w:pStyle w:val="Body A"/>
        <w:jc w:val="center"/>
        <w:rPr>
          <w:rFonts w:ascii="Arial Unicode MS" w:cs="Arial Unicode MS" w:hAnsi="Arial Unicode MS" w:eastAsia="Arial Unicode MS"/>
          <w:sz w:val="24"/>
          <w:szCs w:val="24"/>
        </w:rPr>
      </w:pPr>
    </w:p>
    <w:p>
      <w:pPr>
        <w:pStyle w:val="Body A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jc w:val="center"/>
      </w:pPr>
      <w:r>
        <w:rPr>
          <w:rtl w:val="0"/>
          <w:lang w:val="en-US"/>
        </w:rPr>
        <w:t>The site currently has one level. There are currently no sub-pages.</w:t>
      </w:r>
    </w:p>
    <w:p>
      <w:pPr>
        <w:pStyle w:val="Body A"/>
        <w:jc w:val="center"/>
      </w:pPr>
      <w:r>
        <w:rPr>
          <w:rtl w:val="0"/>
          <w:lang w:val="en-US"/>
        </w:rPr>
        <w:t>Le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spy Cafe </w:t>
      </w:r>
    </w:p>
    <w:p>
      <w:pPr>
        <w:pStyle w:val="Body A"/>
        <w:jc w:val="center"/>
      </w:pPr>
      <w:r>
        <w:rPr>
          <w:rtl w:val="0"/>
          <w:lang w:val="en-US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"http://www.lespy.com"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www.lespy.com</w:t>
      </w:r>
      <w:r>
        <w:rPr/>
        <w:fldChar w:fldCharType="end" w:fldLock="0"/>
      </w:r>
      <w:r>
        <w:rPr>
          <w:rtl w:val="0"/>
          <w:lang w:val="en-US"/>
        </w:rPr>
        <w:t>)</w:t>
      </w:r>
    </w:p>
    <w:p>
      <w:pPr>
        <w:pStyle w:val="Body A"/>
        <w:numPr>
          <w:ilvl w:val="0"/>
          <w:numId w:val="2"/>
        </w:numPr>
        <w:jc w:val="center"/>
        <w:rPr>
          <w:lang w:val="en-US"/>
        </w:rPr>
      </w:pPr>
      <w:r>
        <w:rPr>
          <w:rtl w:val="0"/>
          <w:lang w:val="en-US"/>
        </w:rPr>
        <w:t>Home</w:t>
      </w:r>
    </w:p>
    <w:p>
      <w:pPr>
        <w:pStyle w:val="Body A"/>
        <w:numPr>
          <w:ilvl w:val="0"/>
          <w:numId w:val="2"/>
        </w:numPr>
        <w:jc w:val="center"/>
        <w:rPr>
          <w:lang w:val="en-US"/>
        </w:rPr>
      </w:pPr>
      <w:r>
        <w:rPr>
          <w:rtl w:val="0"/>
          <w:lang w:val="en-US"/>
        </w:rPr>
        <w:t>About</w:t>
      </w:r>
    </w:p>
    <w:p>
      <w:pPr>
        <w:pStyle w:val="Body A"/>
        <w:numPr>
          <w:ilvl w:val="0"/>
          <w:numId w:val="2"/>
        </w:numPr>
        <w:jc w:val="center"/>
        <w:rPr>
          <w:lang w:val="en-US"/>
        </w:rPr>
      </w:pPr>
      <w:r>
        <w:rPr>
          <w:rtl w:val="0"/>
          <w:lang w:val="en-US"/>
        </w:rPr>
        <w:t>Coffee</w:t>
      </w:r>
    </w:p>
    <w:p>
      <w:pPr>
        <w:pStyle w:val="Body A"/>
        <w:numPr>
          <w:ilvl w:val="0"/>
          <w:numId w:val="2"/>
        </w:numPr>
        <w:jc w:val="center"/>
        <w:rPr>
          <w:lang w:val="en-US"/>
        </w:rPr>
      </w:pPr>
      <w:r>
        <w:rPr>
          <w:rtl w:val="0"/>
          <w:lang w:val="en-US"/>
        </w:rPr>
        <w:t>Display</w:t>
      </w:r>
    </w:p>
    <w:p>
      <w:pPr>
        <w:pStyle w:val="Body A"/>
        <w:numPr>
          <w:ilvl w:val="0"/>
          <w:numId w:val="2"/>
        </w:numPr>
        <w:jc w:val="center"/>
        <w:rPr>
          <w:lang w:val="en-US"/>
        </w:rPr>
      </w:pPr>
      <w:r>
        <w:rPr>
          <w:rtl w:val="0"/>
          <w:lang w:val="en-US"/>
        </w:rPr>
        <w:t>Contact</w:t>
      </w:r>
    </w:p>
    <w:p>
      <w:pPr>
        <w:pStyle w:val="Body A"/>
        <w:numPr>
          <w:ilvl w:val="0"/>
          <w:numId w:val="2"/>
        </w:numPr>
        <w:jc w:val="center"/>
        <w:rPr>
          <w:lang w:val="en-US"/>
        </w:rPr>
      </w:pPr>
      <w:r>
        <w:rPr>
          <w:rtl w:val="0"/>
          <w:lang w:val="en-US"/>
        </w:rPr>
        <w:t>Location</w:t>
      </w:r>
    </w:p>
    <w:p>
      <w:pPr>
        <w:pStyle w:val="Body A"/>
        <w:jc w:val="center"/>
      </w:pPr>
    </w:p>
    <w:p>
      <w:pPr>
        <w:pStyle w:val="Body A"/>
        <w:jc w:val="center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345717</wp:posOffset>
            </wp:positionH>
            <wp:positionV relativeFrom="line">
              <wp:posOffset>500190</wp:posOffset>
            </wp:positionV>
            <wp:extent cx="5943600" cy="1773229"/>
            <wp:effectExtent l="0" t="0" r="0" b="0"/>
            <wp:wrapThrough wrapText="bothSides" distL="152400" distR="152400">
              <wp:wrapPolygon edited="1">
                <wp:start x="40" y="133"/>
                <wp:lineTo x="3262" y="133"/>
                <wp:lineTo x="3262" y="5600"/>
                <wp:lineTo x="1631" y="5600"/>
                <wp:lineTo x="1631" y="10667"/>
                <wp:lineTo x="19571" y="10800"/>
                <wp:lineTo x="19571" y="16133"/>
                <wp:lineTo x="21560" y="16133"/>
                <wp:lineTo x="21560" y="21600"/>
                <wp:lineTo x="18338" y="21600"/>
                <wp:lineTo x="18338" y="16133"/>
                <wp:lineTo x="19531" y="16133"/>
                <wp:lineTo x="19531" y="10933"/>
                <wp:lineTo x="15593" y="10933"/>
                <wp:lineTo x="15593" y="16133"/>
                <wp:lineTo x="17185" y="16133"/>
                <wp:lineTo x="17185" y="21600"/>
                <wp:lineTo x="13962" y="21600"/>
                <wp:lineTo x="13962" y="16133"/>
                <wp:lineTo x="15514" y="16133"/>
                <wp:lineTo x="15514" y="10933"/>
                <wp:lineTo x="10820" y="10933"/>
                <wp:lineTo x="10820" y="16133"/>
                <wp:lineTo x="12411" y="16133"/>
                <wp:lineTo x="12411" y="21600"/>
                <wp:lineTo x="9189" y="21600"/>
                <wp:lineTo x="9189" y="16133"/>
                <wp:lineTo x="10740" y="16133"/>
                <wp:lineTo x="10740" y="10933"/>
                <wp:lineTo x="6046" y="10933"/>
                <wp:lineTo x="6046" y="16133"/>
                <wp:lineTo x="7638" y="16133"/>
                <wp:lineTo x="7638" y="21600"/>
                <wp:lineTo x="4415" y="21600"/>
                <wp:lineTo x="4415" y="16133"/>
                <wp:lineTo x="5967" y="16133"/>
                <wp:lineTo x="5967" y="10933"/>
                <wp:lineTo x="1671" y="10933"/>
                <wp:lineTo x="1671" y="16133"/>
                <wp:lineTo x="3262" y="16133"/>
                <wp:lineTo x="3262" y="21600"/>
                <wp:lineTo x="40" y="21600"/>
                <wp:lineTo x="40" y="16133"/>
                <wp:lineTo x="1631" y="16133"/>
                <wp:lineTo x="1591" y="5600"/>
                <wp:lineTo x="40" y="5600"/>
                <wp:lineTo x="40" y="13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2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tl w:val="0"/>
          <w:lang w:val="en-US"/>
        </w:rPr>
        <w:t>More examples  of the sitemap using a HTML Sitemap generator</w:t>
      </w:r>
    </w:p>
    <w:p>
      <w:pPr>
        <w:pStyle w:val="Body A"/>
      </w:pPr>
      <w:r>
        <w:rPr>
          <w:rFonts w:cs="Arial Unicode MS" w:eastAsia="Arial Unicode MS"/>
          <w:rtl w:val="0"/>
        </w:rPr>
        <w:t>Slickmap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208835</wp:posOffset>
            </wp:positionH>
            <wp:positionV relativeFrom="line">
              <wp:posOffset>390939</wp:posOffset>
            </wp:positionV>
            <wp:extent cx="5339555" cy="20102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10-27 at 6.04.0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555" cy="20102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Table view</w:t>
      </w:r>
    </w:p>
    <w:p>
      <w:pPr>
        <w:pStyle w:val="Body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-199390</wp:posOffset>
            </wp:positionH>
            <wp:positionV relativeFrom="line">
              <wp:posOffset>256751</wp:posOffset>
            </wp:positionV>
            <wp:extent cx="5646911" cy="28801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10-27 at 6.04.2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1" cy="2880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Tree View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-118109</wp:posOffset>
            </wp:positionH>
            <wp:positionV relativeFrom="line">
              <wp:posOffset>285198</wp:posOffset>
            </wp:positionV>
            <wp:extent cx="5943600" cy="20279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9-10-27 at 6.04.12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/>
    </w:p>
    <w:sectPr>
      <w:headerReference w:type="default" r:id="rId8"/>
      <w:headerReference w:type="first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</w:pPr>
    <w:r>
      <w:rPr>
        <w:rFonts w:ascii="Times New Roman" w:hAnsi="Times New Roman"/>
        <w:sz w:val="24"/>
        <w:szCs w:val="24"/>
        <w:rtl w:val="0"/>
        <w:lang w:val="en-US"/>
      </w:rPr>
      <w:t>SITEMAP</w:t>
    </w:r>
    <w:r>
      <w:rPr>
        <w:rFonts w:ascii="Times New Roman" w:cs="Times New Roman" w:hAnsi="Times New Roman" w:eastAsia="Times New Roman"/>
        <w:sz w:val="24"/>
        <w:szCs w:val="24"/>
      </w:rPr>
      <w:tab/>
    </w:r>
    <w:r>
      <w:rPr>
        <w:rFonts w:ascii="Times New Roman" w:cs="Times New Roman" w:hAnsi="Times New Roman" w:eastAsia="Times New Roman"/>
        <w:sz w:val="24"/>
        <w:szCs w:val="24"/>
      </w:rPr>
      <w:tab/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begin" w:fldLock="0"/>
    </w:r>
    <w:r>
      <w:rPr>
        <w:rFonts w:ascii="Times New Roman" w:cs="Times New Roman" w:hAnsi="Times New Roman" w:eastAsia="Times New Roman"/>
        <w:sz w:val="24"/>
        <w:szCs w:val="24"/>
        <w:rtl w:val="0"/>
      </w:rPr>
      <w:instrText xml:space="preserve"> PAGE </w:instrTex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separate" w:fldLock="0"/>
    </w:r>
    <w:r>
      <w:rPr>
        <w:rFonts w:ascii="Times New Roman" w:cs="Times New Roman" w:hAnsi="Times New Roman" w:eastAsia="Times New Roman"/>
        <w:sz w:val="24"/>
        <w:szCs w:val="24"/>
        <w:rtl w:val="0"/>
      </w:rPr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</w:pPr>
    <w:r>
      <w:rPr>
        <w:rFonts w:ascii="Times New Roman" w:hAnsi="Times New Roman"/>
        <w:sz w:val="24"/>
        <w:szCs w:val="24"/>
        <w:rtl w:val="0"/>
        <w:lang w:val="en-US"/>
      </w:rPr>
      <w:t xml:space="preserve">Running head: </w:t>
    </w:r>
    <w:r>
      <w:rPr>
        <w:rFonts w:ascii="Times New Roman" w:hAnsi="Times New Roman"/>
        <w:sz w:val="24"/>
        <w:szCs w:val="24"/>
        <w:rtl w:val="0"/>
        <w:lang w:val="en-US"/>
      </w:rPr>
      <w:t>SITEMAP</w:t>
    </w:r>
    <w:r>
      <w:rPr>
        <w:rFonts w:ascii="Times New Roman" w:cs="Times New Roman" w:hAnsi="Times New Roman" w:eastAsia="Times New Roman"/>
        <w:sz w:val="24"/>
        <w:szCs w:val="24"/>
      </w:rPr>
      <w:tab/>
      <w:tab/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begin" w:fldLock="0"/>
    </w:r>
    <w:r>
      <w:rPr>
        <w:rFonts w:ascii="Times New Roman" w:cs="Times New Roman" w:hAnsi="Times New Roman" w:eastAsia="Times New Roman"/>
        <w:sz w:val="24"/>
        <w:szCs w:val="24"/>
        <w:rtl w:val="0"/>
      </w:rPr>
      <w:instrText xml:space="preserve"> PAGE </w:instrText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separate" w:fldLock="0"/>
    </w:r>
    <w:r>
      <w:rPr>
        <w:rFonts w:ascii="Times New Roman" w:cs="Times New Roman" w:hAnsi="Times New Roman" w:eastAsia="Times New Roman"/>
        <w:sz w:val="24"/>
        <w:szCs w:val="24"/>
        <w:rtl w:val="0"/>
      </w:rPr>
    </w:r>
    <w:r>
      <w:rPr>
        <w:rFonts w:ascii="Times New Roman" w:cs="Times New Roman" w:hAnsi="Times New Roman" w:eastAsia="Times New Roman"/>
        <w:sz w:val="24"/>
        <w:szCs w:val="24"/>
        <w:rtl w:val="0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