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B9D0" w14:textId="77777777" w:rsidR="00795EF1" w:rsidRDefault="00795EF1" w:rsidP="00795EF1">
      <w:pPr>
        <w:spacing w:line="240" w:lineRule="auto"/>
        <w:ind w:right="-284" w:firstLine="0"/>
        <w:jc w:val="center"/>
        <w:rPr>
          <w:b/>
          <w:sz w:val="24"/>
        </w:rPr>
      </w:pPr>
      <w:r>
        <w:rPr>
          <w:b/>
          <w:sz w:val="24"/>
        </w:rPr>
        <w:t xml:space="preserve">МИНИСТЕРСТВО НАУКИ И ВЫСШЕГО ОБРАЗОВАНИЯ </w:t>
      </w:r>
      <w:r>
        <w:rPr>
          <w:b/>
          <w:sz w:val="24"/>
        </w:rPr>
        <w:br/>
        <w:t>РОССИЙСКОЙ ФЕДЕРАЦИИ</w:t>
      </w:r>
    </w:p>
    <w:p w14:paraId="6F3157B2" w14:textId="77777777" w:rsidR="00795EF1" w:rsidRDefault="00795EF1" w:rsidP="00795EF1">
      <w:pPr>
        <w:spacing w:line="240" w:lineRule="auto"/>
        <w:ind w:right="-284" w:firstLine="0"/>
        <w:jc w:val="center"/>
        <w:rPr>
          <w:b/>
          <w:sz w:val="24"/>
        </w:rPr>
      </w:pPr>
    </w:p>
    <w:p w14:paraId="52FE40AC" w14:textId="77777777" w:rsidR="00795EF1" w:rsidRDefault="00795EF1" w:rsidP="00795EF1">
      <w:pPr>
        <w:spacing w:line="240" w:lineRule="auto"/>
        <w:ind w:right="-284" w:firstLine="0"/>
        <w:jc w:val="center"/>
        <w:rPr>
          <w:b/>
          <w:sz w:val="24"/>
        </w:rPr>
      </w:pPr>
      <w:r>
        <w:rPr>
          <w:b/>
          <w:sz w:val="24"/>
        </w:rPr>
        <w:t xml:space="preserve">Федеральное государственное автономное образовательное учреждение </w:t>
      </w:r>
    </w:p>
    <w:p w14:paraId="7F03EDCF" w14:textId="77777777" w:rsidR="00795EF1" w:rsidRDefault="00795EF1" w:rsidP="00795EF1">
      <w:pPr>
        <w:spacing w:line="240" w:lineRule="auto"/>
        <w:ind w:right="-284" w:firstLine="0"/>
        <w:jc w:val="center"/>
        <w:rPr>
          <w:b/>
          <w:szCs w:val="28"/>
        </w:rPr>
      </w:pPr>
      <w:r>
        <w:rPr>
          <w:b/>
          <w:sz w:val="24"/>
        </w:rPr>
        <w:t>высшего образования</w:t>
      </w:r>
      <w:r>
        <w:rPr>
          <w:b/>
          <w:szCs w:val="28"/>
        </w:rPr>
        <w:t xml:space="preserve"> </w:t>
      </w:r>
    </w:p>
    <w:p w14:paraId="54C70A8B" w14:textId="77777777" w:rsidR="00795EF1" w:rsidRDefault="00795EF1" w:rsidP="00795EF1">
      <w:pPr>
        <w:spacing w:line="240" w:lineRule="auto"/>
        <w:ind w:right="-284" w:firstLine="0"/>
        <w:jc w:val="center"/>
        <w:rPr>
          <w:b/>
          <w:szCs w:val="28"/>
        </w:rPr>
      </w:pPr>
    </w:p>
    <w:p w14:paraId="72EC6982" w14:textId="77777777" w:rsidR="00795EF1" w:rsidRDefault="00795EF1" w:rsidP="00795EF1">
      <w:pPr>
        <w:spacing w:line="240" w:lineRule="auto"/>
        <w:ind w:right="-284" w:firstLine="0"/>
        <w:jc w:val="center"/>
        <w:rPr>
          <w:b/>
          <w:szCs w:val="28"/>
        </w:rPr>
      </w:pPr>
      <w:r>
        <w:rPr>
          <w:b/>
          <w:szCs w:val="28"/>
        </w:rPr>
        <w:t>ДАЛЬНЕВОСТОЧНЫЙ ФЕДЕРАЛЬНЫЙ УНИВЕРСИТЕТ</w:t>
      </w:r>
    </w:p>
    <w:p w14:paraId="72989975" w14:textId="77777777" w:rsidR="00795EF1" w:rsidRDefault="00795EF1" w:rsidP="00795EF1">
      <w:pPr>
        <w:pBdr>
          <w:top w:val="single" w:sz="24" w:space="0" w:color="000000"/>
        </w:pBdr>
        <w:spacing w:line="240" w:lineRule="auto"/>
        <w:ind w:right="-284" w:firstLine="0"/>
        <w:jc w:val="center"/>
        <w:rPr>
          <w:sz w:val="24"/>
        </w:rPr>
      </w:pPr>
    </w:p>
    <w:p w14:paraId="634419CF" w14:textId="77777777" w:rsidR="00795EF1" w:rsidRDefault="00795EF1" w:rsidP="00795EF1">
      <w:pPr>
        <w:spacing w:line="240" w:lineRule="auto"/>
        <w:ind w:right="-284" w:firstLine="0"/>
        <w:jc w:val="center"/>
        <w:rPr>
          <w:szCs w:val="28"/>
        </w:rPr>
      </w:pPr>
      <w:r>
        <w:rPr>
          <w:szCs w:val="28"/>
        </w:rPr>
        <w:t>ИНСТИТУТ МАТЕМАТИКИ И КОМПЬЮТЕРНЫХ НАУК</w:t>
      </w:r>
    </w:p>
    <w:p w14:paraId="469F013A" w14:textId="77777777" w:rsidR="00795EF1" w:rsidRDefault="00795EF1" w:rsidP="00795EF1">
      <w:pPr>
        <w:ind w:firstLine="0"/>
        <w:jc w:val="center"/>
        <w:rPr>
          <w:b/>
          <w:color w:val="000000"/>
          <w:szCs w:val="28"/>
        </w:rPr>
      </w:pPr>
    </w:p>
    <w:p w14:paraId="5CFEDE8B" w14:textId="77777777" w:rsidR="00795EF1" w:rsidRDefault="00795EF1" w:rsidP="00795EF1">
      <w:pPr>
        <w:ind w:firstLine="0"/>
        <w:jc w:val="center"/>
        <w:rPr>
          <w:b/>
          <w:color w:val="000000"/>
          <w:szCs w:val="28"/>
        </w:rPr>
      </w:pPr>
      <w:r>
        <w:rPr>
          <w:b/>
          <w:color w:val="000000"/>
          <w:szCs w:val="28"/>
        </w:rPr>
        <w:t>Департамент программной инженерии и искусственного интеллекта</w:t>
      </w:r>
    </w:p>
    <w:p w14:paraId="38AC577C" w14:textId="77777777" w:rsidR="00795EF1" w:rsidRDefault="00795EF1" w:rsidP="00795EF1">
      <w:pPr>
        <w:ind w:firstLine="0"/>
        <w:jc w:val="center"/>
        <w:rPr>
          <w:color w:val="000000"/>
          <w:szCs w:val="28"/>
        </w:rPr>
      </w:pPr>
    </w:p>
    <w:p w14:paraId="46A4F37B" w14:textId="77777777" w:rsidR="00795EF1" w:rsidRDefault="00795EF1" w:rsidP="00795EF1">
      <w:pPr>
        <w:ind w:firstLine="0"/>
        <w:jc w:val="center"/>
        <w:rPr>
          <w:color w:val="000000"/>
          <w:szCs w:val="28"/>
        </w:rPr>
      </w:pPr>
      <w:r>
        <w:rPr>
          <w:color w:val="000000"/>
          <w:szCs w:val="28"/>
        </w:rPr>
        <w:t>ГЕЙМИФИКАЦИЯ ТЕОРИИ ИГР</w:t>
      </w:r>
      <w:r w:rsidRPr="00A92719">
        <w:rPr>
          <w:color w:val="000000"/>
          <w:szCs w:val="28"/>
        </w:rPr>
        <w:t xml:space="preserve">. </w:t>
      </w:r>
    </w:p>
    <w:p w14:paraId="411DA1CE" w14:textId="77777777" w:rsidR="00795EF1" w:rsidRPr="00322C4D" w:rsidRDefault="00795EF1" w:rsidP="00795EF1">
      <w:pPr>
        <w:ind w:firstLine="0"/>
        <w:jc w:val="center"/>
        <w:rPr>
          <w:color w:val="000000"/>
          <w:szCs w:val="28"/>
        </w:rPr>
      </w:pPr>
      <w:r>
        <w:rPr>
          <w:color w:val="000000"/>
          <w:szCs w:val="28"/>
        </w:rPr>
        <w:t>АНАЛИЗ ПРЕДМЕТНОЙ ОБЛАСТИ</w:t>
      </w:r>
    </w:p>
    <w:p w14:paraId="28D539CC" w14:textId="77777777" w:rsidR="00795EF1" w:rsidRDefault="00795EF1" w:rsidP="00795EF1">
      <w:pPr>
        <w:ind w:firstLine="0"/>
        <w:jc w:val="center"/>
        <w:rPr>
          <w:color w:val="000000"/>
          <w:szCs w:val="28"/>
        </w:rPr>
      </w:pPr>
    </w:p>
    <w:p w14:paraId="17171869" w14:textId="77777777" w:rsidR="00795EF1" w:rsidRDefault="00795EF1" w:rsidP="00795EF1">
      <w:pPr>
        <w:ind w:firstLine="0"/>
        <w:jc w:val="center"/>
        <w:rPr>
          <w:b/>
          <w:color w:val="000000"/>
          <w:szCs w:val="28"/>
        </w:rPr>
      </w:pPr>
      <w:r>
        <w:rPr>
          <w:b/>
          <w:color w:val="000000"/>
          <w:szCs w:val="28"/>
        </w:rPr>
        <w:t>КУРСОВОЙ ПРОЕКТ</w:t>
      </w:r>
    </w:p>
    <w:p w14:paraId="6C102AB1" w14:textId="77777777" w:rsidR="00795EF1" w:rsidRDefault="00795EF1" w:rsidP="00795EF1">
      <w:pPr>
        <w:widowControl w:val="0"/>
        <w:spacing w:line="240" w:lineRule="auto"/>
        <w:ind w:firstLine="0"/>
        <w:jc w:val="center"/>
        <w:rPr>
          <w:sz w:val="24"/>
        </w:rPr>
      </w:pPr>
      <w:r>
        <w:rPr>
          <w:sz w:val="24"/>
        </w:rPr>
        <w:t>по дисциплине «Методы системного анализа и моделирования»</w:t>
      </w:r>
    </w:p>
    <w:p w14:paraId="4342AB22" w14:textId="77777777" w:rsidR="00795EF1" w:rsidRDefault="00795EF1" w:rsidP="00795EF1">
      <w:pPr>
        <w:widowControl w:val="0"/>
        <w:spacing w:line="240" w:lineRule="auto"/>
        <w:ind w:firstLine="0"/>
        <w:jc w:val="center"/>
        <w:rPr>
          <w:sz w:val="24"/>
        </w:rPr>
      </w:pPr>
      <w:r>
        <w:rPr>
          <w:sz w:val="24"/>
        </w:rPr>
        <w:t xml:space="preserve">по образовательной программе подготовки бакалавров </w:t>
      </w:r>
    </w:p>
    <w:p w14:paraId="6FAC014E" w14:textId="77777777" w:rsidR="00795EF1" w:rsidRDefault="00795EF1" w:rsidP="00795EF1">
      <w:pPr>
        <w:widowControl w:val="0"/>
        <w:spacing w:line="240" w:lineRule="auto"/>
        <w:ind w:firstLine="0"/>
        <w:jc w:val="center"/>
        <w:rPr>
          <w:color w:val="000000"/>
          <w:szCs w:val="28"/>
        </w:rPr>
      </w:pPr>
      <w:r>
        <w:rPr>
          <w:sz w:val="24"/>
        </w:rPr>
        <w:t>по направлению 02.03.03 "Математическое обеспечение и администрирование информационных систем"</w:t>
      </w:r>
    </w:p>
    <w:p w14:paraId="34BAF1E4" w14:textId="77777777" w:rsidR="00795EF1" w:rsidRDefault="00795EF1" w:rsidP="00795EF1">
      <w:pPr>
        <w:tabs>
          <w:tab w:val="left" w:pos="5954"/>
        </w:tabs>
        <w:spacing w:line="240" w:lineRule="auto"/>
        <w:ind w:left="3261" w:right="-284" w:firstLine="0"/>
        <w:rPr>
          <w:sz w:val="24"/>
        </w:rPr>
      </w:pPr>
    </w:p>
    <w:p w14:paraId="02DE88AE" w14:textId="77777777" w:rsidR="00795EF1" w:rsidRDefault="00795EF1" w:rsidP="00795EF1">
      <w:pPr>
        <w:tabs>
          <w:tab w:val="left" w:pos="5954"/>
        </w:tabs>
        <w:spacing w:line="240" w:lineRule="auto"/>
        <w:ind w:left="3261" w:right="-284" w:firstLine="0"/>
        <w:rPr>
          <w:sz w:val="24"/>
        </w:rPr>
      </w:pPr>
    </w:p>
    <w:p w14:paraId="2E2E2E50" w14:textId="77777777" w:rsidR="00795EF1" w:rsidRDefault="00795EF1" w:rsidP="00795EF1">
      <w:pPr>
        <w:tabs>
          <w:tab w:val="left" w:pos="5954"/>
        </w:tabs>
        <w:spacing w:line="240" w:lineRule="auto"/>
        <w:ind w:left="2835" w:right="-284" w:firstLine="0"/>
        <w:rPr>
          <w:sz w:val="24"/>
        </w:rPr>
      </w:pPr>
      <w:r>
        <w:rPr>
          <w:sz w:val="24"/>
        </w:rPr>
        <w:t>Студент группы Б9119-02.03.03техпро _______/</w:t>
      </w:r>
      <w:proofErr w:type="gramStart"/>
      <w:r>
        <w:rPr>
          <w:sz w:val="24"/>
        </w:rPr>
        <w:t>Е.Д.</w:t>
      </w:r>
      <w:proofErr w:type="gramEnd"/>
      <w:r>
        <w:rPr>
          <w:sz w:val="24"/>
        </w:rPr>
        <w:t xml:space="preserve"> Хмелевский</w:t>
      </w:r>
    </w:p>
    <w:p w14:paraId="3CB38842" w14:textId="2878C41A" w:rsidR="00795EF1" w:rsidRDefault="00795EF1" w:rsidP="00795EF1">
      <w:pPr>
        <w:tabs>
          <w:tab w:val="left" w:pos="5954"/>
        </w:tabs>
        <w:spacing w:line="240" w:lineRule="auto"/>
        <w:ind w:left="3261" w:right="-284" w:firstLine="0"/>
        <w:rPr>
          <w:color w:val="000000"/>
          <w:sz w:val="18"/>
          <w:szCs w:val="18"/>
        </w:rPr>
      </w:pPr>
      <w:r>
        <w:rPr>
          <w:color w:val="000000"/>
          <w:sz w:val="14"/>
          <w:szCs w:val="14"/>
        </w:rPr>
        <w:t xml:space="preserve">                                                                                                         </w:t>
      </w:r>
      <w:r>
        <w:rPr>
          <w:color w:val="000000"/>
          <w:sz w:val="18"/>
          <w:szCs w:val="18"/>
        </w:rPr>
        <w:t>(подпись)</w:t>
      </w:r>
    </w:p>
    <w:p w14:paraId="129DC7CA" w14:textId="6DE96D29" w:rsidR="00795EF1" w:rsidRDefault="00795EF1" w:rsidP="00795EF1">
      <w:pPr>
        <w:tabs>
          <w:tab w:val="left" w:pos="5954"/>
        </w:tabs>
        <w:spacing w:line="240" w:lineRule="auto"/>
        <w:ind w:left="2835" w:right="-284" w:firstLine="0"/>
        <w:rPr>
          <w:sz w:val="24"/>
        </w:rPr>
      </w:pPr>
      <w:r>
        <w:rPr>
          <w:sz w:val="24"/>
        </w:rPr>
        <w:t>Студент группы Б9119-02.03.03техпро _______/А.М. Косицына</w:t>
      </w:r>
    </w:p>
    <w:p w14:paraId="4A06431C" w14:textId="77777777" w:rsidR="00795EF1" w:rsidRDefault="00795EF1" w:rsidP="00795EF1">
      <w:pPr>
        <w:tabs>
          <w:tab w:val="left" w:pos="5954"/>
        </w:tabs>
        <w:spacing w:line="240" w:lineRule="auto"/>
        <w:ind w:left="3261" w:right="-284" w:firstLine="0"/>
        <w:rPr>
          <w:color w:val="000000"/>
          <w:sz w:val="18"/>
          <w:szCs w:val="18"/>
        </w:rPr>
      </w:pPr>
      <w:r>
        <w:rPr>
          <w:color w:val="000000"/>
          <w:sz w:val="14"/>
          <w:szCs w:val="14"/>
        </w:rPr>
        <w:t xml:space="preserve">                                                                                                         </w:t>
      </w:r>
      <w:r>
        <w:rPr>
          <w:color w:val="000000"/>
          <w:sz w:val="18"/>
          <w:szCs w:val="18"/>
        </w:rPr>
        <w:t>(подпись)</w:t>
      </w:r>
    </w:p>
    <w:p w14:paraId="4E7F2A9C" w14:textId="77777777" w:rsidR="00795EF1" w:rsidRDefault="00795EF1" w:rsidP="00795EF1">
      <w:pPr>
        <w:tabs>
          <w:tab w:val="left" w:pos="5954"/>
        </w:tabs>
        <w:spacing w:line="240" w:lineRule="auto"/>
        <w:ind w:left="3261" w:right="-284" w:firstLine="0"/>
        <w:rPr>
          <w:color w:val="000000"/>
          <w:sz w:val="18"/>
          <w:szCs w:val="18"/>
        </w:rPr>
      </w:pPr>
    </w:p>
    <w:p w14:paraId="7F928C51" w14:textId="77777777" w:rsidR="00795EF1" w:rsidRDefault="00795EF1" w:rsidP="00795EF1">
      <w:pPr>
        <w:tabs>
          <w:tab w:val="left" w:pos="5954"/>
        </w:tabs>
        <w:spacing w:line="240" w:lineRule="auto"/>
        <w:ind w:left="3261" w:right="851" w:firstLine="0"/>
        <w:rPr>
          <w:sz w:val="24"/>
        </w:rPr>
      </w:pPr>
    </w:p>
    <w:p w14:paraId="341E03FA" w14:textId="77777777" w:rsidR="00795EF1" w:rsidRDefault="00795EF1" w:rsidP="00795EF1">
      <w:pPr>
        <w:tabs>
          <w:tab w:val="left" w:pos="5954"/>
        </w:tabs>
        <w:spacing w:line="240" w:lineRule="auto"/>
        <w:ind w:left="3261" w:right="851" w:firstLine="0"/>
        <w:rPr>
          <w:sz w:val="24"/>
        </w:rPr>
      </w:pPr>
    </w:p>
    <w:p w14:paraId="7E8B4DBB" w14:textId="77777777" w:rsidR="00795EF1" w:rsidRPr="00995C5A" w:rsidRDefault="00795EF1" w:rsidP="00795EF1">
      <w:pPr>
        <w:spacing w:line="240" w:lineRule="auto"/>
        <w:ind w:left="3261" w:right="851" w:firstLine="0"/>
        <w:rPr>
          <w:color w:val="000000"/>
          <w:sz w:val="24"/>
        </w:rPr>
      </w:pPr>
      <w:r w:rsidRPr="00240A7B">
        <w:rPr>
          <w:color w:val="000000"/>
          <w:sz w:val="24"/>
        </w:rPr>
        <w:t xml:space="preserve">Руководитель доцент </w:t>
      </w:r>
      <w:r>
        <w:rPr>
          <w:color w:val="000000"/>
          <w:sz w:val="24"/>
        </w:rPr>
        <w:t>департамента</w:t>
      </w:r>
      <w:r w:rsidRPr="00240A7B">
        <w:rPr>
          <w:color w:val="000000"/>
          <w:sz w:val="24"/>
        </w:rPr>
        <w:t xml:space="preserve"> </w:t>
      </w:r>
      <w:proofErr w:type="spellStart"/>
      <w:r w:rsidRPr="00240A7B">
        <w:rPr>
          <w:color w:val="000000"/>
          <w:sz w:val="24"/>
        </w:rPr>
        <w:t>П</w:t>
      </w:r>
      <w:r>
        <w:rPr>
          <w:color w:val="000000"/>
          <w:sz w:val="24"/>
        </w:rPr>
        <w:t>И</w:t>
      </w:r>
      <w:r w:rsidRPr="00240A7B">
        <w:rPr>
          <w:color w:val="000000"/>
          <w:sz w:val="24"/>
        </w:rPr>
        <w:t>и</w:t>
      </w:r>
      <w:r>
        <w:rPr>
          <w:color w:val="000000"/>
          <w:sz w:val="24"/>
        </w:rPr>
        <w:t>ИИ</w:t>
      </w:r>
      <w:proofErr w:type="spellEnd"/>
    </w:p>
    <w:p w14:paraId="4131FCD0" w14:textId="77777777" w:rsidR="00795EF1" w:rsidRDefault="00795EF1" w:rsidP="00795EF1">
      <w:pPr>
        <w:spacing w:line="240" w:lineRule="auto"/>
        <w:ind w:left="3261" w:right="851" w:firstLine="0"/>
        <w:rPr>
          <w:sz w:val="24"/>
        </w:rPr>
      </w:pPr>
      <w:r w:rsidRPr="00240A7B">
        <w:rPr>
          <w:color w:val="000000"/>
          <w:sz w:val="24"/>
        </w:rPr>
        <w:t>к.т.н.</w:t>
      </w:r>
      <w:r>
        <w:rPr>
          <w:color w:val="000000"/>
          <w:sz w:val="24"/>
        </w:rPr>
        <w:t xml:space="preserve"> </w:t>
      </w:r>
      <w:r w:rsidRPr="00416E21">
        <w:rPr>
          <w:sz w:val="24"/>
        </w:rPr>
        <w:t xml:space="preserve">Остроухова </w:t>
      </w:r>
      <w:proofErr w:type="gramStart"/>
      <w:r w:rsidRPr="00416E21">
        <w:rPr>
          <w:sz w:val="24"/>
        </w:rPr>
        <w:t>С.Н.</w:t>
      </w:r>
      <w:proofErr w:type="gramEnd"/>
    </w:p>
    <w:p w14:paraId="35BC9766" w14:textId="77777777" w:rsidR="00795EF1" w:rsidRDefault="00795EF1" w:rsidP="00795EF1">
      <w:pPr>
        <w:spacing w:line="240" w:lineRule="auto"/>
        <w:ind w:left="3261" w:right="851" w:firstLine="0"/>
        <w:rPr>
          <w:sz w:val="24"/>
        </w:rPr>
      </w:pPr>
      <w:r w:rsidRPr="00240A7B">
        <w:rPr>
          <w:color w:val="000000"/>
          <w:sz w:val="24"/>
        </w:rPr>
        <w:t xml:space="preserve"> </w:t>
      </w:r>
      <w:r>
        <w:rPr>
          <w:sz w:val="24"/>
        </w:rPr>
        <w:t>_____________ «___» ____________ 2022г.</w:t>
      </w:r>
    </w:p>
    <w:p w14:paraId="1F08E3BF" w14:textId="77777777" w:rsidR="00795EF1" w:rsidRDefault="00795EF1" w:rsidP="00795EF1">
      <w:pPr>
        <w:tabs>
          <w:tab w:val="left" w:pos="5954"/>
        </w:tabs>
        <w:spacing w:line="240" w:lineRule="auto"/>
        <w:ind w:left="3261" w:right="-284" w:firstLine="0"/>
        <w:rPr>
          <w:color w:val="000000"/>
          <w:sz w:val="18"/>
          <w:szCs w:val="18"/>
        </w:rPr>
      </w:pPr>
      <w:r>
        <w:rPr>
          <w:color w:val="000000"/>
          <w:sz w:val="14"/>
          <w:szCs w:val="14"/>
        </w:rPr>
        <w:t xml:space="preserve">            </w:t>
      </w:r>
      <w:r>
        <w:rPr>
          <w:color w:val="000000"/>
          <w:sz w:val="18"/>
          <w:szCs w:val="18"/>
        </w:rPr>
        <w:t>(подпись)</w:t>
      </w:r>
    </w:p>
    <w:p w14:paraId="3315D900" w14:textId="77777777" w:rsidR="00795EF1" w:rsidRDefault="00795EF1" w:rsidP="00795EF1">
      <w:pPr>
        <w:tabs>
          <w:tab w:val="left" w:pos="5954"/>
        </w:tabs>
        <w:spacing w:line="240" w:lineRule="auto"/>
        <w:ind w:left="3261" w:right="851" w:firstLine="0"/>
        <w:rPr>
          <w:sz w:val="24"/>
        </w:rPr>
      </w:pPr>
    </w:p>
    <w:p w14:paraId="68329AD5" w14:textId="77777777" w:rsidR="00795EF1" w:rsidRDefault="00795EF1" w:rsidP="00795EF1">
      <w:pPr>
        <w:tabs>
          <w:tab w:val="left" w:pos="5954"/>
        </w:tabs>
        <w:spacing w:line="240" w:lineRule="auto"/>
        <w:ind w:right="851" w:firstLine="0"/>
        <w:rPr>
          <w:sz w:val="24"/>
        </w:rPr>
      </w:pPr>
      <w:bookmarkStart w:id="0" w:name="_heading=h.54iuokoxmuj0"/>
      <w:bookmarkEnd w:id="0"/>
    </w:p>
    <w:p w14:paraId="786AC24E" w14:textId="77777777" w:rsidR="00795EF1" w:rsidRDefault="00795EF1" w:rsidP="00795EF1">
      <w:pPr>
        <w:ind w:firstLine="0"/>
        <w:rPr>
          <w:color w:val="000000"/>
          <w:sz w:val="24"/>
        </w:rPr>
      </w:pPr>
      <w:r>
        <w:rPr>
          <w:color w:val="000000"/>
          <w:sz w:val="24"/>
        </w:rPr>
        <w:t>Защищена оценкой ___________</w:t>
      </w:r>
    </w:p>
    <w:p w14:paraId="32AD1DE0" w14:textId="77777777" w:rsidR="00795EF1" w:rsidRDefault="00795EF1" w:rsidP="00795EF1">
      <w:pPr>
        <w:ind w:firstLine="0"/>
        <w:rPr>
          <w:color w:val="000000"/>
          <w:sz w:val="24"/>
        </w:rPr>
      </w:pPr>
      <w:r>
        <w:rPr>
          <w:color w:val="000000"/>
          <w:sz w:val="24"/>
        </w:rPr>
        <w:t>___________    __</w:t>
      </w:r>
      <w:proofErr w:type="spellStart"/>
      <w:r>
        <w:rPr>
          <w:color w:val="000000"/>
          <w:sz w:val="24"/>
        </w:rPr>
        <w:t>И.Л.Артемьева</w:t>
      </w:r>
      <w:proofErr w:type="spellEnd"/>
      <w:r>
        <w:rPr>
          <w:color w:val="000000"/>
          <w:sz w:val="24"/>
        </w:rPr>
        <w:t>__</w:t>
      </w:r>
    </w:p>
    <w:p w14:paraId="365FF7D0" w14:textId="77777777" w:rsidR="00795EF1" w:rsidRDefault="00795EF1" w:rsidP="00795EF1">
      <w:pPr>
        <w:ind w:firstLine="0"/>
        <w:rPr>
          <w:color w:val="000000"/>
          <w:sz w:val="14"/>
          <w:szCs w:val="14"/>
        </w:rPr>
      </w:pPr>
      <w:r>
        <w:rPr>
          <w:color w:val="000000"/>
          <w:sz w:val="14"/>
          <w:szCs w:val="14"/>
        </w:rPr>
        <w:t xml:space="preserve">      </w:t>
      </w:r>
      <w:r>
        <w:rPr>
          <w:color w:val="000000"/>
          <w:sz w:val="18"/>
          <w:szCs w:val="18"/>
        </w:rPr>
        <w:t>(подпись)</w:t>
      </w:r>
      <w:r>
        <w:rPr>
          <w:color w:val="000000"/>
          <w:sz w:val="18"/>
          <w:szCs w:val="18"/>
        </w:rPr>
        <w:tab/>
        <w:t xml:space="preserve">          И.О. Фамилия</w:t>
      </w:r>
    </w:p>
    <w:p w14:paraId="1AB2AD73" w14:textId="77777777" w:rsidR="00795EF1" w:rsidRDefault="00795EF1" w:rsidP="00795EF1">
      <w:pPr>
        <w:ind w:firstLine="0"/>
        <w:rPr>
          <w:sz w:val="24"/>
        </w:rPr>
      </w:pPr>
      <w:r>
        <w:rPr>
          <w:sz w:val="24"/>
        </w:rPr>
        <w:t>«____» _______________ 202</w:t>
      </w:r>
      <w:r w:rsidRPr="00995C5A">
        <w:rPr>
          <w:sz w:val="24"/>
        </w:rPr>
        <w:t>2</w:t>
      </w:r>
      <w:r>
        <w:rPr>
          <w:sz w:val="24"/>
        </w:rPr>
        <w:t xml:space="preserve"> г.</w:t>
      </w:r>
    </w:p>
    <w:p w14:paraId="53B4C1CF" w14:textId="1D68B898" w:rsidR="00795EF1" w:rsidRDefault="00795EF1" w:rsidP="00795EF1">
      <w:pPr>
        <w:ind w:firstLine="0"/>
        <w:rPr>
          <w:color w:val="000000"/>
          <w:sz w:val="24"/>
        </w:rPr>
      </w:pPr>
    </w:p>
    <w:p w14:paraId="7D4D26EE" w14:textId="77777777" w:rsidR="00795EF1" w:rsidRDefault="00795EF1" w:rsidP="00795EF1">
      <w:pPr>
        <w:ind w:firstLine="0"/>
        <w:rPr>
          <w:color w:val="000000"/>
          <w:sz w:val="24"/>
        </w:rPr>
      </w:pPr>
    </w:p>
    <w:p w14:paraId="587C0268" w14:textId="77777777" w:rsidR="00795EF1" w:rsidRPr="00240A7B" w:rsidRDefault="00795EF1" w:rsidP="00795EF1">
      <w:pPr>
        <w:ind w:firstLine="0"/>
        <w:jc w:val="center"/>
        <w:rPr>
          <w:color w:val="000000"/>
          <w:szCs w:val="28"/>
        </w:rPr>
      </w:pPr>
      <w:r w:rsidRPr="00240A7B">
        <w:rPr>
          <w:color w:val="000000"/>
          <w:szCs w:val="28"/>
        </w:rPr>
        <w:t>г. Владивосток</w:t>
      </w:r>
    </w:p>
    <w:p w14:paraId="3317FB6F" w14:textId="3C488201" w:rsidR="00795EF1" w:rsidRDefault="00795EF1" w:rsidP="00795EF1">
      <w:pPr>
        <w:ind w:firstLine="0"/>
        <w:jc w:val="center"/>
        <w:rPr>
          <w:color w:val="000000"/>
          <w:szCs w:val="28"/>
        </w:rPr>
      </w:pPr>
      <w:r>
        <w:rPr>
          <w:color w:val="000000"/>
          <w:szCs w:val="28"/>
        </w:rPr>
        <w:t>2022 г.</w:t>
      </w:r>
    </w:p>
    <w:sdt>
      <w:sdtPr>
        <w:rPr>
          <w:rFonts w:ascii="Times New Roman" w:eastAsiaTheme="minorHAnsi" w:hAnsi="Times New Roman" w:cstheme="minorBidi"/>
          <w:b/>
          <w:color w:val="auto"/>
          <w:sz w:val="24"/>
          <w:szCs w:val="24"/>
          <w:lang w:eastAsia="en-US"/>
        </w:rPr>
        <w:id w:val="-660617634"/>
        <w:docPartObj>
          <w:docPartGallery w:val="Table of Contents"/>
          <w:docPartUnique/>
        </w:docPartObj>
      </w:sdtPr>
      <w:sdtEndPr>
        <w:rPr>
          <w:rFonts w:eastAsia="Times New Roman" w:cs="Times New Roman"/>
          <w:b w:val="0"/>
          <w:bCs/>
          <w:sz w:val="28"/>
          <w:lang w:eastAsia="ru-RU"/>
        </w:rPr>
      </w:sdtEndPr>
      <w:sdtContent>
        <w:p w14:paraId="3A159908" w14:textId="77777777" w:rsidR="00795EF1" w:rsidRPr="00E528D2" w:rsidRDefault="00795EF1" w:rsidP="00795EF1">
          <w:pPr>
            <w:pStyle w:val="a4"/>
            <w:ind w:firstLine="0"/>
            <w:jc w:val="center"/>
            <w:rPr>
              <w:rFonts w:ascii="Times New Roman" w:hAnsi="Times New Roman" w:cs="Times New Roman"/>
              <w:color w:val="auto"/>
              <w:szCs w:val="28"/>
            </w:rPr>
          </w:pPr>
          <w:r w:rsidRPr="00E528D2">
            <w:rPr>
              <w:rFonts w:ascii="Times New Roman" w:hAnsi="Times New Roman" w:cs="Times New Roman"/>
              <w:color w:val="auto"/>
              <w:szCs w:val="28"/>
            </w:rPr>
            <w:t>Оглавление</w:t>
          </w:r>
        </w:p>
        <w:p w14:paraId="3E3BD137" w14:textId="1E311DCC" w:rsidR="00994612" w:rsidRPr="00994612" w:rsidRDefault="00795EF1">
          <w:pPr>
            <w:pStyle w:val="11"/>
            <w:rPr>
              <w:rFonts w:asciiTheme="minorHAnsi" w:eastAsiaTheme="minorEastAsia" w:hAnsiTheme="minorHAnsi"/>
              <w:noProof/>
              <w:sz w:val="24"/>
              <w:szCs w:val="24"/>
              <w:lang w:eastAsia="ru-RU"/>
            </w:rPr>
          </w:pPr>
          <w:r w:rsidRPr="00994612">
            <w:rPr>
              <w:sz w:val="24"/>
              <w:szCs w:val="24"/>
            </w:rPr>
            <w:fldChar w:fldCharType="begin"/>
          </w:r>
          <w:r w:rsidRPr="00994612">
            <w:rPr>
              <w:sz w:val="24"/>
              <w:szCs w:val="24"/>
            </w:rPr>
            <w:instrText xml:space="preserve"> TOC \o "1-3" \h \z \u </w:instrText>
          </w:r>
          <w:r w:rsidRPr="00994612">
            <w:rPr>
              <w:sz w:val="24"/>
              <w:szCs w:val="24"/>
            </w:rPr>
            <w:fldChar w:fldCharType="separate"/>
          </w:r>
          <w:hyperlink w:anchor="_Toc107933714" w:history="1">
            <w:r w:rsidR="00994612" w:rsidRPr="00994612">
              <w:rPr>
                <w:rStyle w:val="a3"/>
                <w:noProof/>
                <w:sz w:val="24"/>
                <w:szCs w:val="24"/>
              </w:rPr>
              <w:t>Введение</w:t>
            </w:r>
            <w:r w:rsidR="00994612" w:rsidRPr="00994612">
              <w:rPr>
                <w:noProof/>
                <w:webHidden/>
                <w:sz w:val="24"/>
                <w:szCs w:val="24"/>
              </w:rPr>
              <w:tab/>
            </w:r>
            <w:r w:rsidR="00994612" w:rsidRPr="00994612">
              <w:rPr>
                <w:noProof/>
                <w:webHidden/>
                <w:sz w:val="24"/>
                <w:szCs w:val="24"/>
              </w:rPr>
              <w:fldChar w:fldCharType="begin"/>
            </w:r>
            <w:r w:rsidR="00994612" w:rsidRPr="00994612">
              <w:rPr>
                <w:noProof/>
                <w:webHidden/>
                <w:sz w:val="24"/>
                <w:szCs w:val="24"/>
              </w:rPr>
              <w:instrText xml:space="preserve"> PAGEREF _Toc107933714 \h </w:instrText>
            </w:r>
            <w:r w:rsidR="00994612" w:rsidRPr="00994612">
              <w:rPr>
                <w:noProof/>
                <w:webHidden/>
                <w:sz w:val="24"/>
                <w:szCs w:val="24"/>
              </w:rPr>
            </w:r>
            <w:r w:rsidR="00994612" w:rsidRPr="00994612">
              <w:rPr>
                <w:noProof/>
                <w:webHidden/>
                <w:sz w:val="24"/>
                <w:szCs w:val="24"/>
              </w:rPr>
              <w:fldChar w:fldCharType="separate"/>
            </w:r>
            <w:r w:rsidR="00994612" w:rsidRPr="00994612">
              <w:rPr>
                <w:noProof/>
                <w:webHidden/>
                <w:sz w:val="24"/>
                <w:szCs w:val="24"/>
              </w:rPr>
              <w:t>3</w:t>
            </w:r>
            <w:r w:rsidR="00994612" w:rsidRPr="00994612">
              <w:rPr>
                <w:noProof/>
                <w:webHidden/>
                <w:sz w:val="24"/>
                <w:szCs w:val="24"/>
              </w:rPr>
              <w:fldChar w:fldCharType="end"/>
            </w:r>
          </w:hyperlink>
        </w:p>
        <w:p w14:paraId="17D5EDBF" w14:textId="2B52DA92" w:rsidR="00994612" w:rsidRPr="00994612" w:rsidRDefault="00000000">
          <w:pPr>
            <w:pStyle w:val="11"/>
            <w:tabs>
              <w:tab w:val="left" w:pos="1320"/>
            </w:tabs>
            <w:rPr>
              <w:rFonts w:asciiTheme="minorHAnsi" w:eastAsiaTheme="minorEastAsia" w:hAnsiTheme="minorHAnsi"/>
              <w:noProof/>
              <w:sz w:val="24"/>
              <w:szCs w:val="24"/>
              <w:lang w:eastAsia="ru-RU"/>
            </w:rPr>
          </w:pPr>
          <w:hyperlink w:anchor="_Toc107933715" w:history="1">
            <w:r w:rsidR="00994612" w:rsidRPr="00994612">
              <w:rPr>
                <w:rStyle w:val="a3"/>
                <w:noProof/>
                <w:sz w:val="24"/>
                <w:szCs w:val="24"/>
              </w:rPr>
              <w:t>1.</w:t>
            </w:r>
            <w:r w:rsidR="00994612" w:rsidRPr="00994612">
              <w:rPr>
                <w:rFonts w:asciiTheme="minorHAnsi" w:eastAsiaTheme="minorEastAsia" w:hAnsiTheme="minorHAnsi"/>
                <w:noProof/>
                <w:sz w:val="24"/>
                <w:szCs w:val="24"/>
                <w:lang w:eastAsia="ru-RU"/>
              </w:rPr>
              <w:tab/>
            </w:r>
            <w:r w:rsidR="00994612" w:rsidRPr="00994612">
              <w:rPr>
                <w:rStyle w:val="a3"/>
                <w:noProof/>
                <w:sz w:val="24"/>
                <w:szCs w:val="24"/>
              </w:rPr>
              <w:t>Анализ предметной области и построение модели</w:t>
            </w:r>
            <w:r w:rsidR="00994612" w:rsidRPr="00994612">
              <w:rPr>
                <w:noProof/>
                <w:webHidden/>
                <w:sz w:val="24"/>
                <w:szCs w:val="24"/>
              </w:rPr>
              <w:tab/>
            </w:r>
            <w:r w:rsidR="00994612" w:rsidRPr="00994612">
              <w:rPr>
                <w:noProof/>
                <w:webHidden/>
                <w:sz w:val="24"/>
                <w:szCs w:val="24"/>
              </w:rPr>
              <w:fldChar w:fldCharType="begin"/>
            </w:r>
            <w:r w:rsidR="00994612" w:rsidRPr="00994612">
              <w:rPr>
                <w:noProof/>
                <w:webHidden/>
                <w:sz w:val="24"/>
                <w:szCs w:val="24"/>
              </w:rPr>
              <w:instrText xml:space="preserve"> PAGEREF _Toc107933715 \h </w:instrText>
            </w:r>
            <w:r w:rsidR="00994612" w:rsidRPr="00994612">
              <w:rPr>
                <w:noProof/>
                <w:webHidden/>
                <w:sz w:val="24"/>
                <w:szCs w:val="24"/>
              </w:rPr>
            </w:r>
            <w:r w:rsidR="00994612" w:rsidRPr="00994612">
              <w:rPr>
                <w:noProof/>
                <w:webHidden/>
                <w:sz w:val="24"/>
                <w:szCs w:val="24"/>
              </w:rPr>
              <w:fldChar w:fldCharType="separate"/>
            </w:r>
            <w:r w:rsidR="00994612" w:rsidRPr="00994612">
              <w:rPr>
                <w:noProof/>
                <w:webHidden/>
                <w:sz w:val="24"/>
                <w:szCs w:val="24"/>
              </w:rPr>
              <w:t>5</w:t>
            </w:r>
            <w:r w:rsidR="00994612" w:rsidRPr="00994612">
              <w:rPr>
                <w:noProof/>
                <w:webHidden/>
                <w:sz w:val="24"/>
                <w:szCs w:val="24"/>
              </w:rPr>
              <w:fldChar w:fldCharType="end"/>
            </w:r>
          </w:hyperlink>
        </w:p>
        <w:p w14:paraId="050E65CC" w14:textId="500C18D0" w:rsidR="00994612" w:rsidRPr="00994612" w:rsidRDefault="00000000">
          <w:pPr>
            <w:pStyle w:val="21"/>
            <w:tabs>
              <w:tab w:val="left" w:pos="1760"/>
              <w:tab w:val="right" w:leader="dot" w:pos="9345"/>
            </w:tabs>
            <w:rPr>
              <w:rFonts w:asciiTheme="minorHAnsi" w:eastAsiaTheme="minorEastAsia" w:hAnsiTheme="minorHAnsi"/>
              <w:noProof/>
              <w:sz w:val="24"/>
              <w:szCs w:val="24"/>
              <w:lang w:eastAsia="ru-RU"/>
            </w:rPr>
          </w:pPr>
          <w:hyperlink w:anchor="_Toc107933716" w:history="1">
            <w:r w:rsidR="00994612" w:rsidRPr="00994612">
              <w:rPr>
                <w:rStyle w:val="a3"/>
                <w:noProof/>
                <w:sz w:val="24"/>
                <w:szCs w:val="24"/>
              </w:rPr>
              <w:t>1.1</w:t>
            </w:r>
            <w:r w:rsidR="00994612" w:rsidRPr="00994612">
              <w:rPr>
                <w:rFonts w:asciiTheme="minorHAnsi" w:eastAsiaTheme="minorEastAsia" w:hAnsiTheme="minorHAnsi"/>
                <w:noProof/>
                <w:sz w:val="24"/>
                <w:szCs w:val="24"/>
                <w:lang w:eastAsia="ru-RU"/>
              </w:rPr>
              <w:tab/>
            </w:r>
            <w:r w:rsidR="00994612" w:rsidRPr="00994612">
              <w:rPr>
                <w:rStyle w:val="a3"/>
                <w:noProof/>
                <w:sz w:val="24"/>
                <w:szCs w:val="24"/>
              </w:rPr>
              <w:t>Анализ профессиональной деятельности</w:t>
            </w:r>
            <w:r w:rsidR="00994612" w:rsidRPr="00994612">
              <w:rPr>
                <w:noProof/>
                <w:webHidden/>
                <w:sz w:val="24"/>
                <w:szCs w:val="24"/>
              </w:rPr>
              <w:tab/>
            </w:r>
            <w:r w:rsidR="00994612" w:rsidRPr="00994612">
              <w:rPr>
                <w:noProof/>
                <w:webHidden/>
                <w:sz w:val="24"/>
                <w:szCs w:val="24"/>
              </w:rPr>
              <w:fldChar w:fldCharType="begin"/>
            </w:r>
            <w:r w:rsidR="00994612" w:rsidRPr="00994612">
              <w:rPr>
                <w:noProof/>
                <w:webHidden/>
                <w:sz w:val="24"/>
                <w:szCs w:val="24"/>
              </w:rPr>
              <w:instrText xml:space="preserve"> PAGEREF _Toc107933716 \h </w:instrText>
            </w:r>
            <w:r w:rsidR="00994612" w:rsidRPr="00994612">
              <w:rPr>
                <w:noProof/>
                <w:webHidden/>
                <w:sz w:val="24"/>
                <w:szCs w:val="24"/>
              </w:rPr>
            </w:r>
            <w:r w:rsidR="00994612" w:rsidRPr="00994612">
              <w:rPr>
                <w:noProof/>
                <w:webHidden/>
                <w:sz w:val="24"/>
                <w:szCs w:val="24"/>
              </w:rPr>
              <w:fldChar w:fldCharType="separate"/>
            </w:r>
            <w:r w:rsidR="00994612" w:rsidRPr="00994612">
              <w:rPr>
                <w:noProof/>
                <w:webHidden/>
                <w:sz w:val="24"/>
                <w:szCs w:val="24"/>
              </w:rPr>
              <w:t>5</w:t>
            </w:r>
            <w:r w:rsidR="00994612" w:rsidRPr="00994612">
              <w:rPr>
                <w:noProof/>
                <w:webHidden/>
                <w:sz w:val="24"/>
                <w:szCs w:val="24"/>
              </w:rPr>
              <w:fldChar w:fldCharType="end"/>
            </w:r>
          </w:hyperlink>
        </w:p>
        <w:p w14:paraId="1463F96F" w14:textId="3845B5BF" w:rsidR="00994612" w:rsidRPr="00994612" w:rsidRDefault="00000000">
          <w:pPr>
            <w:pStyle w:val="21"/>
            <w:tabs>
              <w:tab w:val="left" w:pos="1760"/>
              <w:tab w:val="right" w:leader="dot" w:pos="9345"/>
            </w:tabs>
            <w:rPr>
              <w:rFonts w:asciiTheme="minorHAnsi" w:eastAsiaTheme="minorEastAsia" w:hAnsiTheme="minorHAnsi"/>
              <w:noProof/>
              <w:sz w:val="24"/>
              <w:szCs w:val="24"/>
              <w:lang w:eastAsia="ru-RU"/>
            </w:rPr>
          </w:pPr>
          <w:hyperlink w:anchor="_Toc107933717" w:history="1">
            <w:r w:rsidR="00994612" w:rsidRPr="00994612">
              <w:rPr>
                <w:rStyle w:val="a3"/>
                <w:noProof/>
                <w:sz w:val="24"/>
                <w:szCs w:val="24"/>
              </w:rPr>
              <w:t>1.2</w:t>
            </w:r>
            <w:r w:rsidR="00994612" w:rsidRPr="00994612">
              <w:rPr>
                <w:rFonts w:asciiTheme="minorHAnsi" w:eastAsiaTheme="minorEastAsia" w:hAnsiTheme="minorHAnsi"/>
                <w:noProof/>
                <w:sz w:val="24"/>
                <w:szCs w:val="24"/>
                <w:lang w:eastAsia="ru-RU"/>
              </w:rPr>
              <w:tab/>
            </w:r>
            <w:r w:rsidR="00994612" w:rsidRPr="00994612">
              <w:rPr>
                <w:rStyle w:val="a3"/>
                <w:noProof/>
                <w:sz w:val="24"/>
                <w:szCs w:val="24"/>
              </w:rPr>
              <w:t>Задачи профессиональной деятельности</w:t>
            </w:r>
            <w:r w:rsidR="00994612" w:rsidRPr="00994612">
              <w:rPr>
                <w:noProof/>
                <w:webHidden/>
                <w:sz w:val="24"/>
                <w:szCs w:val="24"/>
              </w:rPr>
              <w:tab/>
            </w:r>
            <w:r w:rsidR="00994612" w:rsidRPr="00994612">
              <w:rPr>
                <w:noProof/>
                <w:webHidden/>
                <w:sz w:val="24"/>
                <w:szCs w:val="24"/>
              </w:rPr>
              <w:fldChar w:fldCharType="begin"/>
            </w:r>
            <w:r w:rsidR="00994612" w:rsidRPr="00994612">
              <w:rPr>
                <w:noProof/>
                <w:webHidden/>
                <w:sz w:val="24"/>
                <w:szCs w:val="24"/>
              </w:rPr>
              <w:instrText xml:space="preserve"> PAGEREF _Toc107933717 \h </w:instrText>
            </w:r>
            <w:r w:rsidR="00994612" w:rsidRPr="00994612">
              <w:rPr>
                <w:noProof/>
                <w:webHidden/>
                <w:sz w:val="24"/>
                <w:szCs w:val="24"/>
              </w:rPr>
            </w:r>
            <w:r w:rsidR="00994612" w:rsidRPr="00994612">
              <w:rPr>
                <w:noProof/>
                <w:webHidden/>
                <w:sz w:val="24"/>
                <w:szCs w:val="24"/>
              </w:rPr>
              <w:fldChar w:fldCharType="separate"/>
            </w:r>
            <w:r w:rsidR="00994612" w:rsidRPr="00994612">
              <w:rPr>
                <w:noProof/>
                <w:webHidden/>
                <w:sz w:val="24"/>
                <w:szCs w:val="24"/>
              </w:rPr>
              <w:t>8</w:t>
            </w:r>
            <w:r w:rsidR="00994612" w:rsidRPr="00994612">
              <w:rPr>
                <w:noProof/>
                <w:webHidden/>
                <w:sz w:val="24"/>
                <w:szCs w:val="24"/>
              </w:rPr>
              <w:fldChar w:fldCharType="end"/>
            </w:r>
          </w:hyperlink>
        </w:p>
        <w:p w14:paraId="5A64E540" w14:textId="2A803E41" w:rsidR="00994612" w:rsidRPr="00994612" w:rsidRDefault="00000000">
          <w:pPr>
            <w:pStyle w:val="11"/>
            <w:tabs>
              <w:tab w:val="left" w:pos="1320"/>
            </w:tabs>
            <w:rPr>
              <w:rFonts w:asciiTheme="minorHAnsi" w:eastAsiaTheme="minorEastAsia" w:hAnsiTheme="minorHAnsi"/>
              <w:noProof/>
              <w:sz w:val="24"/>
              <w:szCs w:val="24"/>
              <w:lang w:eastAsia="ru-RU"/>
            </w:rPr>
          </w:pPr>
          <w:hyperlink w:anchor="_Toc107933718" w:history="1">
            <w:r w:rsidR="00994612" w:rsidRPr="00994612">
              <w:rPr>
                <w:rStyle w:val="a3"/>
                <w:noProof/>
                <w:sz w:val="24"/>
                <w:szCs w:val="24"/>
              </w:rPr>
              <w:t>2.</w:t>
            </w:r>
            <w:r w:rsidR="00994612" w:rsidRPr="00994612">
              <w:rPr>
                <w:rFonts w:asciiTheme="minorHAnsi" w:eastAsiaTheme="minorEastAsia" w:hAnsiTheme="minorHAnsi"/>
                <w:noProof/>
                <w:sz w:val="24"/>
                <w:szCs w:val="24"/>
                <w:lang w:eastAsia="ru-RU"/>
              </w:rPr>
              <w:tab/>
            </w:r>
            <w:r w:rsidR="00994612" w:rsidRPr="00994612">
              <w:rPr>
                <w:rStyle w:val="a3"/>
                <w:noProof/>
                <w:sz w:val="24"/>
                <w:szCs w:val="24"/>
              </w:rPr>
              <w:t>Модель онтологии предметной области</w:t>
            </w:r>
            <w:r w:rsidR="00994612" w:rsidRPr="00994612">
              <w:rPr>
                <w:noProof/>
                <w:webHidden/>
                <w:sz w:val="24"/>
                <w:szCs w:val="24"/>
              </w:rPr>
              <w:tab/>
            </w:r>
            <w:r w:rsidR="00994612" w:rsidRPr="00994612">
              <w:rPr>
                <w:noProof/>
                <w:webHidden/>
                <w:sz w:val="24"/>
                <w:szCs w:val="24"/>
              </w:rPr>
              <w:fldChar w:fldCharType="begin"/>
            </w:r>
            <w:r w:rsidR="00994612" w:rsidRPr="00994612">
              <w:rPr>
                <w:noProof/>
                <w:webHidden/>
                <w:sz w:val="24"/>
                <w:szCs w:val="24"/>
              </w:rPr>
              <w:instrText xml:space="preserve"> PAGEREF _Toc107933718 \h </w:instrText>
            </w:r>
            <w:r w:rsidR="00994612" w:rsidRPr="00994612">
              <w:rPr>
                <w:noProof/>
                <w:webHidden/>
                <w:sz w:val="24"/>
                <w:szCs w:val="24"/>
              </w:rPr>
            </w:r>
            <w:r w:rsidR="00994612" w:rsidRPr="00994612">
              <w:rPr>
                <w:noProof/>
                <w:webHidden/>
                <w:sz w:val="24"/>
                <w:szCs w:val="24"/>
              </w:rPr>
              <w:fldChar w:fldCharType="separate"/>
            </w:r>
            <w:r w:rsidR="00994612" w:rsidRPr="00994612">
              <w:rPr>
                <w:noProof/>
                <w:webHidden/>
                <w:sz w:val="24"/>
                <w:szCs w:val="24"/>
              </w:rPr>
              <w:t>10</w:t>
            </w:r>
            <w:r w:rsidR="00994612" w:rsidRPr="00994612">
              <w:rPr>
                <w:noProof/>
                <w:webHidden/>
                <w:sz w:val="24"/>
                <w:szCs w:val="24"/>
              </w:rPr>
              <w:fldChar w:fldCharType="end"/>
            </w:r>
          </w:hyperlink>
        </w:p>
        <w:p w14:paraId="6BBB9E7D" w14:textId="7A3557A9" w:rsidR="00994612" w:rsidRPr="00994612" w:rsidRDefault="00000000">
          <w:pPr>
            <w:pStyle w:val="11"/>
            <w:rPr>
              <w:rFonts w:asciiTheme="minorHAnsi" w:eastAsiaTheme="minorEastAsia" w:hAnsiTheme="minorHAnsi"/>
              <w:noProof/>
              <w:sz w:val="24"/>
              <w:szCs w:val="24"/>
              <w:lang w:eastAsia="ru-RU"/>
            </w:rPr>
          </w:pPr>
          <w:hyperlink w:anchor="_Toc107933719" w:history="1">
            <w:r w:rsidR="00994612" w:rsidRPr="00994612">
              <w:rPr>
                <w:rStyle w:val="a3"/>
                <w:noProof/>
                <w:sz w:val="24"/>
                <w:szCs w:val="24"/>
              </w:rPr>
              <w:t>Заключение</w:t>
            </w:r>
            <w:r w:rsidR="00994612" w:rsidRPr="00994612">
              <w:rPr>
                <w:noProof/>
                <w:webHidden/>
                <w:sz w:val="24"/>
                <w:szCs w:val="24"/>
              </w:rPr>
              <w:tab/>
            </w:r>
            <w:r w:rsidR="00994612" w:rsidRPr="00994612">
              <w:rPr>
                <w:noProof/>
                <w:webHidden/>
                <w:sz w:val="24"/>
                <w:szCs w:val="24"/>
              </w:rPr>
              <w:fldChar w:fldCharType="begin"/>
            </w:r>
            <w:r w:rsidR="00994612" w:rsidRPr="00994612">
              <w:rPr>
                <w:noProof/>
                <w:webHidden/>
                <w:sz w:val="24"/>
                <w:szCs w:val="24"/>
              </w:rPr>
              <w:instrText xml:space="preserve"> PAGEREF _Toc107933719 \h </w:instrText>
            </w:r>
            <w:r w:rsidR="00994612" w:rsidRPr="00994612">
              <w:rPr>
                <w:noProof/>
                <w:webHidden/>
                <w:sz w:val="24"/>
                <w:szCs w:val="24"/>
              </w:rPr>
            </w:r>
            <w:r w:rsidR="00994612" w:rsidRPr="00994612">
              <w:rPr>
                <w:noProof/>
                <w:webHidden/>
                <w:sz w:val="24"/>
                <w:szCs w:val="24"/>
              </w:rPr>
              <w:fldChar w:fldCharType="separate"/>
            </w:r>
            <w:r w:rsidR="00994612" w:rsidRPr="00994612">
              <w:rPr>
                <w:noProof/>
                <w:webHidden/>
                <w:sz w:val="24"/>
                <w:szCs w:val="24"/>
              </w:rPr>
              <w:t>13</w:t>
            </w:r>
            <w:r w:rsidR="00994612" w:rsidRPr="00994612">
              <w:rPr>
                <w:noProof/>
                <w:webHidden/>
                <w:sz w:val="24"/>
                <w:szCs w:val="24"/>
              </w:rPr>
              <w:fldChar w:fldCharType="end"/>
            </w:r>
          </w:hyperlink>
        </w:p>
        <w:p w14:paraId="17BC243D" w14:textId="5F116741" w:rsidR="00994612" w:rsidRPr="00994612" w:rsidRDefault="00000000">
          <w:pPr>
            <w:pStyle w:val="11"/>
            <w:rPr>
              <w:rFonts w:asciiTheme="minorHAnsi" w:eastAsiaTheme="minorEastAsia" w:hAnsiTheme="minorHAnsi"/>
              <w:noProof/>
              <w:sz w:val="24"/>
              <w:szCs w:val="24"/>
              <w:lang w:eastAsia="ru-RU"/>
            </w:rPr>
          </w:pPr>
          <w:hyperlink w:anchor="_Toc107933720" w:history="1">
            <w:r w:rsidR="00994612" w:rsidRPr="00994612">
              <w:rPr>
                <w:rStyle w:val="a3"/>
                <w:noProof/>
                <w:sz w:val="24"/>
                <w:szCs w:val="24"/>
              </w:rPr>
              <w:t>Список литературы и интернет-источников</w:t>
            </w:r>
            <w:r w:rsidR="00994612" w:rsidRPr="00994612">
              <w:rPr>
                <w:noProof/>
                <w:webHidden/>
                <w:sz w:val="24"/>
                <w:szCs w:val="24"/>
              </w:rPr>
              <w:tab/>
            </w:r>
            <w:r w:rsidR="00994612" w:rsidRPr="00994612">
              <w:rPr>
                <w:noProof/>
                <w:webHidden/>
                <w:sz w:val="24"/>
                <w:szCs w:val="24"/>
              </w:rPr>
              <w:fldChar w:fldCharType="begin"/>
            </w:r>
            <w:r w:rsidR="00994612" w:rsidRPr="00994612">
              <w:rPr>
                <w:noProof/>
                <w:webHidden/>
                <w:sz w:val="24"/>
                <w:szCs w:val="24"/>
              </w:rPr>
              <w:instrText xml:space="preserve"> PAGEREF _Toc107933720 \h </w:instrText>
            </w:r>
            <w:r w:rsidR="00994612" w:rsidRPr="00994612">
              <w:rPr>
                <w:noProof/>
                <w:webHidden/>
                <w:sz w:val="24"/>
                <w:szCs w:val="24"/>
              </w:rPr>
            </w:r>
            <w:r w:rsidR="00994612" w:rsidRPr="00994612">
              <w:rPr>
                <w:noProof/>
                <w:webHidden/>
                <w:sz w:val="24"/>
                <w:szCs w:val="24"/>
              </w:rPr>
              <w:fldChar w:fldCharType="separate"/>
            </w:r>
            <w:r w:rsidR="00994612" w:rsidRPr="00994612">
              <w:rPr>
                <w:noProof/>
                <w:webHidden/>
                <w:sz w:val="24"/>
                <w:szCs w:val="24"/>
              </w:rPr>
              <w:t>14</w:t>
            </w:r>
            <w:r w:rsidR="00994612" w:rsidRPr="00994612">
              <w:rPr>
                <w:noProof/>
                <w:webHidden/>
                <w:sz w:val="24"/>
                <w:szCs w:val="24"/>
              </w:rPr>
              <w:fldChar w:fldCharType="end"/>
            </w:r>
          </w:hyperlink>
        </w:p>
        <w:p w14:paraId="21F7500D" w14:textId="27C6F155" w:rsidR="00795EF1" w:rsidRDefault="00795EF1" w:rsidP="00795EF1">
          <w:pPr>
            <w:ind w:firstLine="0"/>
            <w:rPr>
              <w:b/>
              <w:bCs/>
            </w:rPr>
          </w:pPr>
          <w:r w:rsidRPr="00994612">
            <w:rPr>
              <w:b/>
              <w:bCs/>
              <w:sz w:val="24"/>
            </w:rPr>
            <w:fldChar w:fldCharType="end"/>
          </w:r>
        </w:p>
      </w:sdtContent>
    </w:sdt>
    <w:p w14:paraId="27C6BD18" w14:textId="77777777" w:rsidR="00795EF1" w:rsidRDefault="00795EF1" w:rsidP="00795EF1">
      <w:pPr>
        <w:ind w:firstLine="0"/>
        <w:jc w:val="center"/>
        <w:rPr>
          <w:rFonts w:ascii="Calibri" w:eastAsia="Calibri" w:hAnsi="Calibri" w:cs="Calibri"/>
          <w:sz w:val="22"/>
        </w:rPr>
      </w:pPr>
    </w:p>
    <w:p w14:paraId="0E51084E" w14:textId="77777777" w:rsidR="00795EF1" w:rsidRDefault="00795EF1" w:rsidP="00795EF1">
      <w:pPr>
        <w:spacing w:after="160" w:line="259" w:lineRule="auto"/>
        <w:ind w:firstLine="0"/>
        <w:jc w:val="left"/>
        <w:rPr>
          <w:rFonts w:ascii="Calibri" w:eastAsia="Calibri" w:hAnsi="Calibri" w:cs="Calibri"/>
          <w:sz w:val="22"/>
        </w:rPr>
      </w:pPr>
      <w:r>
        <w:rPr>
          <w:rFonts w:ascii="Calibri" w:eastAsia="Calibri" w:hAnsi="Calibri" w:cs="Calibri"/>
          <w:sz w:val="22"/>
        </w:rPr>
        <w:br w:type="page"/>
      </w:r>
    </w:p>
    <w:p w14:paraId="55B84FDB" w14:textId="77777777" w:rsidR="00795EF1" w:rsidRPr="00B42B16" w:rsidRDefault="00795EF1" w:rsidP="00B42B16">
      <w:pPr>
        <w:pStyle w:val="1"/>
        <w:numPr>
          <w:ilvl w:val="0"/>
          <w:numId w:val="0"/>
        </w:numPr>
        <w:ind w:left="709"/>
      </w:pPr>
      <w:bookmarkStart w:id="1" w:name="_Toc92072230"/>
      <w:bookmarkStart w:id="2" w:name="_Toc107933714"/>
      <w:r w:rsidRPr="00B42B16">
        <w:lastRenderedPageBreak/>
        <w:t>Введение</w:t>
      </w:r>
      <w:bookmarkEnd w:id="1"/>
      <w:bookmarkEnd w:id="2"/>
    </w:p>
    <w:p w14:paraId="1ADC7541" w14:textId="77777777" w:rsidR="00795EF1" w:rsidRPr="00E87F63" w:rsidRDefault="00795EF1" w:rsidP="00795EF1"/>
    <w:p w14:paraId="168AF949" w14:textId="77777777" w:rsidR="00795EF1" w:rsidRDefault="00795EF1" w:rsidP="00795EF1">
      <w:r>
        <w:t>Одной из актуальных проблем современного общества является развитие современных подходов к процессу обучения.</w:t>
      </w:r>
    </w:p>
    <w:p w14:paraId="6C8A219C" w14:textId="77777777" w:rsidR="00795EF1" w:rsidRDefault="00795EF1" w:rsidP="00795EF1">
      <w:r>
        <w:t>Перспективная система образования должна быть способна не только вооружать знаниями обучающегося, но и формировать потребность в непрерывном самостоятельном овладении знаниями, умениями и навыками самообразования, а также самостоятельной и творческой деятельности человека.</w:t>
      </w:r>
    </w:p>
    <w:p w14:paraId="0A385171" w14:textId="77777777" w:rsidR="00795EF1" w:rsidRDefault="00795EF1" w:rsidP="00795EF1">
      <w:r>
        <w:t>Прогресс современного общества нельзя представить без развития науки и техники, а соответственно без внедрения технологических новшеств, в том числе и в сфере образования.</w:t>
      </w:r>
    </w:p>
    <w:p w14:paraId="2D990197" w14:textId="77777777" w:rsidR="00795EF1" w:rsidRDefault="00795EF1" w:rsidP="00795EF1">
      <w:r>
        <w:t>Применение геймификации, как средство обучения, становится неотъемлемой частью при изучении большинства предметов, что помогает совершенствовать методики преподавания, повышает качество знаний обучающихся в целом за счет возможности применения индивидуального подхода. Обучающие системы такого типа позволяют доступно, эффективно и понятно донести теоретическую информацию, а также отработать практические задачи небольшого объема.</w:t>
      </w:r>
    </w:p>
    <w:p w14:paraId="61DED7C5" w14:textId="34E87D42" w:rsidR="00795EF1" w:rsidRDefault="00795EF1" w:rsidP="00795EF1">
      <w:r>
        <w:t>Таким образом, электронные образовательные ресурсы позволяют сформировать необходимый уровень знаний и погружения пользователя в игровые ситуации, где он сможет применить полученные, в ходе обучения, знания, что поможет закрепить необходимые практические навыки</w:t>
      </w:r>
      <w:r w:rsidR="00415228" w:rsidRPr="00415228">
        <w:t xml:space="preserve"> [3]</w:t>
      </w:r>
      <w:r>
        <w:t>.</w:t>
      </w:r>
    </w:p>
    <w:p w14:paraId="3D087935" w14:textId="77777777" w:rsidR="00795EF1" w:rsidRDefault="00795EF1" w:rsidP="00795EF1">
      <w:r w:rsidRPr="00347FB0">
        <w:t>Целью курсового проекта является разработка обучающей системы Теории игр в игровой форме.</w:t>
      </w:r>
    </w:p>
    <w:p w14:paraId="2A0FA5DF" w14:textId="77777777" w:rsidR="00795EF1" w:rsidRDefault="00795EF1">
      <w:pPr>
        <w:spacing w:after="160" w:line="259" w:lineRule="auto"/>
        <w:ind w:firstLine="0"/>
        <w:jc w:val="left"/>
      </w:pPr>
      <w:r>
        <w:br w:type="page"/>
      </w:r>
    </w:p>
    <w:p w14:paraId="091EBB87" w14:textId="61663BC4" w:rsidR="00795EF1" w:rsidRDefault="00795EF1" w:rsidP="00795EF1">
      <w:r>
        <w:lastRenderedPageBreak/>
        <w:t>Для достижения поставленной цели были определены следующие задачи:</w:t>
      </w:r>
    </w:p>
    <w:p w14:paraId="7B0CD247" w14:textId="77777777" w:rsidR="00795EF1" w:rsidRDefault="00795EF1" w:rsidP="00795EF1">
      <w:r>
        <w:t xml:space="preserve">1.             </w:t>
      </w:r>
      <w:r>
        <w:tab/>
        <w:t>Выполнить анализ и разработать модель предметной области «Обучающая система по Теории игр».</w:t>
      </w:r>
    </w:p>
    <w:p w14:paraId="35EBDC63" w14:textId="77777777" w:rsidR="00795EF1" w:rsidRDefault="00795EF1" w:rsidP="00795EF1">
      <w:r>
        <w:t xml:space="preserve">2.             </w:t>
      </w:r>
      <w:r>
        <w:tab/>
        <w:t>Разработать проект системы для данной предметной области.</w:t>
      </w:r>
    </w:p>
    <w:p w14:paraId="0ED8D75D" w14:textId="5C3C19EB" w:rsidR="00F82655" w:rsidRDefault="00F82655"/>
    <w:p w14:paraId="08BB3E0A" w14:textId="1247CE2B" w:rsidR="00795EF1" w:rsidRDefault="00795EF1">
      <w:pPr>
        <w:spacing w:after="160" w:line="259" w:lineRule="auto"/>
        <w:ind w:firstLine="0"/>
        <w:jc w:val="left"/>
      </w:pPr>
      <w:r>
        <w:br w:type="page"/>
      </w:r>
    </w:p>
    <w:p w14:paraId="56FCCB22" w14:textId="77777777" w:rsidR="00795EF1" w:rsidRPr="00B42B16" w:rsidRDefault="00795EF1" w:rsidP="00B42B16">
      <w:pPr>
        <w:pStyle w:val="1"/>
      </w:pPr>
      <w:bookmarkStart w:id="3" w:name="_Toc107933715"/>
      <w:r w:rsidRPr="00B42B16">
        <w:lastRenderedPageBreak/>
        <w:t>Анализ предметной области и построение модели</w:t>
      </w:r>
      <w:bookmarkEnd w:id="3"/>
    </w:p>
    <w:p w14:paraId="3B09C220" w14:textId="77777777" w:rsidR="00795EF1" w:rsidRDefault="00795EF1" w:rsidP="00795EF1"/>
    <w:p w14:paraId="00691940" w14:textId="77777777" w:rsidR="00795EF1" w:rsidRDefault="00795EF1" w:rsidP="00795EF1">
      <w:r>
        <w:t xml:space="preserve">Данная глава содержит в себе анализ задач, решаемых в </w:t>
      </w:r>
      <w:r w:rsidRPr="00347FB0">
        <w:t>подсистем</w:t>
      </w:r>
      <w:r>
        <w:t>е</w:t>
      </w:r>
      <w:r w:rsidRPr="00347FB0">
        <w:t xml:space="preserve"> преподавателя для обучающей системы Теории игр</w:t>
      </w:r>
      <w:r>
        <w:t>. На основе анализа производится построение модели предметной области. Модель представлена в виде моделей онтологии.</w:t>
      </w:r>
    </w:p>
    <w:p w14:paraId="5AFA54A3" w14:textId="77777777" w:rsidR="00795EF1" w:rsidRPr="00E24E33" w:rsidRDefault="00795EF1" w:rsidP="00E24E33">
      <w:pPr>
        <w:pStyle w:val="2"/>
      </w:pPr>
      <w:bookmarkStart w:id="4" w:name="_Toc107933716"/>
      <w:r w:rsidRPr="00E24E33">
        <w:t>Анализ профессиональной деятельности</w:t>
      </w:r>
      <w:bookmarkEnd w:id="4"/>
    </w:p>
    <w:p w14:paraId="508DC762" w14:textId="77777777" w:rsidR="00795EF1" w:rsidRDefault="00795EF1" w:rsidP="00795EF1">
      <w:r>
        <w:t xml:space="preserve">Задачей Обучающей системы является геймификация обучения Теории игр для людей различной профессиональной деятельности. К примеру, военные, экономисты, юристы. </w:t>
      </w:r>
    </w:p>
    <w:p w14:paraId="6A26DE7B" w14:textId="77777777" w:rsidR="00795EF1" w:rsidRPr="00E24E33" w:rsidRDefault="00795EF1" w:rsidP="00795EF1">
      <w:pPr>
        <w:rPr>
          <w:u w:val="single"/>
        </w:rPr>
      </w:pPr>
      <w:r w:rsidRPr="00E24E33">
        <w:rPr>
          <w:u w:val="single"/>
        </w:rPr>
        <w:t>Можно выделить следующие категории пользователей:</w:t>
      </w:r>
    </w:p>
    <w:p w14:paraId="7031F364" w14:textId="77777777" w:rsidR="00795EF1" w:rsidRDefault="00795EF1" w:rsidP="00795EF1">
      <w:pPr>
        <w:pStyle w:val="a5"/>
        <w:numPr>
          <w:ilvl w:val="0"/>
          <w:numId w:val="3"/>
        </w:numPr>
        <w:ind w:left="0" w:firstLine="709"/>
      </w:pPr>
      <w:r w:rsidRPr="00996782">
        <w:rPr>
          <w:b/>
          <w:bCs/>
        </w:rPr>
        <w:t>Ученики</w:t>
      </w:r>
      <w:r>
        <w:t xml:space="preserve"> – группа пользователей, использующих программное средство для изучения Теории игр для погружения в игровые ситуации и применения полученных, в ходе обучения, знаний на практике, в повседневной жизнедеятельности.</w:t>
      </w:r>
    </w:p>
    <w:p w14:paraId="475333F2" w14:textId="77777777" w:rsidR="00795EF1" w:rsidRDefault="00795EF1" w:rsidP="00795EF1">
      <w:pPr>
        <w:pStyle w:val="a5"/>
        <w:numPr>
          <w:ilvl w:val="0"/>
          <w:numId w:val="3"/>
        </w:numPr>
        <w:ind w:left="0" w:firstLine="709"/>
      </w:pPr>
      <w:r w:rsidRPr="00996782">
        <w:rPr>
          <w:b/>
          <w:bCs/>
        </w:rPr>
        <w:t>Преподаватели</w:t>
      </w:r>
      <w:r>
        <w:t xml:space="preserve"> – группа пользователей, которая может выкладывать свои задания по теории игр, используя программное средство для того, чтобы ученики имели возможность их решить. Также преподаватель использует программное средство, что посмотреть оценки, выставленные системой автоматически. Помимо всего этого преподаватель может сам пройти обучение и улучшить знание в области Теории игр.</w:t>
      </w:r>
    </w:p>
    <w:p w14:paraId="0661BACC" w14:textId="6AFF701F" w:rsidR="00E24E33" w:rsidRPr="00E24E33" w:rsidRDefault="00E24E33" w:rsidP="00E24E33">
      <w:pPr>
        <w:rPr>
          <w:u w:val="single"/>
        </w:rPr>
      </w:pPr>
      <w:r w:rsidRPr="00E24E33">
        <w:rPr>
          <w:u w:val="single"/>
        </w:rPr>
        <w:t>Задачи пользователей</w:t>
      </w:r>
      <w:r w:rsidRPr="00E24E33">
        <w:rPr>
          <w:u w:val="single"/>
          <w:lang w:val="en-US"/>
        </w:rPr>
        <w:t>:</w:t>
      </w:r>
    </w:p>
    <w:p w14:paraId="6E47C779" w14:textId="77777777" w:rsidR="00E24E33" w:rsidRPr="00E24E33" w:rsidRDefault="00E24E33" w:rsidP="00E24E33">
      <w:pPr>
        <w:rPr>
          <w:b/>
          <w:bCs/>
        </w:rPr>
      </w:pPr>
      <w:r w:rsidRPr="00E24E33">
        <w:rPr>
          <w:b/>
          <w:bCs/>
        </w:rPr>
        <w:t>Ученик:</w:t>
      </w:r>
    </w:p>
    <w:p w14:paraId="52BC62F8" w14:textId="20F14C63" w:rsidR="00E24E33" w:rsidRDefault="00E24E33" w:rsidP="00E24E33">
      <w:pPr>
        <w:pStyle w:val="a5"/>
        <w:numPr>
          <w:ilvl w:val="0"/>
          <w:numId w:val="3"/>
        </w:numPr>
        <w:ind w:left="0" w:firstLine="709"/>
      </w:pPr>
      <w:r>
        <w:t>Прохождение обучения.</w:t>
      </w:r>
    </w:p>
    <w:p w14:paraId="202DA13B" w14:textId="640C34B9" w:rsidR="00E24E33" w:rsidRDefault="00E24E33" w:rsidP="00E24E33">
      <w:pPr>
        <w:pStyle w:val="a5"/>
        <w:numPr>
          <w:ilvl w:val="0"/>
          <w:numId w:val="3"/>
        </w:numPr>
        <w:ind w:left="0" w:firstLine="709"/>
      </w:pPr>
      <w:r>
        <w:t>Решение заданий различных типов.</w:t>
      </w:r>
    </w:p>
    <w:p w14:paraId="118F25CF" w14:textId="434F9757" w:rsidR="00E24E33" w:rsidRDefault="00E24E33" w:rsidP="00E24E33">
      <w:pPr>
        <w:pStyle w:val="a5"/>
        <w:numPr>
          <w:ilvl w:val="0"/>
          <w:numId w:val="3"/>
        </w:numPr>
        <w:ind w:left="0" w:firstLine="709"/>
      </w:pPr>
      <w:r>
        <w:t>Получение информации о собственных достижениях.</w:t>
      </w:r>
    </w:p>
    <w:p w14:paraId="3BAA33B7" w14:textId="5F6DC14A" w:rsidR="00E24E33" w:rsidRDefault="00E24E33" w:rsidP="00E24E33">
      <w:pPr>
        <w:pStyle w:val="a5"/>
        <w:numPr>
          <w:ilvl w:val="0"/>
          <w:numId w:val="3"/>
        </w:numPr>
        <w:ind w:left="0" w:firstLine="709"/>
      </w:pPr>
      <w:r>
        <w:t>Получение информации о методах.</w:t>
      </w:r>
    </w:p>
    <w:p w14:paraId="0B8ED231" w14:textId="109D282D" w:rsidR="00E24E33" w:rsidRDefault="00E24E33" w:rsidP="00E24E33">
      <w:pPr>
        <w:pStyle w:val="a5"/>
        <w:numPr>
          <w:ilvl w:val="0"/>
          <w:numId w:val="3"/>
        </w:numPr>
        <w:ind w:left="0" w:firstLine="709"/>
      </w:pPr>
      <w:r>
        <w:t>Получение списка терминов.</w:t>
      </w:r>
    </w:p>
    <w:p w14:paraId="01226C0F" w14:textId="781AF639" w:rsidR="00E24E33" w:rsidRDefault="00E24E33" w:rsidP="00E24E33">
      <w:pPr>
        <w:pStyle w:val="a5"/>
        <w:numPr>
          <w:ilvl w:val="0"/>
          <w:numId w:val="3"/>
        </w:numPr>
        <w:ind w:left="0" w:firstLine="709"/>
      </w:pPr>
      <w:r>
        <w:t>Получение дополнительных материалов.</w:t>
      </w:r>
    </w:p>
    <w:p w14:paraId="20982F27" w14:textId="77777777" w:rsidR="00E24E33" w:rsidRPr="00E24E33" w:rsidRDefault="00E24E33" w:rsidP="00E24E33">
      <w:pPr>
        <w:rPr>
          <w:b/>
          <w:bCs/>
        </w:rPr>
      </w:pPr>
      <w:r w:rsidRPr="00E24E33">
        <w:rPr>
          <w:b/>
          <w:bCs/>
        </w:rPr>
        <w:t>Преподаватель:</w:t>
      </w:r>
    </w:p>
    <w:p w14:paraId="0955AB63" w14:textId="4D728B58" w:rsidR="00E24E33" w:rsidRDefault="00E24E33" w:rsidP="00AA00B9">
      <w:pPr>
        <w:pStyle w:val="a5"/>
        <w:numPr>
          <w:ilvl w:val="0"/>
          <w:numId w:val="3"/>
        </w:numPr>
        <w:ind w:left="0" w:firstLine="709"/>
      </w:pPr>
      <w:r>
        <w:lastRenderedPageBreak/>
        <w:t>Добавление</w:t>
      </w:r>
      <w:r w:rsidR="00AA00B9">
        <w:rPr>
          <w:lang w:val="en-US"/>
        </w:rPr>
        <w:t xml:space="preserve">, </w:t>
      </w:r>
      <w:r w:rsidR="00AA00B9">
        <w:t>редактирование</w:t>
      </w:r>
      <w:r w:rsidR="00AA00B9">
        <w:rPr>
          <w:lang w:val="en-US"/>
        </w:rPr>
        <w:t xml:space="preserve">, </w:t>
      </w:r>
      <w:r w:rsidR="00AA00B9">
        <w:t>удаление</w:t>
      </w:r>
      <w:r>
        <w:t xml:space="preserve"> задания.</w:t>
      </w:r>
    </w:p>
    <w:p w14:paraId="36AEFD8C" w14:textId="2243F65C" w:rsidR="00E24E33" w:rsidRDefault="00E24E33" w:rsidP="00AA00B9">
      <w:pPr>
        <w:pStyle w:val="a5"/>
        <w:numPr>
          <w:ilvl w:val="0"/>
          <w:numId w:val="3"/>
        </w:numPr>
        <w:ind w:left="0" w:firstLine="709"/>
      </w:pPr>
      <w:r>
        <w:t>Возможность просмотра результатов учеников, прошедших его задание.</w:t>
      </w:r>
    </w:p>
    <w:p w14:paraId="7241C231" w14:textId="67551FD2" w:rsidR="00E24E33" w:rsidRDefault="00E24E33" w:rsidP="00AA00B9">
      <w:pPr>
        <w:pStyle w:val="a5"/>
        <w:numPr>
          <w:ilvl w:val="0"/>
          <w:numId w:val="3"/>
        </w:numPr>
        <w:ind w:left="0" w:firstLine="709"/>
      </w:pPr>
      <w:r>
        <w:t xml:space="preserve">Получение информации о </w:t>
      </w:r>
      <w:r w:rsidR="00AA00B9">
        <w:t xml:space="preserve">существующих </w:t>
      </w:r>
      <w:r>
        <w:t>методах</w:t>
      </w:r>
      <w:r w:rsidR="00AA00B9">
        <w:t xml:space="preserve"> решения заданий</w:t>
      </w:r>
      <w:r w:rsidR="00B4029D">
        <w:t xml:space="preserve"> по «Теории игр»</w:t>
      </w:r>
      <w:r>
        <w:t>.</w:t>
      </w:r>
    </w:p>
    <w:p w14:paraId="5FC3C5F0" w14:textId="415039B7" w:rsidR="00E24E33" w:rsidRDefault="00E24E33" w:rsidP="00AA00B9">
      <w:pPr>
        <w:pStyle w:val="a5"/>
        <w:numPr>
          <w:ilvl w:val="0"/>
          <w:numId w:val="3"/>
        </w:numPr>
        <w:ind w:left="0" w:firstLine="709"/>
      </w:pPr>
      <w:r>
        <w:t>Получение списка терминов</w:t>
      </w:r>
      <w:r w:rsidR="00B4029D">
        <w:t xml:space="preserve"> по «Теории игр».</w:t>
      </w:r>
    </w:p>
    <w:p w14:paraId="4D6FCF99" w14:textId="3854D0A4" w:rsidR="00FD2167" w:rsidRDefault="00E24E33" w:rsidP="007D6360">
      <w:pPr>
        <w:pStyle w:val="a5"/>
        <w:numPr>
          <w:ilvl w:val="0"/>
          <w:numId w:val="3"/>
        </w:numPr>
        <w:ind w:left="0" w:firstLine="709"/>
      </w:pPr>
      <w:r>
        <w:t xml:space="preserve">Получение дополнительных материалов по разделу </w:t>
      </w:r>
      <w:r w:rsidR="00AA00B9">
        <w:t>математики «</w:t>
      </w:r>
      <w:r>
        <w:t>Теория игр</w:t>
      </w:r>
      <w:r w:rsidR="00AA00B9">
        <w:t>»</w:t>
      </w:r>
      <w:r>
        <w:t>.</w:t>
      </w:r>
    </w:p>
    <w:p w14:paraId="00337D9E" w14:textId="77777777" w:rsidR="00E508AB" w:rsidRDefault="00E508AB" w:rsidP="007D6360">
      <w:r w:rsidRPr="007D6360">
        <w:rPr>
          <w:b/>
          <w:bCs/>
        </w:rPr>
        <w:t>Первоначальной задачей учеников</w:t>
      </w:r>
      <w:r>
        <w:t xml:space="preserve"> является изучение раздела математики «Теория игр». Для этого ученик должен получить теоретические знания по данному разделу математики, которые описаны в теоретической части системы, и понять, как и для чего они применяются на практике.</w:t>
      </w:r>
    </w:p>
    <w:p w14:paraId="5266BC16" w14:textId="77777777" w:rsidR="00E508AB" w:rsidRDefault="00E508AB" w:rsidP="007D6360">
      <w:r w:rsidRPr="007D6360">
        <w:rPr>
          <w:b/>
          <w:bCs/>
        </w:rPr>
        <w:t>Теоретическая часть</w:t>
      </w:r>
      <w:r>
        <w:t xml:space="preserve"> – предоставление пользователю информации о конкретном методе решения из раздела математики «Теория игр».</w:t>
      </w:r>
    </w:p>
    <w:p w14:paraId="4A4A7FD8" w14:textId="3C0A6CC6" w:rsidR="00E508AB" w:rsidRDefault="00E508AB" w:rsidP="007D6360">
      <w:r w:rsidRPr="007D6360">
        <w:rPr>
          <w:b/>
          <w:bCs/>
        </w:rPr>
        <w:t>Практическая часть</w:t>
      </w:r>
      <w:r>
        <w:t xml:space="preserve"> – выполнение заданий.</w:t>
      </w:r>
    </w:p>
    <w:p w14:paraId="27176041" w14:textId="76FBAFC8" w:rsidR="00E508AB" w:rsidRDefault="00E508AB" w:rsidP="007D6360">
      <w:r w:rsidRPr="007D6360">
        <w:rPr>
          <w:b/>
          <w:bCs/>
        </w:rPr>
        <w:t>Обучающий блок</w:t>
      </w:r>
      <w:r>
        <w:t xml:space="preserve"> – теоретическая или практическая часть, дающая знания пользователю о конкретной теме, изучаемой в </w:t>
      </w:r>
      <w:r w:rsidR="007D6360">
        <w:t>«</w:t>
      </w:r>
      <w:r>
        <w:t>Теории игр</w:t>
      </w:r>
      <w:r w:rsidR="007D6360">
        <w:t>»</w:t>
      </w:r>
      <w:r>
        <w:t xml:space="preserve">. </w:t>
      </w:r>
    </w:p>
    <w:p w14:paraId="3BF16B99" w14:textId="3560B795" w:rsidR="007D6360" w:rsidRPr="007D6360" w:rsidRDefault="007D6360" w:rsidP="007D6360">
      <w:r w:rsidRPr="007D6360">
        <w:t>Раздел</w:t>
      </w:r>
      <w:r>
        <w:rPr>
          <w:b/>
          <w:bCs/>
        </w:rPr>
        <w:t xml:space="preserve"> о</w:t>
      </w:r>
      <w:r w:rsidRPr="007D6360">
        <w:rPr>
          <w:b/>
          <w:bCs/>
        </w:rPr>
        <w:t>бучение</w:t>
      </w:r>
      <w:r>
        <w:t xml:space="preserve"> состоит из обучающих блоков</w:t>
      </w:r>
      <w:r w:rsidRPr="007D6360">
        <w:t>.</w:t>
      </w:r>
    </w:p>
    <w:p w14:paraId="46D46ED6" w14:textId="77777777" w:rsidR="00E508AB" w:rsidRPr="007D6360" w:rsidRDefault="00E508AB" w:rsidP="007D6360">
      <w:pPr>
        <w:rPr>
          <w:u w:val="single"/>
        </w:rPr>
      </w:pPr>
      <w:r w:rsidRPr="007D6360">
        <w:rPr>
          <w:u w:val="single"/>
        </w:rPr>
        <w:t>При решении своих задач пользователи сталкиваются со следующими понятиями:</w:t>
      </w:r>
    </w:p>
    <w:p w14:paraId="5EACDDAF" w14:textId="77777777" w:rsidR="00E508AB" w:rsidRDefault="00E508AB" w:rsidP="007D6360">
      <w:pPr>
        <w:pStyle w:val="a5"/>
        <w:numPr>
          <w:ilvl w:val="0"/>
          <w:numId w:val="3"/>
        </w:numPr>
        <w:ind w:left="0" w:firstLine="709"/>
      </w:pPr>
      <w:r>
        <w:t xml:space="preserve">Задание – практическая часть обучения, в которую входит моделирование жизненных ситуаций или условий взаимодействия людей, вещей, явлений, направленных на погружение пользователя в обучающий процесс, чтобы пользователь более точно смог понять задачу, поставленную перед ним. </w:t>
      </w:r>
    </w:p>
    <w:p w14:paraId="28C16987" w14:textId="77777777" w:rsidR="00E508AB" w:rsidRDefault="00E508AB" w:rsidP="00A70C7A">
      <w:pPr>
        <w:pStyle w:val="a5"/>
        <w:numPr>
          <w:ilvl w:val="0"/>
          <w:numId w:val="5"/>
        </w:numPr>
        <w:ind w:left="0" w:firstLine="709"/>
      </w:pPr>
      <w:r>
        <w:t>Тип задания:</w:t>
      </w:r>
    </w:p>
    <w:p w14:paraId="1EFA298D" w14:textId="77777777" w:rsidR="00E508AB" w:rsidRDefault="00E508AB" w:rsidP="00A70C7A">
      <w:pPr>
        <w:pStyle w:val="a5"/>
        <w:numPr>
          <w:ilvl w:val="1"/>
          <w:numId w:val="5"/>
        </w:numPr>
      </w:pPr>
      <w:r>
        <w:t>Задание преподавателя.</w:t>
      </w:r>
    </w:p>
    <w:p w14:paraId="7E18C0F7" w14:textId="77777777" w:rsidR="00E508AB" w:rsidRDefault="00E508AB" w:rsidP="00A70C7A">
      <w:pPr>
        <w:pStyle w:val="a5"/>
        <w:numPr>
          <w:ilvl w:val="1"/>
          <w:numId w:val="5"/>
        </w:numPr>
      </w:pPr>
      <w:r>
        <w:t>Задание системы.</w:t>
      </w:r>
    </w:p>
    <w:p w14:paraId="16AFAD28" w14:textId="77777777" w:rsidR="00E508AB" w:rsidRDefault="00E508AB" w:rsidP="00A70C7A">
      <w:pPr>
        <w:pStyle w:val="a5"/>
        <w:numPr>
          <w:ilvl w:val="1"/>
          <w:numId w:val="6"/>
        </w:numPr>
        <w:ind w:left="0" w:firstLine="709"/>
      </w:pPr>
      <w:r>
        <w:t xml:space="preserve">Тема задания: </w:t>
      </w:r>
    </w:p>
    <w:p w14:paraId="6C92A0E2" w14:textId="3B681106" w:rsidR="00E508AB" w:rsidRDefault="00E508AB" w:rsidP="00A70C7A">
      <w:pPr>
        <w:pStyle w:val="a5"/>
        <w:numPr>
          <w:ilvl w:val="1"/>
          <w:numId w:val="7"/>
        </w:numPr>
        <w:ind w:left="709" w:firstLine="709"/>
      </w:pPr>
      <w:r>
        <w:t>Матричные</w:t>
      </w:r>
      <w:r w:rsidR="00B166B7">
        <w:rPr>
          <w:lang w:val="en-US"/>
        </w:rPr>
        <w:t xml:space="preserve"> [1]</w:t>
      </w:r>
      <w:r>
        <w:t xml:space="preserve">. </w:t>
      </w:r>
    </w:p>
    <w:p w14:paraId="5032F7A2" w14:textId="3DDDC65C" w:rsidR="00E508AB" w:rsidRDefault="00E508AB" w:rsidP="00A70C7A">
      <w:pPr>
        <w:pStyle w:val="a5"/>
        <w:numPr>
          <w:ilvl w:val="1"/>
          <w:numId w:val="7"/>
        </w:numPr>
        <w:ind w:left="709" w:firstLine="709"/>
      </w:pPr>
      <w:r>
        <w:lastRenderedPageBreak/>
        <w:t>Кооперативные игры</w:t>
      </w:r>
      <w:r w:rsidR="00B166B7">
        <w:rPr>
          <w:lang w:val="en-US"/>
        </w:rPr>
        <w:t xml:space="preserve"> [2]</w:t>
      </w:r>
      <w:r>
        <w:t>.</w:t>
      </w:r>
    </w:p>
    <w:p w14:paraId="4E52F3AB" w14:textId="2C7602CD" w:rsidR="00E508AB" w:rsidRPr="00B07BA8" w:rsidRDefault="00E508AB" w:rsidP="007D6360">
      <w:pPr>
        <w:rPr>
          <w:u w:val="single"/>
        </w:rPr>
      </w:pPr>
      <w:r w:rsidRPr="00B07BA8">
        <w:rPr>
          <w:u w:val="single"/>
        </w:rPr>
        <w:t>Для каждой темы задания существуют основные термины, которые необходимо знать пользователю, чтобы решить задание:</w:t>
      </w:r>
    </w:p>
    <w:p w14:paraId="5F5ABD96" w14:textId="77777777" w:rsidR="00E508AB" w:rsidRDefault="00E508AB" w:rsidP="00AB3251">
      <w:pPr>
        <w:pStyle w:val="a5"/>
        <w:numPr>
          <w:ilvl w:val="0"/>
          <w:numId w:val="9"/>
        </w:numPr>
        <w:ind w:left="709" w:firstLine="709"/>
      </w:pPr>
      <w:r w:rsidRPr="00B91903">
        <w:rPr>
          <w:b/>
          <w:bCs/>
        </w:rPr>
        <w:t>Игра</w:t>
      </w:r>
      <w:r>
        <w:t xml:space="preserve"> — конфликт двух или более сторон, в котором каждая из сторон преследует свои личные интересы.</w:t>
      </w:r>
    </w:p>
    <w:p w14:paraId="372814DC" w14:textId="6CEB9B82" w:rsidR="00E508AB" w:rsidRDefault="00E508AB" w:rsidP="00AB3251">
      <w:pPr>
        <w:pStyle w:val="a5"/>
        <w:numPr>
          <w:ilvl w:val="0"/>
          <w:numId w:val="9"/>
        </w:numPr>
        <w:ind w:left="709" w:firstLine="709"/>
      </w:pPr>
      <w:r w:rsidRPr="00B91903">
        <w:rPr>
          <w:b/>
          <w:bCs/>
        </w:rPr>
        <w:t>Цена игры</w:t>
      </w:r>
      <w:r>
        <w:t xml:space="preserve"> </w:t>
      </w:r>
      <w:r w:rsidR="00B91903">
        <w:t>–</w:t>
      </w:r>
      <w:r>
        <w:t xml:space="preserve"> значение выигрыша, соответствующего решению игры.</w:t>
      </w:r>
    </w:p>
    <w:p w14:paraId="17B50EF2" w14:textId="5C43784D" w:rsidR="00E508AB" w:rsidRDefault="00E508AB" w:rsidP="00AB3251">
      <w:pPr>
        <w:pStyle w:val="a5"/>
        <w:numPr>
          <w:ilvl w:val="0"/>
          <w:numId w:val="9"/>
        </w:numPr>
        <w:ind w:left="709" w:firstLine="709"/>
      </w:pPr>
      <w:r w:rsidRPr="003A6BDD">
        <w:rPr>
          <w:b/>
          <w:bCs/>
        </w:rPr>
        <w:t>Оптимальное решение</w:t>
      </w:r>
      <w:r>
        <w:t xml:space="preserve"> </w:t>
      </w:r>
      <w:r w:rsidR="00B91903">
        <w:t>–</w:t>
      </w:r>
      <w:r>
        <w:t xml:space="preserve"> стратегия, обеспечивающая наилучшее положение в данной игре,</w:t>
      </w:r>
      <w:r w:rsidR="00254C1C">
        <w:t xml:space="preserve"> то есть </w:t>
      </w:r>
      <w:r>
        <w:t>максимальный выигрыш.</w:t>
      </w:r>
    </w:p>
    <w:p w14:paraId="180B1748" w14:textId="42C0463B" w:rsidR="00E508AB" w:rsidRDefault="00E508AB" w:rsidP="00AB3251">
      <w:pPr>
        <w:pStyle w:val="a5"/>
        <w:numPr>
          <w:ilvl w:val="0"/>
          <w:numId w:val="9"/>
        </w:numPr>
        <w:ind w:left="709" w:firstLine="709"/>
      </w:pPr>
      <w:r w:rsidRPr="003A6BDD">
        <w:rPr>
          <w:b/>
          <w:bCs/>
        </w:rPr>
        <w:t>Игрок</w:t>
      </w:r>
      <w:r>
        <w:t xml:space="preserve"> </w:t>
      </w:r>
      <w:r w:rsidR="00B91903">
        <w:t>–</w:t>
      </w:r>
      <w:r>
        <w:t xml:space="preserve"> рациональный индивид, имеющий заинтересованность в исходе игры и возможности воздействовать на него.</w:t>
      </w:r>
    </w:p>
    <w:p w14:paraId="7C88F5ED" w14:textId="58A43CDB" w:rsidR="00E508AB" w:rsidRDefault="00E508AB" w:rsidP="00AB3251">
      <w:pPr>
        <w:pStyle w:val="a5"/>
        <w:numPr>
          <w:ilvl w:val="0"/>
          <w:numId w:val="9"/>
        </w:numPr>
        <w:ind w:left="709" w:firstLine="709"/>
      </w:pPr>
      <w:r w:rsidRPr="003A6BDD">
        <w:rPr>
          <w:b/>
          <w:bCs/>
        </w:rPr>
        <w:t>Стратегия</w:t>
      </w:r>
      <w:r>
        <w:t xml:space="preserve"> </w:t>
      </w:r>
      <w:r w:rsidR="00A70C7A">
        <w:t>–</w:t>
      </w:r>
      <w:r>
        <w:t xml:space="preserve"> это полный план действий при всевозможных ситуациях, способных возникнуть.</w:t>
      </w:r>
    </w:p>
    <w:p w14:paraId="5D9FF964" w14:textId="640021E8" w:rsidR="00E508AB" w:rsidRDefault="00E508AB" w:rsidP="00AB3251">
      <w:pPr>
        <w:pStyle w:val="a5"/>
        <w:numPr>
          <w:ilvl w:val="0"/>
          <w:numId w:val="9"/>
        </w:numPr>
        <w:ind w:left="709" w:firstLine="709"/>
      </w:pPr>
      <w:r w:rsidRPr="003A6BDD">
        <w:rPr>
          <w:b/>
          <w:bCs/>
        </w:rPr>
        <w:t>Исход игры</w:t>
      </w:r>
      <w:r>
        <w:t xml:space="preserve"> </w:t>
      </w:r>
      <w:r w:rsidR="003A6BDD">
        <w:t xml:space="preserve">– </w:t>
      </w:r>
      <w:r>
        <w:t>выигрыш, проигрыш либо ничья, также полученное вознаграждение</w:t>
      </w:r>
      <w:r w:rsidR="00AB3251" w:rsidRPr="00AB3251">
        <w:t xml:space="preserve"> [2]</w:t>
      </w:r>
      <w:r>
        <w:t>.</w:t>
      </w:r>
    </w:p>
    <w:p w14:paraId="5D2F65EA" w14:textId="77777777" w:rsidR="00E508AB" w:rsidRDefault="00E508AB" w:rsidP="003A6BDD">
      <w:pPr>
        <w:pStyle w:val="a5"/>
        <w:numPr>
          <w:ilvl w:val="1"/>
          <w:numId w:val="6"/>
        </w:numPr>
        <w:ind w:left="0" w:firstLine="709"/>
      </w:pPr>
      <w:r w:rsidRPr="003A6BDD">
        <w:rPr>
          <w:b/>
          <w:bCs/>
        </w:rPr>
        <w:t>Решение задания</w:t>
      </w:r>
      <w:r>
        <w:t xml:space="preserve"> – процесс выполнения действий или мыслительных операций, направленный на достижение цели, заданной в рамках проблемной ситуации — задачи.</w:t>
      </w:r>
    </w:p>
    <w:p w14:paraId="7E65B41F" w14:textId="77777777" w:rsidR="00E508AB" w:rsidRDefault="00E508AB" w:rsidP="007D6360">
      <w:r>
        <w:t xml:space="preserve">Для решения задания пользователю необходимо иметь представление о </w:t>
      </w:r>
      <w:r w:rsidRPr="003A6BDD">
        <w:rPr>
          <w:b/>
          <w:bCs/>
        </w:rPr>
        <w:t>методах</w:t>
      </w:r>
      <w:r>
        <w:t xml:space="preserve"> его решения.</w:t>
      </w:r>
    </w:p>
    <w:p w14:paraId="1EBBFB9B" w14:textId="77777777" w:rsidR="00E508AB" w:rsidRDefault="00E508AB" w:rsidP="003A6BDD">
      <w:pPr>
        <w:pStyle w:val="a5"/>
        <w:numPr>
          <w:ilvl w:val="1"/>
          <w:numId w:val="6"/>
        </w:numPr>
        <w:ind w:left="0" w:firstLine="709"/>
      </w:pPr>
      <w:r w:rsidRPr="003A6BDD">
        <w:rPr>
          <w:b/>
          <w:bCs/>
        </w:rPr>
        <w:t>Метод решения</w:t>
      </w:r>
      <w:r>
        <w:t xml:space="preserve"> – это определенный алгоритм решения задачи. Для каждой темы задания существуют свои методы решения.</w:t>
      </w:r>
    </w:p>
    <w:p w14:paraId="2CB023FB" w14:textId="5080DD27" w:rsidR="00E508AB" w:rsidRDefault="00E508AB" w:rsidP="003A6BDD">
      <w:pPr>
        <w:pStyle w:val="a5"/>
        <w:numPr>
          <w:ilvl w:val="1"/>
          <w:numId w:val="6"/>
        </w:numPr>
        <w:ind w:left="0" w:firstLine="709"/>
      </w:pPr>
      <w:r w:rsidRPr="003A6BDD">
        <w:rPr>
          <w:b/>
          <w:bCs/>
        </w:rPr>
        <w:t>Алгоритм решения</w:t>
      </w:r>
      <w:r>
        <w:t xml:space="preserve"> </w:t>
      </w:r>
      <w:r w:rsidR="003A6BDD">
        <w:t>–</w:t>
      </w:r>
      <w:r>
        <w:t xml:space="preserve"> система последовательных операций (в соответствии с определёнными правилами) для решения какой-либо задачи. </w:t>
      </w:r>
      <w:r w:rsidRPr="00254C1C">
        <w:rPr>
          <w:b/>
          <w:bCs/>
        </w:rPr>
        <w:t>Алгоритм содержит:</w:t>
      </w:r>
    </w:p>
    <w:p w14:paraId="7C611046" w14:textId="5989A547" w:rsidR="00E508AB" w:rsidRPr="00254C1C" w:rsidRDefault="00E508AB" w:rsidP="00254C1C">
      <w:pPr>
        <w:pStyle w:val="a5"/>
        <w:numPr>
          <w:ilvl w:val="1"/>
          <w:numId w:val="6"/>
        </w:numPr>
        <w:ind w:left="0" w:firstLine="709"/>
      </w:pPr>
      <w:r w:rsidRPr="00254C1C">
        <w:rPr>
          <w:b/>
          <w:bCs/>
        </w:rPr>
        <w:t>Входные данные</w:t>
      </w:r>
      <w:r w:rsidRPr="00254C1C">
        <w:t xml:space="preserve"> </w:t>
      </w:r>
      <w:r w:rsidR="003A6BDD" w:rsidRPr="00254C1C">
        <w:t>–</w:t>
      </w:r>
      <w:r w:rsidRPr="00254C1C">
        <w:t xml:space="preserve"> величины, которые задаются до начала работы алгоритма задания или определяются динамически во время его работы (в задании они могут быть представлены с помощью матрицы</w:t>
      </w:r>
      <w:r w:rsidR="00254C1C" w:rsidRPr="00254C1C">
        <w:t xml:space="preserve">, </w:t>
      </w:r>
      <w:r w:rsidRPr="00254C1C">
        <w:t>графика</w:t>
      </w:r>
      <w:r w:rsidR="00254C1C">
        <w:t xml:space="preserve"> или любого другого визуального представления</w:t>
      </w:r>
      <w:r w:rsidRPr="00254C1C">
        <w:t>)</w:t>
      </w:r>
    </w:p>
    <w:p w14:paraId="4C5B8D37" w14:textId="746D09DC" w:rsidR="003A6BDD" w:rsidRDefault="00E508AB" w:rsidP="00B07BA8">
      <w:pPr>
        <w:pStyle w:val="a5"/>
        <w:numPr>
          <w:ilvl w:val="1"/>
          <w:numId w:val="6"/>
        </w:numPr>
        <w:ind w:left="0" w:firstLine="709"/>
      </w:pPr>
      <w:r w:rsidRPr="00254C1C">
        <w:rPr>
          <w:b/>
          <w:bCs/>
        </w:rPr>
        <w:lastRenderedPageBreak/>
        <w:t>Выходные данные</w:t>
      </w:r>
      <w:r w:rsidRPr="00254C1C">
        <w:t xml:space="preserve"> </w:t>
      </w:r>
      <w:r w:rsidR="00254C1C">
        <w:t>–</w:t>
      </w:r>
      <w:r w:rsidRPr="00254C1C">
        <w:t xml:space="preserve"> визуализированные в виде графиков, матриц данные, получаемые в результате решения задачи с помощью применения алгоритма решения задачи.</w:t>
      </w:r>
    </w:p>
    <w:p w14:paraId="49A45117" w14:textId="6F4547AD" w:rsidR="00E508AB" w:rsidRDefault="00E508AB" w:rsidP="003A6BDD">
      <w:r>
        <w:t>При решении различных заданий ученики получают оценки и награды, которые отображаются в их прогрессе.</w:t>
      </w:r>
    </w:p>
    <w:p w14:paraId="3FC7B7FF" w14:textId="4FDBA9BD" w:rsidR="00E508AB" w:rsidRDefault="00E508AB" w:rsidP="007D6360">
      <w:r w:rsidRPr="003A6BDD">
        <w:rPr>
          <w:b/>
          <w:bCs/>
        </w:rPr>
        <w:t>Награды</w:t>
      </w:r>
      <w:r w:rsidR="003A6BDD" w:rsidRPr="003A6BDD">
        <w:rPr>
          <w:b/>
          <w:bCs/>
        </w:rPr>
        <w:t xml:space="preserve"> </w:t>
      </w:r>
      <w:r w:rsidRPr="003A6BDD">
        <w:rPr>
          <w:b/>
          <w:bCs/>
        </w:rPr>
        <w:t>(Достижения)</w:t>
      </w:r>
      <w:r>
        <w:t xml:space="preserve"> – это значки, трофеи, которые присваиваются за комплекс действий – прохождение обучения, прохождение сюжета, решение задачи.</w:t>
      </w:r>
    </w:p>
    <w:p w14:paraId="6BEA86E7" w14:textId="77777777" w:rsidR="00E508AB" w:rsidRDefault="00E508AB" w:rsidP="007D6360">
      <w:r w:rsidRPr="003A6BDD">
        <w:rPr>
          <w:b/>
          <w:bCs/>
        </w:rPr>
        <w:t>Оценка задания</w:t>
      </w:r>
      <w:r>
        <w:t xml:space="preserve"> – количество баллов, выданных пользователю системой в ответ на его решение задания. статус решено или нет.</w:t>
      </w:r>
    </w:p>
    <w:p w14:paraId="1F4640E2" w14:textId="77777777" w:rsidR="00E508AB" w:rsidRDefault="00E508AB" w:rsidP="007D6360">
      <w:r w:rsidRPr="003A6BDD">
        <w:rPr>
          <w:b/>
          <w:bCs/>
        </w:rPr>
        <w:t>Прогресс</w:t>
      </w:r>
      <w:r>
        <w:t xml:space="preserve"> – совокупность всех результатов ученика, полученных им наград.</w:t>
      </w:r>
    </w:p>
    <w:p w14:paraId="131B087D" w14:textId="55746AD5" w:rsidR="00E508AB" w:rsidRDefault="00E508AB" w:rsidP="00254C1C">
      <w:r w:rsidRPr="003A6BDD">
        <w:rPr>
          <w:b/>
          <w:bCs/>
        </w:rPr>
        <w:t>Для преподавателя главной задачей</w:t>
      </w:r>
      <w:r>
        <w:t xml:space="preserve"> является проверка уровня знаний учеников, для этого он может публиковать свои задания и смотреть оценки учеников, которые их решали.</w:t>
      </w:r>
    </w:p>
    <w:p w14:paraId="0F215BAF" w14:textId="6E3354DA" w:rsidR="00E508AB" w:rsidRDefault="00E508AB" w:rsidP="007D6360">
      <w:r>
        <w:t>Для того чтобы опубликовать свое задание преподаватель должен выбрать тему задания и ввести входные данные.</w:t>
      </w:r>
    </w:p>
    <w:p w14:paraId="424B297A" w14:textId="77777777" w:rsidR="00254C1C" w:rsidRDefault="00254C1C" w:rsidP="007D6360"/>
    <w:p w14:paraId="0DC70BDD" w14:textId="77777777" w:rsidR="00E508AB" w:rsidRDefault="00E508AB" w:rsidP="00254C1C">
      <w:pPr>
        <w:pStyle w:val="2"/>
      </w:pPr>
      <w:bookmarkStart w:id="5" w:name="_Toc107933717"/>
      <w:r>
        <w:t>Задачи профессиональной деятельности</w:t>
      </w:r>
      <w:bookmarkEnd w:id="5"/>
    </w:p>
    <w:p w14:paraId="281ED51C" w14:textId="77777777" w:rsidR="00E508AB" w:rsidRPr="00254C1C" w:rsidRDefault="00E508AB" w:rsidP="007D6360">
      <w:pPr>
        <w:rPr>
          <w:b/>
          <w:bCs/>
        </w:rPr>
      </w:pPr>
      <w:r w:rsidRPr="00254C1C">
        <w:rPr>
          <w:b/>
          <w:bCs/>
        </w:rPr>
        <w:t>Задачи хранения информации:</w:t>
      </w:r>
    </w:p>
    <w:p w14:paraId="41E25303" w14:textId="77777777" w:rsidR="00E508AB" w:rsidRDefault="00E508AB" w:rsidP="00254C1C">
      <w:pPr>
        <w:pStyle w:val="a5"/>
        <w:numPr>
          <w:ilvl w:val="0"/>
          <w:numId w:val="12"/>
        </w:numPr>
        <w:ind w:left="0" w:firstLine="709"/>
      </w:pPr>
      <w:r>
        <w:t>Хранение информации о пользователях.</w:t>
      </w:r>
    </w:p>
    <w:p w14:paraId="22976AA4" w14:textId="77777777" w:rsidR="00E508AB" w:rsidRDefault="00E508AB" w:rsidP="00254C1C">
      <w:pPr>
        <w:pStyle w:val="a5"/>
        <w:numPr>
          <w:ilvl w:val="0"/>
          <w:numId w:val="12"/>
        </w:numPr>
        <w:ind w:left="0" w:firstLine="709"/>
      </w:pPr>
      <w:r>
        <w:t>Хранение списка терминов.</w:t>
      </w:r>
    </w:p>
    <w:p w14:paraId="25E2D32C" w14:textId="77777777" w:rsidR="00E508AB" w:rsidRDefault="00E508AB" w:rsidP="00254C1C">
      <w:pPr>
        <w:pStyle w:val="a5"/>
        <w:numPr>
          <w:ilvl w:val="0"/>
          <w:numId w:val="12"/>
        </w:numPr>
        <w:ind w:left="0" w:firstLine="709"/>
      </w:pPr>
      <w:r>
        <w:t>Хранение информации о методах.</w:t>
      </w:r>
    </w:p>
    <w:p w14:paraId="09CBFE4D" w14:textId="4DF35FFC" w:rsidR="00E508AB" w:rsidRDefault="00E508AB" w:rsidP="00254C1C">
      <w:pPr>
        <w:pStyle w:val="a5"/>
        <w:numPr>
          <w:ilvl w:val="0"/>
          <w:numId w:val="12"/>
        </w:numPr>
        <w:ind w:left="0" w:firstLine="709"/>
      </w:pPr>
      <w:r>
        <w:t xml:space="preserve">Хранение информации </w:t>
      </w:r>
      <w:r w:rsidR="00254C1C">
        <w:t>обо всех</w:t>
      </w:r>
      <w:r>
        <w:t xml:space="preserve"> заданиях.</w:t>
      </w:r>
    </w:p>
    <w:p w14:paraId="71E7961A" w14:textId="77777777" w:rsidR="00E508AB" w:rsidRPr="00254C1C" w:rsidRDefault="00E508AB" w:rsidP="007D6360">
      <w:pPr>
        <w:rPr>
          <w:b/>
          <w:bCs/>
        </w:rPr>
      </w:pPr>
      <w:r w:rsidRPr="00254C1C">
        <w:rPr>
          <w:b/>
          <w:bCs/>
        </w:rPr>
        <w:t>Задачи обработки информации:</w:t>
      </w:r>
    </w:p>
    <w:p w14:paraId="5C76643F" w14:textId="77777777" w:rsidR="00E508AB" w:rsidRDefault="00E508AB" w:rsidP="00254C1C">
      <w:pPr>
        <w:pStyle w:val="a5"/>
        <w:numPr>
          <w:ilvl w:val="0"/>
          <w:numId w:val="12"/>
        </w:numPr>
        <w:ind w:left="0" w:firstLine="709"/>
      </w:pPr>
      <w:r>
        <w:t>Построение хода решения задания и выходных данных на основе входных данных.</w:t>
      </w:r>
    </w:p>
    <w:p w14:paraId="44F0A804" w14:textId="77777777" w:rsidR="00E508AB" w:rsidRDefault="00E508AB" w:rsidP="00254C1C">
      <w:pPr>
        <w:pStyle w:val="a5"/>
        <w:numPr>
          <w:ilvl w:val="0"/>
          <w:numId w:val="12"/>
        </w:numPr>
        <w:ind w:left="0" w:firstLine="709"/>
      </w:pPr>
      <w:r>
        <w:t>Обработка решения задания ученика.</w:t>
      </w:r>
    </w:p>
    <w:p w14:paraId="5F6A8734" w14:textId="77777777" w:rsidR="00E508AB" w:rsidRPr="00254C1C" w:rsidRDefault="00E508AB" w:rsidP="007D6360">
      <w:pPr>
        <w:rPr>
          <w:b/>
          <w:bCs/>
        </w:rPr>
      </w:pPr>
      <w:r w:rsidRPr="00254C1C">
        <w:rPr>
          <w:b/>
          <w:bCs/>
        </w:rPr>
        <w:t>Задачи передачи информации:</w:t>
      </w:r>
    </w:p>
    <w:p w14:paraId="0ECD23B9" w14:textId="0CB618E6" w:rsidR="00FD2167" w:rsidRDefault="00E508AB" w:rsidP="00254C1C">
      <w:pPr>
        <w:pStyle w:val="a5"/>
        <w:numPr>
          <w:ilvl w:val="0"/>
          <w:numId w:val="12"/>
        </w:numPr>
        <w:ind w:left="0" w:firstLine="709"/>
      </w:pPr>
      <w:r>
        <w:lastRenderedPageBreak/>
        <w:t>Добавление опубликованного задания в список опубликованных заданий преподавателя.</w:t>
      </w:r>
    </w:p>
    <w:p w14:paraId="40E5D492" w14:textId="4186401C" w:rsidR="00254C1C" w:rsidRDefault="00254C1C" w:rsidP="00254C1C"/>
    <w:p w14:paraId="5656371B" w14:textId="15C5D238" w:rsidR="00254C1C" w:rsidRDefault="00254C1C">
      <w:pPr>
        <w:spacing w:after="160" w:line="259" w:lineRule="auto"/>
        <w:ind w:firstLine="0"/>
        <w:jc w:val="left"/>
      </w:pPr>
      <w:r>
        <w:br w:type="page"/>
      </w:r>
    </w:p>
    <w:p w14:paraId="611E7167" w14:textId="64A00B51" w:rsidR="00254C1C" w:rsidRDefault="00254C1C" w:rsidP="00254C1C">
      <w:pPr>
        <w:pStyle w:val="1"/>
      </w:pPr>
      <w:bookmarkStart w:id="6" w:name="_Toc107933718"/>
      <w:r w:rsidRPr="00254C1C">
        <w:lastRenderedPageBreak/>
        <w:t>Модель онтологии предметной области</w:t>
      </w:r>
      <w:bookmarkEnd w:id="6"/>
    </w:p>
    <w:p w14:paraId="6ADF137E" w14:textId="77777777" w:rsidR="000C1373" w:rsidRPr="000C1373" w:rsidRDefault="000C1373" w:rsidP="000C1373"/>
    <w:p w14:paraId="3DF063A6" w14:textId="39C99A36" w:rsidR="00776136" w:rsidRDefault="00776136" w:rsidP="00776136">
      <w:pPr>
        <w:rPr>
          <w:b/>
          <w:bCs/>
        </w:rPr>
      </w:pPr>
      <w:r w:rsidRPr="00E47901">
        <w:rPr>
          <w:b/>
          <w:bCs/>
        </w:rPr>
        <w:t>Модуль «Задания»</w:t>
      </w:r>
    </w:p>
    <w:p w14:paraId="062DCF74" w14:textId="38068574" w:rsidR="00E47901" w:rsidRDefault="00E47901" w:rsidP="005D4BCE">
      <w:pPr>
        <w:pStyle w:val="a5"/>
        <w:numPr>
          <w:ilvl w:val="0"/>
          <w:numId w:val="12"/>
        </w:numPr>
        <w:ind w:left="0" w:firstLine="709"/>
      </w:pPr>
      <w:r w:rsidRPr="005D4BCE">
        <w:rPr>
          <w:u w:val="single"/>
        </w:rPr>
        <w:t>Сорт</w:t>
      </w:r>
      <w:r w:rsidRPr="00E47901">
        <w:t xml:space="preserve"> </w:t>
      </w:r>
      <w:r>
        <w:t>задание</w:t>
      </w:r>
      <w:r w:rsidRPr="005D4BCE">
        <w:t xml:space="preserve">: </w:t>
      </w:r>
      <w:proofErr w:type="gramStart"/>
      <w:r w:rsidRPr="005D4BCE">
        <w:t>{}</w:t>
      </w:r>
      <w:r w:rsidRPr="005D4BCE">
        <w:rPr>
          <w:lang w:val="en-US"/>
        </w:rPr>
        <w:t>N</w:t>
      </w:r>
      <w:proofErr w:type="gramEnd"/>
      <w:r w:rsidR="00A951BE">
        <w:t xml:space="preserve"> </w:t>
      </w:r>
      <w:r w:rsidRPr="005D4BCE">
        <w:t>\</w:t>
      </w:r>
      <w:r w:rsidR="00A951BE">
        <w:t xml:space="preserve"> </w:t>
      </w:r>
      <w:r w:rsidR="005D4BCE">
        <w:sym w:font="Symbol" w:char="F0C6"/>
      </w:r>
    </w:p>
    <w:p w14:paraId="4BA5BF62" w14:textId="30AC0159" w:rsidR="005D4BCE" w:rsidRDefault="005D4BCE" w:rsidP="005D4BCE">
      <w:r w:rsidRPr="005D4BCE">
        <w:t>Каждое задание имеет свой уникальный идентификатор</w:t>
      </w:r>
    </w:p>
    <w:p w14:paraId="68DEFCE3" w14:textId="6B32DDEB" w:rsidR="00776136" w:rsidRDefault="00776136" w:rsidP="005D4BCE">
      <w:pPr>
        <w:pStyle w:val="a5"/>
        <w:numPr>
          <w:ilvl w:val="0"/>
          <w:numId w:val="12"/>
        </w:numPr>
        <w:ind w:left="0" w:firstLine="709"/>
      </w:pPr>
      <w:r>
        <w:t xml:space="preserve">Входные данные ≡ </w:t>
      </w:r>
      <w:proofErr w:type="spellStart"/>
      <w:r>
        <w:t>seq</w:t>
      </w:r>
      <w:proofErr w:type="spellEnd"/>
      <w:r>
        <w:t xml:space="preserve"> (</w:t>
      </w:r>
      <w:r w:rsidR="00D078AD">
        <w:rPr>
          <w:lang w:val="en-US"/>
        </w:rPr>
        <w:t>R</w:t>
      </w:r>
      <w:r>
        <w:t>)</w:t>
      </w:r>
    </w:p>
    <w:p w14:paraId="0EF2E183" w14:textId="517DEFA9" w:rsidR="00A951BE" w:rsidRPr="00D078AD" w:rsidRDefault="00A951BE" w:rsidP="00D078AD">
      <w:pPr>
        <w:pStyle w:val="a5"/>
        <w:ind w:left="0"/>
      </w:pPr>
      <w:r>
        <w:t xml:space="preserve">Термин «входные данные» </w:t>
      </w:r>
      <w:r w:rsidR="00D078AD">
        <w:t xml:space="preserve">– </w:t>
      </w:r>
      <w:r>
        <w:t>последовательность</w:t>
      </w:r>
      <w:r w:rsidR="00D078AD" w:rsidRPr="00D078AD">
        <w:t xml:space="preserve"> </w:t>
      </w:r>
      <w:r w:rsidR="00D078AD">
        <w:t>вещественных чисел</w:t>
      </w:r>
      <w:r w:rsidR="00D078AD" w:rsidRPr="00D078AD">
        <w:t xml:space="preserve">, </w:t>
      </w:r>
      <w:r w:rsidR="00D078AD">
        <w:t>разделённых пробелом или запятой</w:t>
      </w:r>
      <w:r w:rsidR="00D078AD" w:rsidRPr="00D078AD">
        <w:t>.</w:t>
      </w:r>
    </w:p>
    <w:p w14:paraId="4D9888F3" w14:textId="634BDB8C" w:rsidR="00776136" w:rsidRDefault="00776136" w:rsidP="005D4BCE">
      <w:pPr>
        <w:pStyle w:val="a5"/>
        <w:numPr>
          <w:ilvl w:val="0"/>
          <w:numId w:val="12"/>
        </w:numPr>
        <w:ind w:left="0" w:firstLine="709"/>
      </w:pPr>
      <w:r>
        <w:t xml:space="preserve">Выходные данные ≡ </w:t>
      </w:r>
      <w:proofErr w:type="spellStart"/>
      <w:r>
        <w:t>seq</w:t>
      </w:r>
      <w:proofErr w:type="spellEnd"/>
      <w:r>
        <w:t xml:space="preserve"> (</w:t>
      </w:r>
      <w:r w:rsidR="00D078AD">
        <w:rPr>
          <w:lang w:val="en-US"/>
        </w:rPr>
        <w:t>R</w:t>
      </w:r>
      <w:r>
        <w:t>)</w:t>
      </w:r>
    </w:p>
    <w:p w14:paraId="703265F2" w14:textId="4D7D20F3" w:rsidR="00D078AD" w:rsidRDefault="00D078AD" w:rsidP="00D078AD">
      <w:r>
        <w:t>Термин «выходные данные» – последовательность</w:t>
      </w:r>
      <w:r w:rsidRPr="00D078AD">
        <w:t xml:space="preserve"> </w:t>
      </w:r>
      <w:r>
        <w:t>вещественных чисел</w:t>
      </w:r>
      <w:r w:rsidRPr="00D078AD">
        <w:t xml:space="preserve">, </w:t>
      </w:r>
      <w:r>
        <w:t>разделённых пробелом или запятой</w:t>
      </w:r>
      <w:r w:rsidRPr="00D078AD">
        <w:t>.</w:t>
      </w:r>
    </w:p>
    <w:p w14:paraId="6FCAAF1C" w14:textId="19B425E0" w:rsidR="00776136" w:rsidRDefault="00D078AD" w:rsidP="005D4BCE">
      <w:pPr>
        <w:pStyle w:val="a5"/>
        <w:numPr>
          <w:ilvl w:val="0"/>
          <w:numId w:val="12"/>
        </w:numPr>
        <w:ind w:left="0" w:firstLine="709"/>
      </w:pPr>
      <w:r w:rsidRPr="00D078AD">
        <w:rPr>
          <w:u w:val="single"/>
        </w:rPr>
        <w:t>Сорт</w:t>
      </w:r>
      <w:r>
        <w:t xml:space="preserve"> т</w:t>
      </w:r>
      <w:r w:rsidR="00776136">
        <w:t>ема задания</w:t>
      </w:r>
      <w:r w:rsidRPr="00D078AD">
        <w:t>:</w:t>
      </w:r>
      <w:r w:rsidR="00776136">
        <w:t xml:space="preserve"> </w:t>
      </w:r>
      <w:r>
        <w:t xml:space="preserve">задание </w:t>
      </w:r>
      <w:r w:rsidRPr="00D078AD">
        <w:rPr>
          <w:lang w:val="en-US"/>
        </w:rPr>
        <w:sym w:font="Wingdings" w:char="F0E0"/>
      </w:r>
      <w:r w:rsidRPr="00D078AD">
        <w:t xml:space="preserve"> </w:t>
      </w:r>
      <w:r w:rsidR="00776136">
        <w:t>{Кооперативные игры, Матричные игры}</w:t>
      </w:r>
    </w:p>
    <w:p w14:paraId="4DACC766" w14:textId="30B4CFB5" w:rsidR="00776136" w:rsidRDefault="00D078AD" w:rsidP="005D4BCE">
      <w:pPr>
        <w:pStyle w:val="a5"/>
        <w:numPr>
          <w:ilvl w:val="0"/>
          <w:numId w:val="12"/>
        </w:numPr>
        <w:ind w:left="0" w:firstLine="709"/>
      </w:pPr>
      <w:r w:rsidRPr="00D078AD">
        <w:rPr>
          <w:u w:val="single"/>
        </w:rPr>
        <w:t>Сорт</w:t>
      </w:r>
      <w:r>
        <w:t xml:space="preserve"> т</w:t>
      </w:r>
      <w:r w:rsidR="00776136">
        <w:t>ип задания</w:t>
      </w:r>
      <w:r w:rsidRPr="00D078AD">
        <w:t xml:space="preserve">: </w:t>
      </w:r>
      <w:r>
        <w:t xml:space="preserve">задание </w:t>
      </w:r>
      <w:r w:rsidRPr="00D078AD">
        <w:rPr>
          <w:lang w:val="en-US"/>
        </w:rPr>
        <w:sym w:font="Wingdings" w:char="F0E0"/>
      </w:r>
      <w:r w:rsidR="00776136">
        <w:t xml:space="preserve"> {Задание преподавателя, Задание системы}</w:t>
      </w:r>
    </w:p>
    <w:p w14:paraId="786A6234" w14:textId="1F599E28" w:rsidR="00776136" w:rsidRDefault="00776136" w:rsidP="005D4BCE">
      <w:pPr>
        <w:pStyle w:val="a5"/>
        <w:numPr>
          <w:ilvl w:val="0"/>
          <w:numId w:val="12"/>
        </w:numPr>
        <w:ind w:left="0" w:firstLine="709"/>
      </w:pPr>
      <w:r w:rsidRPr="00A951BE">
        <w:rPr>
          <w:u w:val="single"/>
        </w:rPr>
        <w:t>Сорт</w:t>
      </w:r>
      <w:r>
        <w:t xml:space="preserve"> </w:t>
      </w:r>
      <w:r w:rsidR="00D078AD">
        <w:t>а</w:t>
      </w:r>
      <w:r>
        <w:t xml:space="preserve">лгоритм решения задания: </w:t>
      </w:r>
      <w:r w:rsidR="00821C2E">
        <w:t>в</w:t>
      </w:r>
      <w:r>
        <w:t xml:space="preserve">ходные данные </w:t>
      </w:r>
      <w:r w:rsidR="00A951BE" w:rsidRPr="00A951BE">
        <w:rPr>
          <w:lang w:val="en-US"/>
        </w:rPr>
        <w:sym w:font="Wingdings" w:char="F0E0"/>
      </w:r>
      <w:r>
        <w:t xml:space="preserve"> </w:t>
      </w:r>
      <w:r w:rsidR="00821C2E">
        <w:t>в</w:t>
      </w:r>
      <w:r>
        <w:t>ыходные данные</w:t>
      </w:r>
    </w:p>
    <w:p w14:paraId="7A55B968" w14:textId="54BBF55E" w:rsidR="00271426" w:rsidRPr="00271426" w:rsidRDefault="00271426" w:rsidP="00271426">
      <w:pPr>
        <w:pStyle w:val="a5"/>
        <w:ind w:left="709" w:firstLine="0"/>
      </w:pPr>
      <w:r>
        <w:t>Каждым «входным данным» соответствуют свои «выходные данные»</w:t>
      </w:r>
      <w:r w:rsidRPr="00271426">
        <w:t>.</w:t>
      </w:r>
    </w:p>
    <w:p w14:paraId="1FD6D247" w14:textId="5642FF8D" w:rsidR="00271426" w:rsidRDefault="00776136" w:rsidP="00271426">
      <w:pPr>
        <w:pStyle w:val="a5"/>
        <w:numPr>
          <w:ilvl w:val="0"/>
          <w:numId w:val="12"/>
        </w:numPr>
        <w:ind w:left="0" w:firstLine="709"/>
      </w:pPr>
      <w:r w:rsidRPr="00271426">
        <w:rPr>
          <w:u w:val="single"/>
        </w:rPr>
        <w:t>Сорт</w:t>
      </w:r>
      <w:r>
        <w:t xml:space="preserve"> </w:t>
      </w:r>
      <w:r w:rsidR="00821C2E">
        <w:t>м</w:t>
      </w:r>
      <w:r>
        <w:t xml:space="preserve">етоды решения задания: </w:t>
      </w:r>
      <w:r w:rsidR="00271426">
        <w:t xml:space="preserve">задание </w:t>
      </w:r>
      <w:r w:rsidR="00271426" w:rsidRPr="00271426">
        <w:rPr>
          <w:lang w:val="en-US"/>
        </w:rPr>
        <w:sym w:font="Wingdings" w:char="F0E0"/>
      </w:r>
      <w:r w:rsidR="00271426" w:rsidRPr="00271426">
        <w:t xml:space="preserve"> </w:t>
      </w:r>
      <w:r>
        <w:t>{} Алгоритм решения задания</w:t>
      </w:r>
      <w:r w:rsidR="00271426" w:rsidRPr="00271426">
        <w:t>.</w:t>
      </w:r>
    </w:p>
    <w:p w14:paraId="7DBFC7C0" w14:textId="483E9038" w:rsidR="001C7087" w:rsidRDefault="001C7087" w:rsidP="001C7087">
      <w:pPr>
        <w:pStyle w:val="a5"/>
        <w:ind w:left="709" w:firstLine="0"/>
        <w:rPr>
          <w:lang w:val="en-US"/>
        </w:rPr>
      </w:pPr>
      <w:r w:rsidRPr="001C7087">
        <w:t>Онтологические соглашения</w:t>
      </w:r>
      <w:r w:rsidRPr="001C7087">
        <w:rPr>
          <w:lang w:val="en-US"/>
        </w:rPr>
        <w:t>:</w:t>
      </w:r>
    </w:p>
    <w:p w14:paraId="0C6EC9F0" w14:textId="2C2B5711" w:rsidR="00C71B08" w:rsidRDefault="001C7087" w:rsidP="00C71B08">
      <w:pPr>
        <w:pStyle w:val="a5"/>
        <w:numPr>
          <w:ilvl w:val="0"/>
          <w:numId w:val="16"/>
        </w:numPr>
      </w:pPr>
      <w:r>
        <w:t>(</w:t>
      </w:r>
      <w:r>
        <w:rPr>
          <w:rFonts w:ascii="Cambria Math" w:hAnsi="Cambria Math" w:cs="Cambria Math"/>
        </w:rPr>
        <w:t>∀</w:t>
      </w:r>
      <w:r>
        <w:t xml:space="preserve">v1 </w:t>
      </w:r>
      <w:r>
        <w:rPr>
          <w:rFonts w:ascii="Cambria Math" w:hAnsi="Cambria Math" w:cs="Cambria Math"/>
        </w:rPr>
        <w:t>∈</w:t>
      </w:r>
      <w:r>
        <w:t xml:space="preserve"> </w:t>
      </w:r>
      <w:r w:rsidR="00C71B08">
        <w:t>входные данные</w:t>
      </w:r>
      <w:r>
        <w:t xml:space="preserve">) </w:t>
      </w:r>
      <w:proofErr w:type="gramStart"/>
      <w:r>
        <w:t>µ(</w:t>
      </w:r>
      <w:proofErr w:type="gramEnd"/>
      <w:r w:rsidR="00C71B08">
        <w:t>выходные данные</w:t>
      </w:r>
      <w:r>
        <w:t xml:space="preserve"> (v1)) = 1 </w:t>
      </w:r>
    </w:p>
    <w:p w14:paraId="4A6974E0" w14:textId="3043727A" w:rsidR="00C71B08" w:rsidRPr="00CC71E6" w:rsidRDefault="001C7087" w:rsidP="00EB4248">
      <w:pPr>
        <w:pStyle w:val="a5"/>
        <w:ind w:left="0"/>
      </w:pPr>
      <w:r>
        <w:t>Кажд</w:t>
      </w:r>
      <w:r w:rsidR="00C71B08">
        <w:t>ым</w:t>
      </w:r>
      <w:r>
        <w:t xml:space="preserve"> </w:t>
      </w:r>
      <w:r w:rsidR="00C71B08">
        <w:t>входным данным</w:t>
      </w:r>
      <w:r>
        <w:t xml:space="preserve"> соответству</w:t>
      </w:r>
      <w:r w:rsidR="00C71B08">
        <w:t>ют</w:t>
      </w:r>
      <w:r>
        <w:t xml:space="preserve"> только одн</w:t>
      </w:r>
      <w:r w:rsidR="00C71B08">
        <w:t>и выходные данные</w:t>
      </w:r>
      <w:r>
        <w:t>.</w:t>
      </w:r>
    </w:p>
    <w:p w14:paraId="2360292F" w14:textId="4547C371" w:rsidR="00776136" w:rsidRDefault="00776136" w:rsidP="00776136"/>
    <w:p w14:paraId="3B18BFE0" w14:textId="77777777" w:rsidR="00776136" w:rsidRPr="00271426" w:rsidRDefault="00776136" w:rsidP="00776136">
      <w:pPr>
        <w:rPr>
          <w:b/>
          <w:bCs/>
        </w:rPr>
      </w:pPr>
      <w:r w:rsidRPr="00271426">
        <w:rPr>
          <w:b/>
          <w:bCs/>
        </w:rPr>
        <w:t>Модуль «Термин»</w:t>
      </w:r>
    </w:p>
    <w:p w14:paraId="3F85B902" w14:textId="4A061C14" w:rsidR="00776136" w:rsidRDefault="009D271C" w:rsidP="009D271C">
      <w:pPr>
        <w:pStyle w:val="a5"/>
        <w:numPr>
          <w:ilvl w:val="0"/>
          <w:numId w:val="12"/>
        </w:numPr>
        <w:ind w:left="0" w:firstLine="709"/>
      </w:pPr>
      <w:r w:rsidRPr="009D271C">
        <w:rPr>
          <w:u w:val="single"/>
        </w:rPr>
        <w:t>Сорт</w:t>
      </w:r>
      <w:r>
        <w:t xml:space="preserve"> </w:t>
      </w:r>
      <w:r w:rsidR="00821C2E">
        <w:t>н</w:t>
      </w:r>
      <w:r w:rsidR="00776136">
        <w:t>азвание термина</w:t>
      </w:r>
      <w:r w:rsidR="00D73EE9">
        <w:rPr>
          <w:lang w:val="en-US"/>
        </w:rPr>
        <w:t>:</w:t>
      </w:r>
      <w:r w:rsidR="00776136">
        <w:t xml:space="preserve"> </w:t>
      </w:r>
      <w:proofErr w:type="gramStart"/>
      <w:r w:rsidRPr="005D4BCE">
        <w:t>{}</w:t>
      </w:r>
      <w:r w:rsidRPr="009D271C">
        <w:rPr>
          <w:lang w:val="en-US"/>
        </w:rPr>
        <w:t>N</w:t>
      </w:r>
      <w:proofErr w:type="gramEnd"/>
      <w:r>
        <w:t xml:space="preserve"> </w:t>
      </w:r>
      <w:r w:rsidRPr="005D4BCE">
        <w:t>\</w:t>
      </w:r>
      <w:r>
        <w:t xml:space="preserve"> </w:t>
      </w:r>
      <w:r>
        <w:sym w:font="Symbol" w:char="F0C6"/>
      </w:r>
    </w:p>
    <w:p w14:paraId="44BE1E45" w14:textId="16F22DA7" w:rsidR="009D271C" w:rsidRDefault="009D271C" w:rsidP="00776136">
      <w:r>
        <w:t>Термин «название термина» обозначает непустое конечное множество названий термина.</w:t>
      </w:r>
    </w:p>
    <w:p w14:paraId="08176A41" w14:textId="12F6F7C8" w:rsidR="00776136" w:rsidRDefault="00D73EE9" w:rsidP="00D73EE9">
      <w:pPr>
        <w:pStyle w:val="a5"/>
        <w:numPr>
          <w:ilvl w:val="0"/>
          <w:numId w:val="12"/>
        </w:numPr>
        <w:ind w:left="0" w:firstLine="709"/>
      </w:pPr>
      <w:r w:rsidRPr="00D73EE9">
        <w:rPr>
          <w:u w:val="single"/>
        </w:rPr>
        <w:t>Сорт</w:t>
      </w:r>
      <w:r>
        <w:t xml:space="preserve"> о</w:t>
      </w:r>
      <w:r w:rsidR="00776136" w:rsidRPr="00D73EE9">
        <w:t>писание термина</w:t>
      </w:r>
      <w:r w:rsidRPr="00D73EE9">
        <w:rPr>
          <w:lang w:val="en-US"/>
        </w:rPr>
        <w:t>:</w:t>
      </w:r>
      <w:r w:rsidR="00776136" w:rsidRPr="00D73EE9">
        <w:t xml:space="preserve"> </w:t>
      </w:r>
      <w:proofErr w:type="gramStart"/>
      <w:r w:rsidRPr="005D4BCE">
        <w:t>{}</w:t>
      </w:r>
      <w:r w:rsidRPr="00D73EE9">
        <w:rPr>
          <w:lang w:val="en-US"/>
        </w:rPr>
        <w:t>N</w:t>
      </w:r>
      <w:proofErr w:type="gramEnd"/>
      <w:r>
        <w:t xml:space="preserve"> </w:t>
      </w:r>
      <w:r w:rsidRPr="005D4BCE">
        <w:t>\</w:t>
      </w:r>
      <w:r>
        <w:t xml:space="preserve"> </w:t>
      </w:r>
      <w:r>
        <w:sym w:font="Symbol" w:char="F0C6"/>
      </w:r>
    </w:p>
    <w:p w14:paraId="67DFD0BC" w14:textId="4546ADE3" w:rsidR="00D73EE9" w:rsidRPr="00D73EE9" w:rsidRDefault="00D73EE9" w:rsidP="00D73EE9">
      <w:r>
        <w:lastRenderedPageBreak/>
        <w:t>Термин «описание термина» обозначает непустое конечное множество описаний термина.</w:t>
      </w:r>
    </w:p>
    <w:p w14:paraId="091BB52E" w14:textId="71C16B65" w:rsidR="00776136" w:rsidRDefault="00776136" w:rsidP="00D73EE9">
      <w:pPr>
        <w:pStyle w:val="a5"/>
        <w:numPr>
          <w:ilvl w:val="0"/>
          <w:numId w:val="12"/>
        </w:numPr>
        <w:ind w:left="0" w:firstLine="709"/>
      </w:pPr>
      <w:r w:rsidRPr="00E2113D">
        <w:rPr>
          <w:u w:val="single"/>
        </w:rPr>
        <w:t>Сорт</w:t>
      </w:r>
      <w:r w:rsidRPr="00D73EE9">
        <w:t xml:space="preserve"> </w:t>
      </w:r>
      <w:r w:rsidR="00D73EE9" w:rsidRPr="00D73EE9">
        <w:t>термин</w:t>
      </w:r>
      <w:r w:rsidRPr="00D73EE9">
        <w:t xml:space="preserve">: </w:t>
      </w:r>
      <w:r w:rsidR="00D73EE9">
        <w:t xml:space="preserve">название термина </w:t>
      </w:r>
      <w:r w:rsidR="00D73EE9" w:rsidRPr="00D73EE9">
        <w:rPr>
          <w:lang w:val="en-US"/>
        </w:rPr>
        <w:sym w:font="Wingdings" w:char="F0E0"/>
      </w:r>
      <w:r w:rsidR="00D73EE9" w:rsidRPr="00D73EE9">
        <w:t xml:space="preserve"> </w:t>
      </w:r>
      <w:r w:rsidR="00D73EE9">
        <w:t>описание термина</w:t>
      </w:r>
    </w:p>
    <w:p w14:paraId="2441E80C" w14:textId="6785A361" w:rsidR="00E2113D" w:rsidRDefault="00E2113D" w:rsidP="00E2113D">
      <w:r>
        <w:t>Каждому «названию термина» соответствует своё «описание термина»</w:t>
      </w:r>
      <w:r w:rsidRPr="00271426">
        <w:t>.</w:t>
      </w:r>
    </w:p>
    <w:p w14:paraId="13FE572C" w14:textId="77777777" w:rsidR="00E2113D" w:rsidRDefault="00E2113D" w:rsidP="00E2113D">
      <w:pPr>
        <w:pStyle w:val="a5"/>
        <w:ind w:left="0"/>
        <w:rPr>
          <w:lang w:val="en-US"/>
        </w:rPr>
      </w:pPr>
      <w:r w:rsidRPr="001C7087">
        <w:t>Онтологические соглашения</w:t>
      </w:r>
      <w:r w:rsidRPr="001C7087">
        <w:rPr>
          <w:lang w:val="en-US"/>
        </w:rPr>
        <w:t>:</w:t>
      </w:r>
    </w:p>
    <w:p w14:paraId="1F62EEA1" w14:textId="1BF9F0C4" w:rsidR="00E2113D" w:rsidRDefault="00E2113D" w:rsidP="00E2113D">
      <w:pPr>
        <w:pStyle w:val="a5"/>
        <w:numPr>
          <w:ilvl w:val="0"/>
          <w:numId w:val="17"/>
        </w:numPr>
        <w:ind w:left="0" w:firstLine="709"/>
      </w:pPr>
      <w:r>
        <w:t>(</w:t>
      </w:r>
      <w:r>
        <w:rPr>
          <w:rFonts w:ascii="Cambria Math" w:hAnsi="Cambria Math" w:cs="Cambria Math"/>
        </w:rPr>
        <w:t>∀</w:t>
      </w:r>
      <w:r>
        <w:t xml:space="preserve">v1 </w:t>
      </w:r>
      <w:r>
        <w:rPr>
          <w:rFonts w:ascii="Cambria Math" w:hAnsi="Cambria Math" w:cs="Cambria Math"/>
        </w:rPr>
        <w:t>∈</w:t>
      </w:r>
      <w:r>
        <w:t xml:space="preserve"> название термина) </w:t>
      </w:r>
      <w:proofErr w:type="gramStart"/>
      <w:r>
        <w:t>µ(</w:t>
      </w:r>
      <w:proofErr w:type="gramEnd"/>
      <w:r>
        <w:t xml:space="preserve">описание термина (v1)) = 1 </w:t>
      </w:r>
    </w:p>
    <w:p w14:paraId="0CD9A0E6" w14:textId="631E51C5" w:rsidR="00E2113D" w:rsidRDefault="00E2113D" w:rsidP="00E2113D">
      <w:pPr>
        <w:pStyle w:val="a5"/>
        <w:ind w:left="0"/>
      </w:pPr>
      <w:r>
        <w:t>Каждому названию термина соответствует только одно описание термина.</w:t>
      </w:r>
    </w:p>
    <w:p w14:paraId="6B612660" w14:textId="77777777" w:rsidR="00E2113D" w:rsidRPr="00D73EE9" w:rsidRDefault="00E2113D" w:rsidP="00E2113D"/>
    <w:p w14:paraId="07024B68" w14:textId="77777777" w:rsidR="00776136" w:rsidRPr="001C7087" w:rsidRDefault="00776136" w:rsidP="00776136">
      <w:pPr>
        <w:rPr>
          <w:b/>
          <w:bCs/>
        </w:rPr>
      </w:pPr>
      <w:r w:rsidRPr="001C7087">
        <w:rPr>
          <w:b/>
          <w:bCs/>
        </w:rPr>
        <w:t>Модуль «Метод»</w:t>
      </w:r>
    </w:p>
    <w:p w14:paraId="675A8989" w14:textId="1CCCECA5" w:rsidR="00E2113D" w:rsidRDefault="00E2113D" w:rsidP="00E2113D">
      <w:pPr>
        <w:pStyle w:val="a5"/>
        <w:numPr>
          <w:ilvl w:val="0"/>
          <w:numId w:val="12"/>
        </w:numPr>
        <w:ind w:left="0" w:firstLine="709"/>
      </w:pPr>
      <w:r w:rsidRPr="009D271C">
        <w:rPr>
          <w:u w:val="single"/>
        </w:rPr>
        <w:t>Сорт</w:t>
      </w:r>
      <w:r>
        <w:t xml:space="preserve"> название метода</w:t>
      </w:r>
      <w:r>
        <w:rPr>
          <w:lang w:val="en-US"/>
        </w:rPr>
        <w:t>:</w:t>
      </w:r>
      <w:r>
        <w:t xml:space="preserve"> </w:t>
      </w:r>
      <w:proofErr w:type="gramStart"/>
      <w:r w:rsidRPr="005D4BCE">
        <w:t>{}</w:t>
      </w:r>
      <w:r w:rsidRPr="009D271C">
        <w:rPr>
          <w:lang w:val="en-US"/>
        </w:rPr>
        <w:t>N</w:t>
      </w:r>
      <w:proofErr w:type="gramEnd"/>
      <w:r>
        <w:t xml:space="preserve"> </w:t>
      </w:r>
      <w:r w:rsidRPr="005D4BCE">
        <w:t>\</w:t>
      </w:r>
      <w:r>
        <w:t xml:space="preserve"> </w:t>
      </w:r>
      <w:r>
        <w:sym w:font="Symbol" w:char="F0C6"/>
      </w:r>
    </w:p>
    <w:p w14:paraId="175B422F" w14:textId="299E2B05" w:rsidR="00E2113D" w:rsidRDefault="00E2113D" w:rsidP="00E2113D">
      <w:r>
        <w:t>Термин «название метода» обозначает непустое конечное множество названий метода.</w:t>
      </w:r>
    </w:p>
    <w:p w14:paraId="2306D0C1" w14:textId="0F5EF31E" w:rsidR="00E2113D" w:rsidRDefault="00E2113D" w:rsidP="00E2113D">
      <w:pPr>
        <w:pStyle w:val="a5"/>
        <w:numPr>
          <w:ilvl w:val="0"/>
          <w:numId w:val="12"/>
        </w:numPr>
        <w:ind w:left="0" w:firstLine="709"/>
      </w:pPr>
      <w:r w:rsidRPr="00D73EE9">
        <w:rPr>
          <w:u w:val="single"/>
        </w:rPr>
        <w:t>Сорт</w:t>
      </w:r>
      <w:r>
        <w:t xml:space="preserve"> о</w:t>
      </w:r>
      <w:r w:rsidRPr="00D73EE9">
        <w:t>писание</w:t>
      </w:r>
      <w:r>
        <w:t xml:space="preserve"> метода</w:t>
      </w:r>
      <w:r w:rsidRPr="00D73EE9">
        <w:rPr>
          <w:lang w:val="en-US"/>
        </w:rPr>
        <w:t>:</w:t>
      </w:r>
      <w:r w:rsidRPr="00D73EE9">
        <w:t xml:space="preserve"> </w:t>
      </w:r>
      <w:proofErr w:type="gramStart"/>
      <w:r w:rsidRPr="005D4BCE">
        <w:t>{}</w:t>
      </w:r>
      <w:r w:rsidRPr="00D73EE9">
        <w:rPr>
          <w:lang w:val="en-US"/>
        </w:rPr>
        <w:t>N</w:t>
      </w:r>
      <w:proofErr w:type="gramEnd"/>
      <w:r>
        <w:t xml:space="preserve"> </w:t>
      </w:r>
      <w:r w:rsidRPr="005D4BCE">
        <w:t>\</w:t>
      </w:r>
      <w:r>
        <w:t xml:space="preserve"> </w:t>
      </w:r>
      <w:r>
        <w:sym w:font="Symbol" w:char="F0C6"/>
      </w:r>
    </w:p>
    <w:p w14:paraId="5783411F" w14:textId="76F7C123" w:rsidR="00E2113D" w:rsidRPr="00D73EE9" w:rsidRDefault="00E2113D" w:rsidP="00E2113D">
      <w:r>
        <w:t>Термин «описание метода» обозначает непустое конечное множество описаний метода.</w:t>
      </w:r>
    </w:p>
    <w:p w14:paraId="61662743" w14:textId="4DCCA4CC" w:rsidR="00E2113D" w:rsidRDefault="00E2113D" w:rsidP="00E2113D">
      <w:pPr>
        <w:pStyle w:val="a5"/>
        <w:numPr>
          <w:ilvl w:val="0"/>
          <w:numId w:val="12"/>
        </w:numPr>
        <w:ind w:left="0" w:firstLine="709"/>
      </w:pPr>
      <w:r w:rsidRPr="00E2113D">
        <w:rPr>
          <w:u w:val="single"/>
        </w:rPr>
        <w:t>Сорт</w:t>
      </w:r>
      <w:r w:rsidRPr="00D73EE9">
        <w:t xml:space="preserve"> </w:t>
      </w:r>
      <w:r w:rsidR="007C1391">
        <w:t>метод</w:t>
      </w:r>
      <w:r w:rsidRPr="00D73EE9">
        <w:t xml:space="preserve">: </w:t>
      </w:r>
      <w:r>
        <w:t xml:space="preserve">название </w:t>
      </w:r>
      <w:r w:rsidR="00CB133C">
        <w:t>метода</w:t>
      </w:r>
      <w:r>
        <w:t xml:space="preserve"> </w:t>
      </w:r>
      <w:r w:rsidRPr="00D73EE9">
        <w:rPr>
          <w:lang w:val="en-US"/>
        </w:rPr>
        <w:sym w:font="Wingdings" w:char="F0E0"/>
      </w:r>
      <w:r w:rsidRPr="00D73EE9">
        <w:t xml:space="preserve"> </w:t>
      </w:r>
      <w:r>
        <w:t xml:space="preserve">описание </w:t>
      </w:r>
      <w:r w:rsidR="00CB133C">
        <w:t>метода</w:t>
      </w:r>
    </w:p>
    <w:p w14:paraId="26FD2FD9" w14:textId="10AFF743" w:rsidR="00E2113D" w:rsidRDefault="00E2113D" w:rsidP="00E2113D">
      <w:r>
        <w:t>Каждому «названию метода» соответствует своё «описание метода»</w:t>
      </w:r>
      <w:r w:rsidRPr="00271426">
        <w:t>.</w:t>
      </w:r>
    </w:p>
    <w:p w14:paraId="5A2170FF" w14:textId="77777777" w:rsidR="00E2113D" w:rsidRDefault="00E2113D" w:rsidP="00E2113D">
      <w:pPr>
        <w:pStyle w:val="a5"/>
        <w:ind w:left="0"/>
        <w:rPr>
          <w:lang w:val="en-US"/>
        </w:rPr>
      </w:pPr>
      <w:r w:rsidRPr="001C7087">
        <w:t>Онтологические соглашения</w:t>
      </w:r>
      <w:r w:rsidRPr="001C7087">
        <w:rPr>
          <w:lang w:val="en-US"/>
        </w:rPr>
        <w:t>:</w:t>
      </w:r>
    </w:p>
    <w:p w14:paraId="4FF8C652" w14:textId="560341E1" w:rsidR="00E2113D" w:rsidRDefault="00E2113D" w:rsidP="00E2113D">
      <w:pPr>
        <w:pStyle w:val="a5"/>
        <w:numPr>
          <w:ilvl w:val="0"/>
          <w:numId w:val="18"/>
        </w:numPr>
      </w:pPr>
      <w:r>
        <w:t>(</w:t>
      </w:r>
      <w:r>
        <w:rPr>
          <w:rFonts w:ascii="Cambria Math" w:hAnsi="Cambria Math" w:cs="Cambria Math"/>
        </w:rPr>
        <w:t>∀</w:t>
      </w:r>
      <w:r>
        <w:t xml:space="preserve">v1 </w:t>
      </w:r>
      <w:r>
        <w:rPr>
          <w:rFonts w:ascii="Cambria Math" w:hAnsi="Cambria Math" w:cs="Cambria Math"/>
        </w:rPr>
        <w:t>∈</w:t>
      </w:r>
      <w:r>
        <w:t xml:space="preserve"> название метода) </w:t>
      </w:r>
      <w:proofErr w:type="gramStart"/>
      <w:r>
        <w:t>µ(</w:t>
      </w:r>
      <w:proofErr w:type="gramEnd"/>
      <w:r>
        <w:t xml:space="preserve">описание метода (v1)) = 1 </w:t>
      </w:r>
    </w:p>
    <w:p w14:paraId="15DD0FE8" w14:textId="7C014D72" w:rsidR="00E2113D" w:rsidRDefault="00E2113D" w:rsidP="00E2113D">
      <w:pPr>
        <w:pStyle w:val="a5"/>
        <w:ind w:left="0"/>
      </w:pPr>
      <w:r>
        <w:t>Каждому названию метода соответствует только одно описание метода.</w:t>
      </w:r>
    </w:p>
    <w:p w14:paraId="69A48311" w14:textId="77777777" w:rsidR="00776136" w:rsidRDefault="00776136" w:rsidP="00776136">
      <w:r>
        <w:t xml:space="preserve"> </w:t>
      </w:r>
    </w:p>
    <w:p w14:paraId="457F6308" w14:textId="44E6C2B5" w:rsidR="006F073E" w:rsidRDefault="006F073E" w:rsidP="006F073E">
      <w:pPr>
        <w:rPr>
          <w:rFonts w:eastAsiaTheme="majorEastAsia"/>
          <w:b/>
          <w:bCs/>
          <w:lang w:eastAsia="en-US"/>
        </w:rPr>
      </w:pPr>
      <w:r w:rsidRPr="0096344B">
        <w:rPr>
          <w:rFonts w:eastAsiaTheme="majorEastAsia"/>
          <w:b/>
          <w:bCs/>
          <w:lang w:eastAsia="en-US"/>
        </w:rPr>
        <w:t>Модуль «</w:t>
      </w:r>
      <w:r w:rsidR="00DB7AF2">
        <w:rPr>
          <w:rFonts w:eastAsiaTheme="majorEastAsia"/>
          <w:b/>
          <w:bCs/>
          <w:lang w:eastAsia="en-US"/>
        </w:rPr>
        <w:t>У</w:t>
      </w:r>
      <w:r w:rsidRPr="0096344B">
        <w:rPr>
          <w:rFonts w:eastAsiaTheme="majorEastAsia"/>
          <w:b/>
          <w:bCs/>
          <w:lang w:eastAsia="en-US"/>
        </w:rPr>
        <w:t>ченик»</w:t>
      </w:r>
    </w:p>
    <w:p w14:paraId="430702FF" w14:textId="2CD469DC" w:rsidR="006F073E" w:rsidRPr="0096344B" w:rsidRDefault="0096344B" w:rsidP="006F073E">
      <w:pPr>
        <w:pStyle w:val="a5"/>
        <w:numPr>
          <w:ilvl w:val="0"/>
          <w:numId w:val="20"/>
        </w:numPr>
        <w:ind w:left="0" w:firstLine="709"/>
        <w:rPr>
          <w:rFonts w:eastAsiaTheme="majorEastAsia"/>
          <w:lang w:eastAsia="en-US"/>
        </w:rPr>
      </w:pPr>
      <w:r w:rsidRPr="0096344B">
        <w:rPr>
          <w:rFonts w:eastAsiaTheme="majorEastAsia"/>
          <w:u w:val="single"/>
          <w:lang w:eastAsia="en-US"/>
        </w:rPr>
        <w:t>Сорт</w:t>
      </w:r>
      <w:r>
        <w:rPr>
          <w:rFonts w:eastAsiaTheme="majorEastAsia"/>
          <w:lang w:eastAsia="en-US"/>
        </w:rPr>
        <w:t xml:space="preserve"> ученик</w:t>
      </w:r>
      <w:r>
        <w:rPr>
          <w:rFonts w:eastAsiaTheme="majorEastAsia"/>
          <w:lang w:val="en-US" w:eastAsia="en-US"/>
        </w:rPr>
        <w:t xml:space="preserve">: </w:t>
      </w:r>
      <w:proofErr w:type="gramStart"/>
      <w:r w:rsidRPr="005D4BCE">
        <w:t>{}</w:t>
      </w:r>
      <w:r w:rsidRPr="00D73EE9">
        <w:rPr>
          <w:lang w:val="en-US"/>
        </w:rPr>
        <w:t>N</w:t>
      </w:r>
      <w:proofErr w:type="gramEnd"/>
      <w:r>
        <w:t xml:space="preserve"> </w:t>
      </w:r>
      <w:r w:rsidRPr="005D4BCE">
        <w:t>\</w:t>
      </w:r>
      <w:r>
        <w:t xml:space="preserve"> </w:t>
      </w:r>
      <w:r>
        <w:sym w:font="Symbol" w:char="F0C6"/>
      </w:r>
    </w:p>
    <w:p w14:paraId="6BEDEFB7" w14:textId="34F7D06A" w:rsidR="0096344B" w:rsidRPr="00777EAA" w:rsidRDefault="0096344B" w:rsidP="006F073E">
      <w:pPr>
        <w:pStyle w:val="a5"/>
        <w:numPr>
          <w:ilvl w:val="0"/>
          <w:numId w:val="20"/>
        </w:numPr>
        <w:ind w:left="0" w:firstLine="709"/>
        <w:rPr>
          <w:rFonts w:eastAsiaTheme="majorEastAsia"/>
          <w:lang w:eastAsia="en-US"/>
        </w:rPr>
      </w:pPr>
      <w:r>
        <w:rPr>
          <w:rFonts w:eastAsiaTheme="majorEastAsia"/>
          <w:u w:val="single"/>
          <w:lang w:eastAsia="en-US"/>
        </w:rPr>
        <w:t>Сорт</w:t>
      </w:r>
      <w:r w:rsidRPr="0096344B">
        <w:rPr>
          <w:rFonts w:eastAsiaTheme="majorEastAsia"/>
          <w:lang w:eastAsia="en-US"/>
        </w:rPr>
        <w:t xml:space="preserve"> </w:t>
      </w:r>
      <w:r>
        <w:rPr>
          <w:rFonts w:eastAsiaTheme="majorEastAsia"/>
          <w:lang w:eastAsia="en-US"/>
        </w:rPr>
        <w:t>достижения</w:t>
      </w:r>
      <w:r>
        <w:rPr>
          <w:rFonts w:eastAsiaTheme="majorEastAsia"/>
          <w:lang w:val="en-US" w:eastAsia="en-US"/>
        </w:rPr>
        <w:t xml:space="preserve">: </w:t>
      </w:r>
      <w:proofErr w:type="gramStart"/>
      <w:r w:rsidRPr="005D4BCE">
        <w:t>{}</w:t>
      </w:r>
      <w:r w:rsidRPr="00D73EE9">
        <w:rPr>
          <w:lang w:val="en-US"/>
        </w:rPr>
        <w:t>N</w:t>
      </w:r>
      <w:proofErr w:type="gramEnd"/>
      <w:r>
        <w:t xml:space="preserve"> </w:t>
      </w:r>
      <w:r w:rsidRPr="005D4BCE">
        <w:t>\</w:t>
      </w:r>
      <w:r>
        <w:t xml:space="preserve"> </w:t>
      </w:r>
      <w:r>
        <w:sym w:font="Symbol" w:char="F0C6"/>
      </w:r>
    </w:p>
    <w:p w14:paraId="7F0AC959" w14:textId="77777777" w:rsidR="006F073E" w:rsidRPr="00EC4177" w:rsidRDefault="006F073E" w:rsidP="006F073E">
      <w:pPr>
        <w:pStyle w:val="a5"/>
        <w:numPr>
          <w:ilvl w:val="0"/>
          <w:numId w:val="20"/>
        </w:numPr>
        <w:ind w:left="0" w:firstLine="709"/>
        <w:rPr>
          <w:rFonts w:eastAsiaTheme="majorEastAsia"/>
          <w:lang w:eastAsia="en-US"/>
        </w:rPr>
      </w:pPr>
      <w:r>
        <w:t xml:space="preserve">Оценка за задание ≡ </w:t>
      </w:r>
      <w:proofErr w:type="gramStart"/>
      <w:r>
        <w:rPr>
          <w:lang w:val="en-US"/>
        </w:rPr>
        <w:t>I[</w:t>
      </w:r>
      <w:proofErr w:type="gramEnd"/>
      <w:r>
        <w:rPr>
          <w:lang w:val="en-US"/>
        </w:rPr>
        <w:t>2,5]</w:t>
      </w:r>
    </w:p>
    <w:p w14:paraId="5BDB5DEE" w14:textId="08C99BAD" w:rsidR="006F073E" w:rsidRPr="00D22E66" w:rsidRDefault="006F073E" w:rsidP="006F073E">
      <w:pPr>
        <w:pStyle w:val="a5"/>
        <w:numPr>
          <w:ilvl w:val="0"/>
          <w:numId w:val="20"/>
        </w:numPr>
        <w:ind w:left="0" w:firstLine="709"/>
        <w:rPr>
          <w:rFonts w:eastAsiaTheme="majorEastAsia"/>
          <w:lang w:eastAsia="en-US"/>
        </w:rPr>
      </w:pPr>
      <w:r w:rsidRPr="00777EAA">
        <w:rPr>
          <w:u w:val="single"/>
        </w:rPr>
        <w:t>Сорт</w:t>
      </w:r>
      <w:r>
        <w:t xml:space="preserve"> </w:t>
      </w:r>
      <w:r w:rsidR="0096344B">
        <w:t>п</w:t>
      </w:r>
      <w:r>
        <w:t>рогресс ученика</w:t>
      </w:r>
      <w:r w:rsidRPr="00777EAA">
        <w:t xml:space="preserve">: </w:t>
      </w:r>
      <w:r w:rsidR="0096344B">
        <w:t xml:space="preserve">ученик </w:t>
      </w:r>
      <w:r w:rsidR="0096344B" w:rsidRPr="0096344B">
        <w:rPr>
          <w:lang w:val="en-US"/>
        </w:rPr>
        <w:sym w:font="Wingdings" w:char="F0E0"/>
      </w:r>
      <w:r w:rsidR="0096344B" w:rsidRPr="0096344B">
        <w:t xml:space="preserve"> (</w:t>
      </w:r>
      <w:r w:rsidR="0096344B">
        <w:t>достижения ×</w:t>
      </w:r>
      <w:r w:rsidR="0096344B" w:rsidRPr="0096344B">
        <w:t xml:space="preserve"> </w:t>
      </w:r>
      <w:r w:rsidR="0096344B">
        <w:t>Оценка за задание</w:t>
      </w:r>
      <w:r w:rsidR="0096344B" w:rsidRPr="0096344B">
        <w:t>)</w:t>
      </w:r>
    </w:p>
    <w:p w14:paraId="3965EEA6" w14:textId="40506A11" w:rsidR="00D22E66" w:rsidRPr="00DB7AF2" w:rsidRDefault="00D22E66" w:rsidP="006F073E">
      <w:pPr>
        <w:pStyle w:val="a5"/>
        <w:numPr>
          <w:ilvl w:val="0"/>
          <w:numId w:val="20"/>
        </w:numPr>
        <w:ind w:left="0" w:firstLine="709"/>
        <w:rPr>
          <w:rFonts w:eastAsiaTheme="majorEastAsia"/>
          <w:lang w:eastAsia="en-US"/>
        </w:rPr>
      </w:pPr>
      <w:r w:rsidRPr="00DB7AF2">
        <w:lastRenderedPageBreak/>
        <w:t>Возможности</w:t>
      </w:r>
      <w:r>
        <w:t xml:space="preserve"> ≡ {Прохождение обучения, Решение заданий различных типов, Получение информации о собственных достижениях, Получение информации о методах, Получение списка терминов, Получение дополнительных материалов}</w:t>
      </w:r>
    </w:p>
    <w:p w14:paraId="6801E624" w14:textId="0F01A221" w:rsidR="00DB7AF2" w:rsidRPr="00DB7AF2" w:rsidRDefault="00DB7AF2" w:rsidP="00DB7AF2">
      <w:pPr>
        <w:pStyle w:val="a5"/>
        <w:numPr>
          <w:ilvl w:val="0"/>
          <w:numId w:val="20"/>
        </w:numPr>
        <w:ind w:left="0" w:firstLine="709"/>
        <w:rPr>
          <w:rFonts w:eastAsiaTheme="majorEastAsia"/>
          <w:b/>
          <w:bCs/>
          <w:lang w:eastAsia="en-US"/>
        </w:rPr>
      </w:pPr>
      <w:r w:rsidRPr="00F535E7">
        <w:rPr>
          <w:u w:val="single"/>
        </w:rPr>
        <w:t>Сорт</w:t>
      </w:r>
      <w:r w:rsidRPr="00F535E7">
        <w:t xml:space="preserve"> Возможности </w:t>
      </w:r>
      <w:r>
        <w:t>ученика</w:t>
      </w:r>
      <w:r w:rsidRPr="00F535E7">
        <w:t xml:space="preserve">: </w:t>
      </w:r>
      <w:proofErr w:type="gramStart"/>
      <w:r w:rsidRPr="00F535E7">
        <w:t>( v</w:t>
      </w:r>
      <w:proofErr w:type="gramEnd"/>
      <w:r w:rsidRPr="00F535E7">
        <w:t xml:space="preserve"> </w:t>
      </w:r>
      <w:r w:rsidRPr="00F535E7">
        <w:rPr>
          <w:rFonts w:ascii="Cambria Math" w:hAnsi="Cambria Math" w:cs="Cambria Math"/>
        </w:rPr>
        <w:t>⊂</w:t>
      </w:r>
      <w:r w:rsidRPr="00F535E7">
        <w:t xml:space="preserve"> Возможности ) </w:t>
      </w:r>
      <w:r>
        <w:t xml:space="preserve">ученик </w:t>
      </w:r>
      <w:r w:rsidRPr="00F535E7">
        <w:t>→ v</w:t>
      </w:r>
    </w:p>
    <w:p w14:paraId="28AAACD0" w14:textId="77777777" w:rsidR="006F073E" w:rsidRPr="00BE2B9D" w:rsidRDefault="006F073E" w:rsidP="006F073E">
      <w:pPr>
        <w:rPr>
          <w:b/>
          <w:bCs/>
        </w:rPr>
      </w:pPr>
      <w:r w:rsidRPr="00BE2B9D">
        <w:rPr>
          <w:b/>
          <w:bCs/>
        </w:rPr>
        <w:t xml:space="preserve">Онтологические соглашения: </w:t>
      </w:r>
    </w:p>
    <w:p w14:paraId="36B47DA8" w14:textId="41B0CA97" w:rsidR="006F073E" w:rsidRPr="00F81C18" w:rsidRDefault="006F073E" w:rsidP="00F81C18">
      <w:pPr>
        <w:pStyle w:val="a5"/>
        <w:numPr>
          <w:ilvl w:val="0"/>
          <w:numId w:val="21"/>
        </w:numPr>
        <w:rPr>
          <w:rFonts w:eastAsiaTheme="majorEastAsia"/>
          <w:b/>
          <w:bCs/>
          <w:lang w:eastAsia="en-US"/>
        </w:rPr>
      </w:pPr>
      <w:r>
        <w:t>(</w:t>
      </w:r>
      <w:r w:rsidRPr="00F81C18">
        <w:rPr>
          <w:rFonts w:ascii="Cambria Math" w:hAnsi="Cambria Math" w:cs="Cambria Math"/>
        </w:rPr>
        <w:t>∀</w:t>
      </w:r>
      <w:r>
        <w:t xml:space="preserve">v1 </w:t>
      </w:r>
      <w:r w:rsidRPr="00F81C18">
        <w:rPr>
          <w:rFonts w:ascii="Cambria Math" w:hAnsi="Cambria Math" w:cs="Cambria Math"/>
        </w:rPr>
        <w:t>∈</w:t>
      </w:r>
      <w:r>
        <w:t xml:space="preserve"> ученик) </w:t>
      </w:r>
      <w:proofErr w:type="gramStart"/>
      <w:r>
        <w:t>µ(</w:t>
      </w:r>
      <w:proofErr w:type="gramEnd"/>
      <w:r w:rsidR="0096344B">
        <w:t>п</w:t>
      </w:r>
      <w:r>
        <w:t xml:space="preserve">рогресс ученика (v1)) </w:t>
      </w:r>
      <w:r w:rsidRPr="00785639">
        <w:t>≥</w:t>
      </w:r>
      <w:r>
        <w:t xml:space="preserve"> 0 </w:t>
      </w:r>
    </w:p>
    <w:p w14:paraId="4545648E" w14:textId="1C6F8BE3" w:rsidR="006F073E" w:rsidRDefault="006F073E" w:rsidP="006F073E">
      <w:r>
        <w:t>Каждому ученик</w:t>
      </w:r>
      <w:r w:rsidR="0096344B">
        <w:t>у</w:t>
      </w:r>
      <w:r>
        <w:t xml:space="preserve"> соответствует ноль или более его </w:t>
      </w:r>
      <w:r w:rsidR="0096344B">
        <w:t>п</w:t>
      </w:r>
      <w:r>
        <w:t>рогрессов</w:t>
      </w:r>
    </w:p>
    <w:p w14:paraId="122F8337" w14:textId="77777777" w:rsidR="006F073E" w:rsidRPr="006716C0" w:rsidRDefault="006F073E" w:rsidP="00D22E66">
      <w:pPr>
        <w:ind w:firstLine="0"/>
        <w:rPr>
          <w:rFonts w:eastAsiaTheme="majorEastAsia"/>
          <w:b/>
          <w:bCs/>
          <w:lang w:eastAsia="en-US"/>
        </w:rPr>
      </w:pPr>
    </w:p>
    <w:p w14:paraId="43C99079" w14:textId="7ADCA229" w:rsidR="006F073E" w:rsidRDefault="006F073E" w:rsidP="006F073E">
      <w:pPr>
        <w:rPr>
          <w:rFonts w:eastAsiaTheme="majorEastAsia"/>
          <w:b/>
          <w:bCs/>
          <w:lang w:eastAsia="en-US"/>
        </w:rPr>
      </w:pPr>
      <w:r w:rsidRPr="00DB7AF2">
        <w:rPr>
          <w:rFonts w:eastAsiaTheme="majorEastAsia"/>
          <w:b/>
          <w:bCs/>
          <w:lang w:eastAsia="en-US"/>
        </w:rPr>
        <w:t>Модуль «Преподаватель»</w:t>
      </w:r>
    </w:p>
    <w:p w14:paraId="7D45EB03" w14:textId="7B124AC1" w:rsidR="00D22E66" w:rsidRPr="00D22E66" w:rsidRDefault="00D22E66" w:rsidP="00D22E66">
      <w:pPr>
        <w:pStyle w:val="a5"/>
        <w:numPr>
          <w:ilvl w:val="0"/>
          <w:numId w:val="20"/>
        </w:numPr>
        <w:ind w:left="0" w:firstLine="709"/>
        <w:rPr>
          <w:rFonts w:eastAsiaTheme="majorEastAsia"/>
          <w:lang w:eastAsia="en-US"/>
        </w:rPr>
      </w:pPr>
      <w:r w:rsidRPr="0096344B">
        <w:rPr>
          <w:rFonts w:eastAsiaTheme="majorEastAsia"/>
          <w:u w:val="single"/>
          <w:lang w:eastAsia="en-US"/>
        </w:rPr>
        <w:t>Сорт</w:t>
      </w:r>
      <w:r>
        <w:rPr>
          <w:rFonts w:eastAsiaTheme="majorEastAsia"/>
          <w:lang w:eastAsia="en-US"/>
        </w:rPr>
        <w:t xml:space="preserve"> преподаватель</w:t>
      </w:r>
      <w:r>
        <w:rPr>
          <w:rFonts w:eastAsiaTheme="majorEastAsia"/>
          <w:lang w:val="en-US" w:eastAsia="en-US"/>
        </w:rPr>
        <w:t xml:space="preserve">: </w:t>
      </w:r>
      <w:proofErr w:type="gramStart"/>
      <w:r w:rsidRPr="005D4BCE">
        <w:t>{}</w:t>
      </w:r>
      <w:r w:rsidRPr="00D73EE9">
        <w:rPr>
          <w:lang w:val="en-US"/>
        </w:rPr>
        <w:t>N</w:t>
      </w:r>
      <w:proofErr w:type="gramEnd"/>
      <w:r>
        <w:t xml:space="preserve"> </w:t>
      </w:r>
      <w:r w:rsidRPr="005D4BCE">
        <w:t>\</w:t>
      </w:r>
      <w:r>
        <w:t xml:space="preserve"> </w:t>
      </w:r>
      <w:r>
        <w:sym w:font="Symbol" w:char="F0C6"/>
      </w:r>
    </w:p>
    <w:p w14:paraId="26B85457" w14:textId="77777777" w:rsidR="006F073E" w:rsidRDefault="006F073E" w:rsidP="006F073E">
      <w:pPr>
        <w:pStyle w:val="a5"/>
        <w:numPr>
          <w:ilvl w:val="0"/>
          <w:numId w:val="19"/>
        </w:numPr>
        <w:ind w:left="0" w:firstLine="709"/>
      </w:pPr>
      <w:r>
        <w:t>Возможности ≡ {Просмотр</w:t>
      </w:r>
      <w:r w:rsidRPr="0036005D">
        <w:t xml:space="preserve"> </w:t>
      </w:r>
      <w:r>
        <w:t>списка терминов</w:t>
      </w:r>
      <w:r w:rsidRPr="0036005D">
        <w:t>,</w:t>
      </w:r>
      <w:r>
        <w:t xml:space="preserve"> Просмотр</w:t>
      </w:r>
      <w:r w:rsidRPr="0036005D">
        <w:t xml:space="preserve"> </w:t>
      </w:r>
      <w:r>
        <w:t>информации о методах, Просмотр информации об опубликованных заданиях, редактирование задания</w:t>
      </w:r>
      <w:r w:rsidRPr="0036005D">
        <w:t xml:space="preserve">, </w:t>
      </w:r>
      <w:r>
        <w:t>удаление задания</w:t>
      </w:r>
      <w:r w:rsidRPr="00CD57ED">
        <w:t>}</w:t>
      </w:r>
      <w:r>
        <w:t xml:space="preserve"> </w:t>
      </w:r>
    </w:p>
    <w:p w14:paraId="56692C76" w14:textId="1DBE656E" w:rsidR="006F073E" w:rsidRPr="00D22E66" w:rsidRDefault="006F073E" w:rsidP="006F073E">
      <w:pPr>
        <w:pStyle w:val="a5"/>
        <w:numPr>
          <w:ilvl w:val="0"/>
          <w:numId w:val="19"/>
        </w:numPr>
        <w:ind w:left="0" w:firstLine="709"/>
      </w:pPr>
      <w:r w:rsidRPr="00D22E66">
        <w:rPr>
          <w:u w:val="single"/>
        </w:rPr>
        <w:t>Сорт</w:t>
      </w:r>
      <w:r w:rsidRPr="00D22E66">
        <w:t xml:space="preserve"> Задание преподавателя: (</w:t>
      </w:r>
      <w:r w:rsidRPr="00D22E66">
        <w:rPr>
          <w:lang w:val="en-US"/>
        </w:rPr>
        <w:t>z</w:t>
      </w:r>
      <w:r w:rsidRPr="00D22E66">
        <w:t xml:space="preserve"> </w:t>
      </w:r>
      <w:r w:rsidRPr="00D22E66">
        <w:rPr>
          <w:rFonts w:ascii="Cambria Math" w:hAnsi="Cambria Math" w:cs="Cambria Math"/>
        </w:rPr>
        <w:t>⊂</w:t>
      </w:r>
      <w:r w:rsidRPr="00D22E66">
        <w:t xml:space="preserve"> </w:t>
      </w:r>
      <w:r w:rsidR="00D22E66">
        <w:t>т</w:t>
      </w:r>
      <w:r w:rsidRPr="00D22E66">
        <w:t xml:space="preserve">ип задания, </w:t>
      </w:r>
      <w:r w:rsidRPr="00D22E66">
        <w:rPr>
          <w:lang w:val="en-US"/>
        </w:rPr>
        <w:t>z</w:t>
      </w:r>
      <w:r w:rsidRPr="00D22E66">
        <w:t xml:space="preserve"> = Задание преподавателя) </w:t>
      </w:r>
      <w:proofErr w:type="gramStart"/>
      <w:r w:rsidRPr="00D22E66">
        <w:t>{}(</w:t>
      </w:r>
      <w:proofErr w:type="gramEnd"/>
      <w:r w:rsidR="00D22E66">
        <w:t>з</w:t>
      </w:r>
      <w:r w:rsidRPr="00D22E66">
        <w:t xml:space="preserve">адание × </w:t>
      </w:r>
      <w:r w:rsidR="00D22E66">
        <w:t>прогресс ученика</w:t>
      </w:r>
      <w:r w:rsidRPr="00D22E66">
        <w:t>)</w:t>
      </w:r>
    </w:p>
    <w:p w14:paraId="3C72936A" w14:textId="77777777" w:rsidR="006F073E" w:rsidRPr="00D22E66" w:rsidRDefault="006F073E" w:rsidP="006F073E">
      <w:pPr>
        <w:pStyle w:val="a5"/>
        <w:numPr>
          <w:ilvl w:val="0"/>
          <w:numId w:val="20"/>
        </w:numPr>
        <w:ind w:left="0" w:firstLine="709"/>
      </w:pPr>
      <w:r w:rsidRPr="00D22E66">
        <w:rPr>
          <w:u w:val="single"/>
        </w:rPr>
        <w:t>Сорт</w:t>
      </w:r>
      <w:r w:rsidRPr="00D22E66">
        <w:t xml:space="preserve"> Просмотр информации об опубликованных заданиях: {} Задание преподавателя</w:t>
      </w:r>
    </w:p>
    <w:p w14:paraId="128E0B5F" w14:textId="50B4FD3C" w:rsidR="006F073E" w:rsidRPr="001F3BA9" w:rsidRDefault="006F073E" w:rsidP="006F073E">
      <w:pPr>
        <w:pStyle w:val="a5"/>
        <w:numPr>
          <w:ilvl w:val="0"/>
          <w:numId w:val="20"/>
        </w:numPr>
        <w:ind w:left="0" w:firstLine="709"/>
      </w:pPr>
      <w:r w:rsidRPr="001F3BA9">
        <w:rPr>
          <w:u w:val="single"/>
        </w:rPr>
        <w:t>Сорт</w:t>
      </w:r>
      <w:r>
        <w:t xml:space="preserve"> </w:t>
      </w:r>
      <w:r w:rsidRPr="001F3BA9">
        <w:t>Редактирование задания</w:t>
      </w:r>
      <w:r w:rsidRPr="009E1103">
        <w:t xml:space="preserve">: </w:t>
      </w:r>
      <w:r>
        <w:t>(</w:t>
      </w:r>
      <w:r>
        <w:rPr>
          <w:lang w:val="en-US"/>
        </w:rPr>
        <w:t>z</w:t>
      </w:r>
      <w:r>
        <w:t xml:space="preserve"> </w:t>
      </w:r>
      <w:r>
        <w:sym w:font="Symbol" w:char="F0CE"/>
      </w:r>
      <w:r>
        <w:t xml:space="preserve"> </w:t>
      </w:r>
      <w:r w:rsidR="00D22E66">
        <w:t>задание</w:t>
      </w:r>
      <w:r>
        <w:t xml:space="preserve">) </w:t>
      </w:r>
      <w:r w:rsidR="00D22E66">
        <w:t>з</w:t>
      </w:r>
      <w:r>
        <w:t>адание преподавателя(</w:t>
      </w:r>
      <w:r>
        <w:rPr>
          <w:lang w:val="en-US"/>
        </w:rPr>
        <w:t>z</w:t>
      </w:r>
      <w:r>
        <w:t>)</w:t>
      </w:r>
      <w:r w:rsidRPr="009E1103">
        <w:t xml:space="preserve"> </w:t>
      </w:r>
      <w:r w:rsidRPr="006716C0">
        <w:sym w:font="Wingdings" w:char="F0E0"/>
      </w:r>
      <w:r w:rsidRPr="0097777E">
        <w:t>(</w:t>
      </w:r>
      <w:r>
        <w:rPr>
          <w:lang w:val="en-US"/>
        </w:rPr>
        <w:t>z</w:t>
      </w:r>
      <w:r w:rsidRPr="0097777E">
        <w:t xml:space="preserve"> </w:t>
      </w:r>
      <w:r>
        <w:t>×</w:t>
      </w:r>
      <w:r w:rsidRPr="00867A10">
        <w:t xml:space="preserve"> </w:t>
      </w:r>
      <w:r>
        <w:t>Тема задания</w:t>
      </w:r>
      <w:r w:rsidRPr="00867A10">
        <w:t xml:space="preserve"> </w:t>
      </w:r>
      <w:r>
        <w:t>×</w:t>
      </w:r>
      <w:r w:rsidRPr="00867A10">
        <w:t xml:space="preserve"> </w:t>
      </w:r>
      <w:r>
        <w:t>Тип задания</w:t>
      </w:r>
      <w:r w:rsidRPr="00867A10">
        <w:t xml:space="preserve"> </w:t>
      </w:r>
      <w:r>
        <w:t>× Методы решения задания</w:t>
      </w:r>
      <w:r w:rsidRPr="0097777E">
        <w:t>)</w:t>
      </w:r>
    </w:p>
    <w:p w14:paraId="6E570863" w14:textId="77777777" w:rsidR="006F073E" w:rsidRPr="00F535E7" w:rsidRDefault="006F073E" w:rsidP="006F073E">
      <w:pPr>
        <w:pStyle w:val="a5"/>
        <w:numPr>
          <w:ilvl w:val="0"/>
          <w:numId w:val="20"/>
        </w:numPr>
        <w:ind w:left="0" w:firstLine="709"/>
        <w:rPr>
          <w:rFonts w:eastAsiaTheme="majorEastAsia"/>
          <w:b/>
          <w:bCs/>
          <w:lang w:eastAsia="en-US"/>
        </w:rPr>
      </w:pPr>
      <w:r w:rsidRPr="00F12D2F">
        <w:rPr>
          <w:u w:val="single"/>
        </w:rPr>
        <w:t>Сорт</w:t>
      </w:r>
      <w:r>
        <w:t xml:space="preserve"> Удаление задания: {} Задание преподавателя → {} Задание преподавателя \ Задание преподавателя</w:t>
      </w:r>
    </w:p>
    <w:p w14:paraId="1BE9A5BE" w14:textId="0A9EC285" w:rsidR="006F073E" w:rsidRPr="00F535E7" w:rsidRDefault="006F073E" w:rsidP="006F073E">
      <w:pPr>
        <w:pStyle w:val="a5"/>
        <w:numPr>
          <w:ilvl w:val="0"/>
          <w:numId w:val="20"/>
        </w:numPr>
        <w:ind w:left="0" w:firstLine="709"/>
        <w:rPr>
          <w:rFonts w:eastAsiaTheme="majorEastAsia"/>
          <w:b/>
          <w:bCs/>
          <w:lang w:eastAsia="en-US"/>
        </w:rPr>
      </w:pPr>
      <w:r w:rsidRPr="00F535E7">
        <w:rPr>
          <w:u w:val="single"/>
        </w:rPr>
        <w:t>Сорт</w:t>
      </w:r>
      <w:r w:rsidRPr="00F535E7">
        <w:t xml:space="preserve"> Возможности </w:t>
      </w:r>
      <w:r w:rsidR="00DB7AF2">
        <w:t>преподавателя</w:t>
      </w:r>
      <w:r w:rsidRPr="00F535E7">
        <w:t xml:space="preserve">: </w:t>
      </w:r>
      <w:proofErr w:type="gramStart"/>
      <w:r w:rsidRPr="00F535E7">
        <w:t>( v</w:t>
      </w:r>
      <w:proofErr w:type="gramEnd"/>
      <w:r w:rsidRPr="00F535E7">
        <w:t xml:space="preserve"> </w:t>
      </w:r>
      <w:r w:rsidRPr="00F535E7">
        <w:rPr>
          <w:rFonts w:ascii="Cambria Math" w:hAnsi="Cambria Math" w:cs="Cambria Math"/>
        </w:rPr>
        <w:t>⊂</w:t>
      </w:r>
      <w:r w:rsidRPr="00F535E7">
        <w:t xml:space="preserve"> Возможности ) </w:t>
      </w:r>
      <w:r w:rsidR="00DB7AF2">
        <w:t xml:space="preserve">преподаватель </w:t>
      </w:r>
      <w:r w:rsidRPr="00F535E7">
        <w:t>→ v</w:t>
      </w:r>
    </w:p>
    <w:p w14:paraId="4014BABF" w14:textId="77777777" w:rsidR="006F073E" w:rsidRPr="000B20AC" w:rsidRDefault="006F073E" w:rsidP="006F073E">
      <w:pPr>
        <w:pStyle w:val="a5"/>
        <w:ind w:left="709" w:firstLine="0"/>
        <w:rPr>
          <w:b/>
          <w:bCs/>
        </w:rPr>
      </w:pPr>
      <w:r w:rsidRPr="000B20AC">
        <w:rPr>
          <w:b/>
          <w:bCs/>
        </w:rPr>
        <w:t xml:space="preserve">Онтологические соглашения: </w:t>
      </w:r>
    </w:p>
    <w:p w14:paraId="764CF93D" w14:textId="77777777" w:rsidR="006F073E" w:rsidRDefault="006F073E" w:rsidP="006F073E">
      <w:pPr>
        <w:pStyle w:val="a5"/>
        <w:ind w:left="709" w:firstLine="0"/>
      </w:pPr>
      <w:r>
        <w:t>(</w:t>
      </w:r>
      <w:r>
        <w:rPr>
          <w:rFonts w:ascii="Cambria Math" w:hAnsi="Cambria Math" w:cs="Cambria Math"/>
        </w:rPr>
        <w:t>∀</w:t>
      </w:r>
      <w:r>
        <w:t xml:space="preserve">v1 </w:t>
      </w:r>
      <w:r>
        <w:rPr>
          <w:rFonts w:ascii="Cambria Math" w:hAnsi="Cambria Math" w:cs="Cambria Math"/>
        </w:rPr>
        <w:t>∈</w:t>
      </w:r>
      <w:r>
        <w:t xml:space="preserve"> Преподаватель) </w:t>
      </w:r>
      <w:proofErr w:type="gramStart"/>
      <w:r>
        <w:t>µ(</w:t>
      </w:r>
      <w:proofErr w:type="gramEnd"/>
      <w:r>
        <w:t xml:space="preserve">Задание преподавателя (v1)) </w:t>
      </w:r>
      <w:r w:rsidRPr="00785639">
        <w:t>≥</w:t>
      </w:r>
      <w:r>
        <w:t xml:space="preserve"> 0 </w:t>
      </w:r>
    </w:p>
    <w:p w14:paraId="0202A0C9" w14:textId="55638A05" w:rsidR="006F073E" w:rsidRPr="00F20FE6" w:rsidRDefault="00DB7AF2" w:rsidP="006F073E">
      <w:pPr>
        <w:pStyle w:val="a5"/>
        <w:ind w:left="709" w:firstLine="0"/>
        <w:rPr>
          <w:rFonts w:eastAsiaTheme="majorEastAsia"/>
          <w:b/>
          <w:bCs/>
          <w:lang w:eastAsia="en-US"/>
        </w:rPr>
      </w:pPr>
      <w:r>
        <w:t xml:space="preserve">У каждого преподавателя может быть опубликовано </w:t>
      </w:r>
      <w:r w:rsidR="006F073E">
        <w:t>ноль или более заданий</w:t>
      </w:r>
    </w:p>
    <w:p w14:paraId="78571CC5" w14:textId="66B2BC7A" w:rsidR="00776136" w:rsidRDefault="00776136">
      <w:pPr>
        <w:spacing w:after="160" w:line="259" w:lineRule="auto"/>
        <w:ind w:firstLine="0"/>
        <w:jc w:val="left"/>
      </w:pPr>
    </w:p>
    <w:p w14:paraId="5084AED4" w14:textId="3F3567AA" w:rsidR="00776136" w:rsidRDefault="00776136" w:rsidP="00776136">
      <w:pPr>
        <w:pStyle w:val="1"/>
        <w:numPr>
          <w:ilvl w:val="0"/>
          <w:numId w:val="0"/>
        </w:numPr>
        <w:ind w:left="720"/>
      </w:pPr>
      <w:bookmarkStart w:id="7" w:name="_Toc107933719"/>
      <w:r>
        <w:lastRenderedPageBreak/>
        <w:t>Заключение</w:t>
      </w:r>
      <w:bookmarkEnd w:id="7"/>
      <w:r>
        <w:t xml:space="preserve"> </w:t>
      </w:r>
    </w:p>
    <w:p w14:paraId="7ED6A963" w14:textId="77777777" w:rsidR="00994612" w:rsidRPr="00994612" w:rsidRDefault="00994612" w:rsidP="00994612"/>
    <w:p w14:paraId="75D03357" w14:textId="50E7FC2C" w:rsidR="00FD5A7F" w:rsidRPr="00C05118" w:rsidRDefault="00FD5A7F" w:rsidP="00FD5A7F">
      <w:pPr>
        <w:pStyle w:val="Default"/>
        <w:spacing w:line="360" w:lineRule="auto"/>
        <w:ind w:firstLine="709"/>
        <w:contextualSpacing/>
        <w:jc w:val="both"/>
        <w:rPr>
          <w:iCs/>
          <w:sz w:val="28"/>
          <w:szCs w:val="28"/>
        </w:rPr>
      </w:pPr>
      <w:r w:rsidRPr="00C05118">
        <w:rPr>
          <w:iCs/>
          <w:sz w:val="28"/>
          <w:szCs w:val="28"/>
        </w:rPr>
        <w:t xml:space="preserve">В </w:t>
      </w:r>
      <w:r>
        <w:rPr>
          <w:iCs/>
          <w:sz w:val="28"/>
          <w:szCs w:val="28"/>
        </w:rPr>
        <w:t>данном</w:t>
      </w:r>
      <w:r w:rsidRPr="00C05118">
        <w:rPr>
          <w:iCs/>
          <w:sz w:val="28"/>
          <w:szCs w:val="28"/>
        </w:rPr>
        <w:t xml:space="preserve"> курсово</w:t>
      </w:r>
      <w:r>
        <w:rPr>
          <w:iCs/>
          <w:sz w:val="28"/>
          <w:szCs w:val="28"/>
        </w:rPr>
        <w:t>м</w:t>
      </w:r>
      <w:r w:rsidRPr="00C05118">
        <w:rPr>
          <w:iCs/>
          <w:sz w:val="28"/>
          <w:szCs w:val="28"/>
        </w:rPr>
        <w:t xml:space="preserve"> проект</w:t>
      </w:r>
      <w:r>
        <w:rPr>
          <w:iCs/>
          <w:sz w:val="28"/>
          <w:szCs w:val="28"/>
        </w:rPr>
        <w:t>е</w:t>
      </w:r>
      <w:r w:rsidRPr="00C05118">
        <w:rPr>
          <w:iCs/>
          <w:sz w:val="28"/>
          <w:szCs w:val="28"/>
        </w:rPr>
        <w:t xml:space="preserve"> были решены следующие задачи:</w:t>
      </w:r>
    </w:p>
    <w:p w14:paraId="4F4E8737" w14:textId="29F3868F" w:rsidR="00FD5A7F" w:rsidRPr="00C05118" w:rsidRDefault="00FD5A7F" w:rsidP="00FD5A7F">
      <w:pPr>
        <w:pStyle w:val="Default"/>
        <w:numPr>
          <w:ilvl w:val="0"/>
          <w:numId w:val="15"/>
        </w:numPr>
        <w:spacing w:line="360" w:lineRule="auto"/>
        <w:ind w:left="0" w:firstLine="709"/>
        <w:contextualSpacing/>
        <w:jc w:val="both"/>
        <w:rPr>
          <w:sz w:val="28"/>
          <w:szCs w:val="28"/>
        </w:rPr>
      </w:pPr>
      <w:r w:rsidRPr="00C05118">
        <w:rPr>
          <w:sz w:val="28"/>
          <w:szCs w:val="28"/>
        </w:rPr>
        <w:t>В</w:t>
      </w:r>
      <w:r>
        <w:rPr>
          <w:sz w:val="28"/>
          <w:szCs w:val="28"/>
        </w:rPr>
        <w:t>ыполнен</w:t>
      </w:r>
      <w:r w:rsidRPr="00C05118">
        <w:rPr>
          <w:sz w:val="28"/>
          <w:szCs w:val="28"/>
        </w:rPr>
        <w:t xml:space="preserve"> </w:t>
      </w:r>
      <w:r>
        <w:rPr>
          <w:sz w:val="28"/>
          <w:szCs w:val="28"/>
        </w:rPr>
        <w:t>анализ и разработана</w:t>
      </w:r>
      <w:r w:rsidRPr="00C05118">
        <w:rPr>
          <w:sz w:val="28"/>
          <w:szCs w:val="28"/>
        </w:rPr>
        <w:t xml:space="preserve"> модель предметной области «</w:t>
      </w:r>
      <w:r w:rsidRPr="00FD5A7F">
        <w:rPr>
          <w:sz w:val="28"/>
          <w:szCs w:val="28"/>
        </w:rPr>
        <w:t>Обучающая система по Теории игр</w:t>
      </w:r>
      <w:r w:rsidRPr="00C05118">
        <w:rPr>
          <w:sz w:val="28"/>
          <w:szCs w:val="28"/>
        </w:rPr>
        <w:t>».</w:t>
      </w:r>
    </w:p>
    <w:p w14:paraId="627D23B8" w14:textId="12A63781" w:rsidR="00FD5A7F" w:rsidRDefault="00FD5A7F" w:rsidP="00FD5A7F">
      <w:pPr>
        <w:pStyle w:val="a5"/>
        <w:numPr>
          <w:ilvl w:val="0"/>
          <w:numId w:val="15"/>
        </w:numPr>
        <w:ind w:left="0" w:firstLine="709"/>
      </w:pPr>
      <w:r w:rsidRPr="00FD5A7F">
        <w:rPr>
          <w:szCs w:val="28"/>
        </w:rPr>
        <w:t>Разработан проект системы для данной предметной области.</w:t>
      </w:r>
    </w:p>
    <w:p w14:paraId="06492C02" w14:textId="23AF203B" w:rsidR="00FD5A7F" w:rsidRDefault="00776136" w:rsidP="00776136">
      <w:r w:rsidRPr="00B166B7">
        <w:t xml:space="preserve">В результате анализа предметной области были выделены </w:t>
      </w:r>
      <w:r w:rsidR="00B166B7" w:rsidRPr="00B166B7">
        <w:t>две</w:t>
      </w:r>
      <w:r w:rsidRPr="00B166B7">
        <w:t xml:space="preserve"> группы пользователей: студенты, преподаватели, решающих задачи в этой предметной области</w:t>
      </w:r>
      <w:r w:rsidR="00B166B7" w:rsidRPr="00B166B7">
        <w:t xml:space="preserve">, </w:t>
      </w:r>
      <w:r w:rsidR="00FD5A7F">
        <w:t xml:space="preserve">а также </w:t>
      </w:r>
      <w:r w:rsidR="00B166B7">
        <w:t>ф</w:t>
      </w:r>
      <w:r w:rsidRPr="00B166B7">
        <w:t>ормально описаны поставленные задачи</w:t>
      </w:r>
      <w:r w:rsidR="00B166B7" w:rsidRPr="00B166B7">
        <w:t>.</w:t>
      </w:r>
      <w:r w:rsidRPr="00B166B7">
        <w:t xml:space="preserve"> </w:t>
      </w:r>
    </w:p>
    <w:p w14:paraId="181DAB5F" w14:textId="5229256A" w:rsidR="00776136" w:rsidRPr="00E92871" w:rsidRDefault="00B166B7" w:rsidP="00776136">
      <w:pPr>
        <w:rPr>
          <w:rFonts w:eastAsiaTheme="majorEastAsia"/>
          <w:b/>
          <w:bCs/>
          <w:lang w:eastAsia="en-US"/>
        </w:rPr>
      </w:pPr>
      <w:r>
        <w:t>Описаны н</w:t>
      </w:r>
      <w:r w:rsidR="00776136" w:rsidRPr="00B166B7">
        <w:t xml:space="preserve">еобходимые онтологии для модели программного средства: </w:t>
      </w:r>
      <w:r w:rsidR="00776136" w:rsidRPr="00DB7AF2">
        <w:t>онтология заданий, терминов, методов, преподавателей</w:t>
      </w:r>
      <w:r w:rsidR="00DB7AF2" w:rsidRPr="00DB7AF2">
        <w:t>, учеников</w:t>
      </w:r>
      <w:r w:rsidR="00776136" w:rsidRPr="00DB7AF2">
        <w:t>.</w:t>
      </w:r>
    </w:p>
    <w:p w14:paraId="21DD5514" w14:textId="420E9D1D" w:rsidR="00776136" w:rsidRDefault="00776136" w:rsidP="00254C1C"/>
    <w:p w14:paraId="45AE3E4C" w14:textId="4898C9F8" w:rsidR="00776136" w:rsidRDefault="00776136">
      <w:pPr>
        <w:spacing w:after="160" w:line="259" w:lineRule="auto"/>
        <w:ind w:firstLine="0"/>
        <w:jc w:val="left"/>
      </w:pPr>
      <w:r>
        <w:br w:type="page"/>
      </w:r>
    </w:p>
    <w:p w14:paraId="2B1C6302" w14:textId="2536E65C" w:rsidR="00776136" w:rsidRDefault="00776136" w:rsidP="00776136">
      <w:pPr>
        <w:pStyle w:val="1"/>
        <w:numPr>
          <w:ilvl w:val="0"/>
          <w:numId w:val="0"/>
        </w:numPr>
        <w:ind w:left="709"/>
      </w:pPr>
      <w:bookmarkStart w:id="8" w:name="_Toc107933720"/>
      <w:r>
        <w:lastRenderedPageBreak/>
        <w:t>Список литературы и интернет-источников</w:t>
      </w:r>
      <w:bookmarkEnd w:id="8"/>
    </w:p>
    <w:p w14:paraId="46301F81" w14:textId="77777777" w:rsidR="00994612" w:rsidRPr="00994612" w:rsidRDefault="00994612" w:rsidP="00994612"/>
    <w:p w14:paraId="523915EC" w14:textId="0FB70273" w:rsidR="00123193" w:rsidRPr="00123193" w:rsidRDefault="00123193" w:rsidP="00776136">
      <w:pPr>
        <w:pStyle w:val="a5"/>
        <w:numPr>
          <w:ilvl w:val="0"/>
          <w:numId w:val="14"/>
        </w:numPr>
        <w:ind w:left="0" w:firstLine="709"/>
        <w:rPr>
          <w:rFonts w:eastAsiaTheme="majorEastAsia"/>
        </w:rPr>
      </w:pPr>
      <w:r>
        <w:t>Григорьева, К. В. Теория игр. Часть 2. Кооперативные игры и игры в позиционной форме: учеб. пособие / К. В. Григорьева; СПб. гос. архит.-строит. ун-т. – СПб., 2009. – 134 с.</w:t>
      </w:r>
    </w:p>
    <w:p w14:paraId="7AE5A727" w14:textId="2EA654B9" w:rsidR="00123193" w:rsidRPr="00415228" w:rsidRDefault="00123193" w:rsidP="00776136">
      <w:pPr>
        <w:pStyle w:val="a5"/>
        <w:numPr>
          <w:ilvl w:val="0"/>
          <w:numId w:val="14"/>
        </w:numPr>
        <w:ind w:left="0" w:firstLine="709"/>
        <w:rPr>
          <w:rFonts w:eastAsiaTheme="majorEastAsia"/>
        </w:rPr>
      </w:pPr>
      <w:r>
        <w:t xml:space="preserve">Кремлев, А.Г. К79 Основные понятия теории </w:t>
      </w:r>
      <w:proofErr w:type="gramStart"/>
      <w:r>
        <w:t>игр :</w:t>
      </w:r>
      <w:proofErr w:type="gramEnd"/>
      <w:r>
        <w:t xml:space="preserve"> учебное пособие / А.Г. Крем</w:t>
      </w:r>
      <w:r>
        <w:noBreakHyphen/>
        <w:t xml:space="preserve"> лев.— Екатеринбург : Изд-во Урал. ун-та, 2016.— 144 с.</w:t>
      </w:r>
    </w:p>
    <w:p w14:paraId="3E0D036A" w14:textId="106C2815" w:rsidR="00415228" w:rsidRPr="00415228" w:rsidRDefault="00415228" w:rsidP="00415228">
      <w:pPr>
        <w:pStyle w:val="a5"/>
        <w:numPr>
          <w:ilvl w:val="0"/>
          <w:numId w:val="14"/>
        </w:numPr>
        <w:spacing w:after="160"/>
        <w:ind w:left="0" w:firstLine="709"/>
      </w:pPr>
      <w:r>
        <w:t xml:space="preserve">Геймификация образовательного процесса // Методическое пособие под ред. </w:t>
      </w:r>
      <w:proofErr w:type="spellStart"/>
      <w:r>
        <w:t>Эйхорн</w:t>
      </w:r>
      <w:proofErr w:type="spellEnd"/>
      <w:r>
        <w:t xml:space="preserve"> М.В.</w:t>
      </w:r>
      <w:r w:rsidRPr="0036658E">
        <w:t xml:space="preserve"> – </w:t>
      </w:r>
      <w:r>
        <w:t>Томск</w:t>
      </w:r>
      <w:r w:rsidRPr="0036658E">
        <w:t>:</w:t>
      </w:r>
      <w:r>
        <w:t xml:space="preserve"> Хобби-центр</w:t>
      </w:r>
      <w:r w:rsidRPr="0036658E">
        <w:t xml:space="preserve">, </w:t>
      </w:r>
      <w:r>
        <w:t>2015</w:t>
      </w:r>
      <w:r w:rsidRPr="0036658E">
        <w:t>. – 39</w:t>
      </w:r>
      <w:r>
        <w:t xml:space="preserve"> с</w:t>
      </w:r>
      <w:r w:rsidRPr="0036658E">
        <w:t>.</w:t>
      </w:r>
    </w:p>
    <w:p w14:paraId="2888F933" w14:textId="77777777" w:rsidR="00776136" w:rsidRPr="00254C1C" w:rsidRDefault="00776136" w:rsidP="00254C1C"/>
    <w:sectPr w:rsidR="00776136" w:rsidRPr="00254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CCD"/>
    <w:multiLevelType w:val="hybridMultilevel"/>
    <w:tmpl w:val="089CCD90"/>
    <w:lvl w:ilvl="0" w:tplc="FFFFFFFF">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6BE46AC"/>
    <w:multiLevelType w:val="hybridMultilevel"/>
    <w:tmpl w:val="910ABF4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2F2227"/>
    <w:multiLevelType w:val="hybridMultilevel"/>
    <w:tmpl w:val="B1CEC600"/>
    <w:lvl w:ilvl="0" w:tplc="04190001">
      <w:start w:val="1"/>
      <w:numFmt w:val="bullet"/>
      <w:lvlText w:val=""/>
      <w:lvlJc w:val="left"/>
      <w:pPr>
        <w:ind w:left="8509" w:hanging="360"/>
      </w:pPr>
      <w:rPr>
        <w:rFonts w:ascii="Symbol" w:hAnsi="Symbol" w:hint="default"/>
      </w:rPr>
    </w:lvl>
    <w:lvl w:ilvl="1" w:tplc="04190003" w:tentative="1">
      <w:start w:val="1"/>
      <w:numFmt w:val="bullet"/>
      <w:lvlText w:val="o"/>
      <w:lvlJc w:val="left"/>
      <w:pPr>
        <w:ind w:left="9229" w:hanging="360"/>
      </w:pPr>
      <w:rPr>
        <w:rFonts w:ascii="Courier New" w:hAnsi="Courier New" w:cs="Courier New" w:hint="default"/>
      </w:rPr>
    </w:lvl>
    <w:lvl w:ilvl="2" w:tplc="04190005" w:tentative="1">
      <w:start w:val="1"/>
      <w:numFmt w:val="bullet"/>
      <w:lvlText w:val=""/>
      <w:lvlJc w:val="left"/>
      <w:pPr>
        <w:ind w:left="9949" w:hanging="360"/>
      </w:pPr>
      <w:rPr>
        <w:rFonts w:ascii="Wingdings" w:hAnsi="Wingdings" w:hint="default"/>
      </w:rPr>
    </w:lvl>
    <w:lvl w:ilvl="3" w:tplc="04190001" w:tentative="1">
      <w:start w:val="1"/>
      <w:numFmt w:val="bullet"/>
      <w:lvlText w:val=""/>
      <w:lvlJc w:val="left"/>
      <w:pPr>
        <w:ind w:left="10669" w:hanging="360"/>
      </w:pPr>
      <w:rPr>
        <w:rFonts w:ascii="Symbol" w:hAnsi="Symbol" w:hint="default"/>
      </w:rPr>
    </w:lvl>
    <w:lvl w:ilvl="4" w:tplc="04190003" w:tentative="1">
      <w:start w:val="1"/>
      <w:numFmt w:val="bullet"/>
      <w:lvlText w:val="o"/>
      <w:lvlJc w:val="left"/>
      <w:pPr>
        <w:ind w:left="11389" w:hanging="360"/>
      </w:pPr>
      <w:rPr>
        <w:rFonts w:ascii="Courier New" w:hAnsi="Courier New" w:cs="Courier New" w:hint="default"/>
      </w:rPr>
    </w:lvl>
    <w:lvl w:ilvl="5" w:tplc="04190005" w:tentative="1">
      <w:start w:val="1"/>
      <w:numFmt w:val="bullet"/>
      <w:lvlText w:val=""/>
      <w:lvlJc w:val="left"/>
      <w:pPr>
        <w:ind w:left="12109" w:hanging="360"/>
      </w:pPr>
      <w:rPr>
        <w:rFonts w:ascii="Wingdings" w:hAnsi="Wingdings" w:hint="default"/>
      </w:rPr>
    </w:lvl>
    <w:lvl w:ilvl="6" w:tplc="04190001" w:tentative="1">
      <w:start w:val="1"/>
      <w:numFmt w:val="bullet"/>
      <w:lvlText w:val=""/>
      <w:lvlJc w:val="left"/>
      <w:pPr>
        <w:ind w:left="12829" w:hanging="360"/>
      </w:pPr>
      <w:rPr>
        <w:rFonts w:ascii="Symbol" w:hAnsi="Symbol" w:hint="default"/>
      </w:rPr>
    </w:lvl>
    <w:lvl w:ilvl="7" w:tplc="04190003" w:tentative="1">
      <w:start w:val="1"/>
      <w:numFmt w:val="bullet"/>
      <w:lvlText w:val="o"/>
      <w:lvlJc w:val="left"/>
      <w:pPr>
        <w:ind w:left="13549" w:hanging="360"/>
      </w:pPr>
      <w:rPr>
        <w:rFonts w:ascii="Courier New" w:hAnsi="Courier New" w:cs="Courier New" w:hint="default"/>
      </w:rPr>
    </w:lvl>
    <w:lvl w:ilvl="8" w:tplc="04190005" w:tentative="1">
      <w:start w:val="1"/>
      <w:numFmt w:val="bullet"/>
      <w:lvlText w:val=""/>
      <w:lvlJc w:val="left"/>
      <w:pPr>
        <w:ind w:left="14269" w:hanging="360"/>
      </w:pPr>
      <w:rPr>
        <w:rFonts w:ascii="Wingdings" w:hAnsi="Wingdings" w:hint="default"/>
      </w:rPr>
    </w:lvl>
  </w:abstractNum>
  <w:abstractNum w:abstractNumId="3" w15:restartNumberingAfterBreak="0">
    <w:nsid w:val="1C953A4B"/>
    <w:multiLevelType w:val="hybridMultilevel"/>
    <w:tmpl w:val="F0A8E60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F6529B7"/>
    <w:multiLevelType w:val="hybridMultilevel"/>
    <w:tmpl w:val="7128662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04E7A2C"/>
    <w:multiLevelType w:val="multilevel"/>
    <w:tmpl w:val="2E04C926"/>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20D957B1"/>
    <w:multiLevelType w:val="hybridMultilevel"/>
    <w:tmpl w:val="3946B3FC"/>
    <w:lvl w:ilvl="0" w:tplc="FFFFFFFF">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234A06C8"/>
    <w:multiLevelType w:val="hybridMultilevel"/>
    <w:tmpl w:val="C57CA2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AB80F84"/>
    <w:multiLevelType w:val="hybridMultilevel"/>
    <w:tmpl w:val="2E76EE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1B0DB3"/>
    <w:multiLevelType w:val="hybridMultilevel"/>
    <w:tmpl w:val="7D64DC8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D3B74EE"/>
    <w:multiLevelType w:val="hybridMultilevel"/>
    <w:tmpl w:val="EA0EDC66"/>
    <w:lvl w:ilvl="0" w:tplc="1BA4D8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16A670E"/>
    <w:multiLevelType w:val="hybridMultilevel"/>
    <w:tmpl w:val="EA0EDC6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3A3C5A14"/>
    <w:multiLevelType w:val="hybridMultilevel"/>
    <w:tmpl w:val="9E86E91E"/>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4EA13673"/>
    <w:multiLevelType w:val="hybridMultilevel"/>
    <w:tmpl w:val="0CC66F5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77100E"/>
    <w:multiLevelType w:val="hybridMultilevel"/>
    <w:tmpl w:val="04BAAFEC"/>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31D185F"/>
    <w:multiLevelType w:val="hybridMultilevel"/>
    <w:tmpl w:val="EA0EDC6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63CA121A"/>
    <w:multiLevelType w:val="hybridMultilevel"/>
    <w:tmpl w:val="40A085E8"/>
    <w:lvl w:ilvl="0" w:tplc="D11E25B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377E4E"/>
    <w:multiLevelType w:val="hybridMultilevel"/>
    <w:tmpl w:val="2F867426"/>
    <w:lvl w:ilvl="0" w:tplc="A55A0AA4">
      <w:start w:val="1"/>
      <w:numFmt w:val="decimal"/>
      <w:pStyle w:val="2"/>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5271B70"/>
    <w:multiLevelType w:val="hybridMultilevel"/>
    <w:tmpl w:val="B1663064"/>
    <w:lvl w:ilvl="0" w:tplc="0419000F">
      <w:start w:val="1"/>
      <w:numFmt w:val="decimal"/>
      <w:lvlText w:val="%1."/>
      <w:lvlJc w:val="left"/>
      <w:pPr>
        <w:ind w:left="14881" w:hanging="360"/>
      </w:pPr>
      <w:rPr>
        <w:rFonts w:hint="default"/>
      </w:rPr>
    </w:lvl>
    <w:lvl w:ilvl="1" w:tplc="FFFFFFFF" w:tentative="1">
      <w:start w:val="1"/>
      <w:numFmt w:val="bullet"/>
      <w:lvlText w:val="o"/>
      <w:lvlJc w:val="left"/>
      <w:pPr>
        <w:ind w:left="15601" w:hanging="360"/>
      </w:pPr>
      <w:rPr>
        <w:rFonts w:ascii="Courier New" w:hAnsi="Courier New" w:cs="Courier New" w:hint="default"/>
      </w:rPr>
    </w:lvl>
    <w:lvl w:ilvl="2" w:tplc="FFFFFFFF" w:tentative="1">
      <w:start w:val="1"/>
      <w:numFmt w:val="bullet"/>
      <w:lvlText w:val=""/>
      <w:lvlJc w:val="left"/>
      <w:pPr>
        <w:ind w:left="16321" w:hanging="360"/>
      </w:pPr>
      <w:rPr>
        <w:rFonts w:ascii="Wingdings" w:hAnsi="Wingdings" w:hint="default"/>
      </w:rPr>
    </w:lvl>
    <w:lvl w:ilvl="3" w:tplc="FFFFFFFF" w:tentative="1">
      <w:start w:val="1"/>
      <w:numFmt w:val="bullet"/>
      <w:lvlText w:val=""/>
      <w:lvlJc w:val="left"/>
      <w:pPr>
        <w:ind w:left="17041" w:hanging="360"/>
      </w:pPr>
      <w:rPr>
        <w:rFonts w:ascii="Symbol" w:hAnsi="Symbol" w:hint="default"/>
      </w:rPr>
    </w:lvl>
    <w:lvl w:ilvl="4" w:tplc="FFFFFFFF" w:tentative="1">
      <w:start w:val="1"/>
      <w:numFmt w:val="bullet"/>
      <w:lvlText w:val="o"/>
      <w:lvlJc w:val="left"/>
      <w:pPr>
        <w:ind w:left="17761" w:hanging="360"/>
      </w:pPr>
      <w:rPr>
        <w:rFonts w:ascii="Courier New" w:hAnsi="Courier New" w:cs="Courier New" w:hint="default"/>
      </w:rPr>
    </w:lvl>
    <w:lvl w:ilvl="5" w:tplc="FFFFFFFF" w:tentative="1">
      <w:start w:val="1"/>
      <w:numFmt w:val="bullet"/>
      <w:lvlText w:val=""/>
      <w:lvlJc w:val="left"/>
      <w:pPr>
        <w:ind w:left="18481" w:hanging="360"/>
      </w:pPr>
      <w:rPr>
        <w:rFonts w:ascii="Wingdings" w:hAnsi="Wingdings" w:hint="default"/>
      </w:rPr>
    </w:lvl>
    <w:lvl w:ilvl="6" w:tplc="FFFFFFFF" w:tentative="1">
      <w:start w:val="1"/>
      <w:numFmt w:val="bullet"/>
      <w:lvlText w:val=""/>
      <w:lvlJc w:val="left"/>
      <w:pPr>
        <w:ind w:left="19201" w:hanging="360"/>
      </w:pPr>
      <w:rPr>
        <w:rFonts w:ascii="Symbol" w:hAnsi="Symbol" w:hint="default"/>
      </w:rPr>
    </w:lvl>
    <w:lvl w:ilvl="7" w:tplc="FFFFFFFF" w:tentative="1">
      <w:start w:val="1"/>
      <w:numFmt w:val="bullet"/>
      <w:lvlText w:val="o"/>
      <w:lvlJc w:val="left"/>
      <w:pPr>
        <w:ind w:left="19921" w:hanging="360"/>
      </w:pPr>
      <w:rPr>
        <w:rFonts w:ascii="Courier New" w:hAnsi="Courier New" w:cs="Courier New" w:hint="default"/>
      </w:rPr>
    </w:lvl>
    <w:lvl w:ilvl="8" w:tplc="FFFFFFFF" w:tentative="1">
      <w:start w:val="1"/>
      <w:numFmt w:val="bullet"/>
      <w:lvlText w:val=""/>
      <w:lvlJc w:val="left"/>
      <w:pPr>
        <w:ind w:left="20641" w:hanging="360"/>
      </w:pPr>
      <w:rPr>
        <w:rFonts w:ascii="Wingdings" w:hAnsi="Wingdings" w:hint="default"/>
      </w:rPr>
    </w:lvl>
  </w:abstractNum>
  <w:abstractNum w:abstractNumId="19" w15:restartNumberingAfterBreak="0">
    <w:nsid w:val="7C6577C0"/>
    <w:multiLevelType w:val="hybridMultilevel"/>
    <w:tmpl w:val="7BAE65B4"/>
    <w:lvl w:ilvl="0" w:tplc="8F9CBF0A">
      <w:start w:val="1"/>
      <w:numFmt w:val="decimal"/>
      <w:lvlText w:val="%1."/>
      <w:lvlJc w:val="left"/>
      <w:pPr>
        <w:ind w:left="1069" w:hanging="360"/>
      </w:pPr>
      <w:rPr>
        <w:rFonts w:eastAsia="Times New Roman"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F3F6941"/>
    <w:multiLevelType w:val="hybridMultilevel"/>
    <w:tmpl w:val="61D834EC"/>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992568600">
    <w:abstractNumId w:val="16"/>
  </w:num>
  <w:num w:numId="2" w16cid:durableId="1070155882">
    <w:abstractNumId w:val="5"/>
  </w:num>
  <w:num w:numId="3" w16cid:durableId="1454862581">
    <w:abstractNumId w:val="14"/>
  </w:num>
  <w:num w:numId="4" w16cid:durableId="1888254352">
    <w:abstractNumId w:val="17"/>
  </w:num>
  <w:num w:numId="5" w16cid:durableId="1778330232">
    <w:abstractNumId w:val="1"/>
  </w:num>
  <w:num w:numId="6" w16cid:durableId="195508439">
    <w:abstractNumId w:val="12"/>
  </w:num>
  <w:num w:numId="7" w16cid:durableId="2041316128">
    <w:abstractNumId w:val="6"/>
  </w:num>
  <w:num w:numId="8" w16cid:durableId="1578979997">
    <w:abstractNumId w:val="2"/>
  </w:num>
  <w:num w:numId="9" w16cid:durableId="1478691048">
    <w:abstractNumId w:val="18"/>
  </w:num>
  <w:num w:numId="10" w16cid:durableId="2129011927">
    <w:abstractNumId w:val="0"/>
  </w:num>
  <w:num w:numId="11" w16cid:durableId="1033382926">
    <w:abstractNumId w:val="13"/>
  </w:num>
  <w:num w:numId="12" w16cid:durableId="266928643">
    <w:abstractNumId w:val="3"/>
  </w:num>
  <w:num w:numId="13" w16cid:durableId="2017799917">
    <w:abstractNumId w:val="16"/>
    <w:lvlOverride w:ilvl="0">
      <w:startOverride w:val="1"/>
    </w:lvlOverride>
  </w:num>
  <w:num w:numId="14" w16cid:durableId="750934564">
    <w:abstractNumId w:val="7"/>
  </w:num>
  <w:num w:numId="15" w16cid:durableId="493689945">
    <w:abstractNumId w:val="8"/>
  </w:num>
  <w:num w:numId="16" w16cid:durableId="1887132878">
    <w:abstractNumId w:val="10"/>
  </w:num>
  <w:num w:numId="17" w16cid:durableId="429856698">
    <w:abstractNumId w:val="15"/>
  </w:num>
  <w:num w:numId="18" w16cid:durableId="1492714769">
    <w:abstractNumId w:val="11"/>
  </w:num>
  <w:num w:numId="19" w16cid:durableId="930621741">
    <w:abstractNumId w:val="20"/>
  </w:num>
  <w:num w:numId="20" w16cid:durableId="1653635063">
    <w:abstractNumId w:val="4"/>
  </w:num>
  <w:num w:numId="21" w16cid:durableId="1992950828">
    <w:abstractNumId w:val="19"/>
  </w:num>
  <w:num w:numId="22" w16cid:durableId="7306635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CE"/>
    <w:rsid w:val="000C1373"/>
    <w:rsid w:val="00123193"/>
    <w:rsid w:val="001570B0"/>
    <w:rsid w:val="001C7087"/>
    <w:rsid w:val="00254C1C"/>
    <w:rsid w:val="00271426"/>
    <w:rsid w:val="003A6BDD"/>
    <w:rsid w:val="00415228"/>
    <w:rsid w:val="005D4BCE"/>
    <w:rsid w:val="006F073E"/>
    <w:rsid w:val="00776136"/>
    <w:rsid w:val="00795EF1"/>
    <w:rsid w:val="007C1391"/>
    <w:rsid w:val="007D6360"/>
    <w:rsid w:val="00821C2E"/>
    <w:rsid w:val="0096344B"/>
    <w:rsid w:val="00994612"/>
    <w:rsid w:val="009D271C"/>
    <w:rsid w:val="009E155E"/>
    <w:rsid w:val="00A70C7A"/>
    <w:rsid w:val="00A951BE"/>
    <w:rsid w:val="00AA00B9"/>
    <w:rsid w:val="00AB3251"/>
    <w:rsid w:val="00AC52E2"/>
    <w:rsid w:val="00B07BA8"/>
    <w:rsid w:val="00B166B7"/>
    <w:rsid w:val="00B4029D"/>
    <w:rsid w:val="00B42B16"/>
    <w:rsid w:val="00B91903"/>
    <w:rsid w:val="00BD496D"/>
    <w:rsid w:val="00C71B08"/>
    <w:rsid w:val="00CA11CE"/>
    <w:rsid w:val="00CB133C"/>
    <w:rsid w:val="00CB446F"/>
    <w:rsid w:val="00CC71E6"/>
    <w:rsid w:val="00CF142C"/>
    <w:rsid w:val="00D078AD"/>
    <w:rsid w:val="00D22E66"/>
    <w:rsid w:val="00D73EE9"/>
    <w:rsid w:val="00DB7AF2"/>
    <w:rsid w:val="00E2113D"/>
    <w:rsid w:val="00E24E33"/>
    <w:rsid w:val="00E47901"/>
    <w:rsid w:val="00E508AB"/>
    <w:rsid w:val="00EB4248"/>
    <w:rsid w:val="00F06779"/>
    <w:rsid w:val="00F81C18"/>
    <w:rsid w:val="00F82655"/>
    <w:rsid w:val="00FD2167"/>
    <w:rsid w:val="00FD5A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2A1E"/>
  <w15:chartTrackingRefBased/>
  <w15:docId w15:val="{C0AF3E2A-13CA-4A55-AC48-0EE2C9D8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13D"/>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B42B16"/>
    <w:pPr>
      <w:keepNext/>
      <w:keepLines/>
      <w:numPr>
        <w:numId w:val="1"/>
      </w:numPr>
      <w:spacing w:before="240"/>
      <w:ind w:left="0" w:firstLine="709"/>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E24E33"/>
    <w:pPr>
      <w:keepNext/>
      <w:keepLines/>
      <w:numPr>
        <w:numId w:val="4"/>
      </w:numPr>
      <w:spacing w:before="40"/>
      <w:ind w:left="0" w:firstLine="709"/>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2B16"/>
    <w:rPr>
      <w:rFonts w:ascii="Times New Roman" w:eastAsiaTheme="majorEastAsia" w:hAnsi="Times New Roman" w:cstheme="majorBidi"/>
      <w:b/>
      <w:color w:val="000000" w:themeColor="text1"/>
      <w:sz w:val="28"/>
      <w:szCs w:val="32"/>
      <w:lang w:eastAsia="ru-RU"/>
    </w:rPr>
  </w:style>
  <w:style w:type="character" w:styleId="a3">
    <w:name w:val="Hyperlink"/>
    <w:basedOn w:val="a0"/>
    <w:uiPriority w:val="99"/>
    <w:unhideWhenUsed/>
    <w:rsid w:val="00795EF1"/>
    <w:rPr>
      <w:color w:val="0000FF"/>
      <w:u w:val="single"/>
    </w:rPr>
  </w:style>
  <w:style w:type="paragraph" w:styleId="a4">
    <w:name w:val="TOC Heading"/>
    <w:basedOn w:val="1"/>
    <w:next w:val="a"/>
    <w:uiPriority w:val="39"/>
    <w:unhideWhenUsed/>
    <w:qFormat/>
    <w:rsid w:val="00795EF1"/>
    <w:pPr>
      <w:numPr>
        <w:numId w:val="0"/>
      </w:numPr>
      <w:ind w:firstLine="709"/>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795EF1"/>
    <w:pPr>
      <w:tabs>
        <w:tab w:val="right" w:leader="dot" w:pos="9345"/>
      </w:tabs>
      <w:spacing w:after="100"/>
    </w:pPr>
    <w:rPr>
      <w:rFonts w:eastAsiaTheme="minorHAnsi" w:cstheme="minorBidi"/>
      <w:szCs w:val="22"/>
      <w:lang w:eastAsia="en-US"/>
    </w:rPr>
  </w:style>
  <w:style w:type="paragraph" w:styleId="21">
    <w:name w:val="toc 2"/>
    <w:basedOn w:val="a"/>
    <w:next w:val="a"/>
    <w:autoRedefine/>
    <w:uiPriority w:val="39"/>
    <w:unhideWhenUsed/>
    <w:rsid w:val="00795EF1"/>
    <w:pPr>
      <w:spacing w:after="100"/>
      <w:ind w:left="280"/>
    </w:pPr>
    <w:rPr>
      <w:rFonts w:eastAsiaTheme="minorHAnsi" w:cstheme="minorBidi"/>
      <w:szCs w:val="22"/>
      <w:lang w:eastAsia="en-US"/>
    </w:rPr>
  </w:style>
  <w:style w:type="character" w:customStyle="1" w:styleId="20">
    <w:name w:val="Заголовок 2 Знак"/>
    <w:basedOn w:val="a0"/>
    <w:link w:val="2"/>
    <w:uiPriority w:val="9"/>
    <w:rsid w:val="00E24E33"/>
    <w:rPr>
      <w:rFonts w:ascii="Times New Roman" w:eastAsiaTheme="majorEastAsia" w:hAnsi="Times New Roman" w:cstheme="majorBidi"/>
      <w:b/>
      <w:sz w:val="28"/>
      <w:szCs w:val="26"/>
      <w:lang w:eastAsia="ru-RU"/>
    </w:rPr>
  </w:style>
  <w:style w:type="paragraph" w:styleId="a5">
    <w:name w:val="List Paragraph"/>
    <w:basedOn w:val="a"/>
    <w:uiPriority w:val="34"/>
    <w:qFormat/>
    <w:rsid w:val="00795EF1"/>
    <w:pPr>
      <w:ind w:left="720"/>
      <w:contextualSpacing/>
    </w:pPr>
  </w:style>
  <w:style w:type="character" w:styleId="a6">
    <w:name w:val="Unresolved Mention"/>
    <w:basedOn w:val="a0"/>
    <w:uiPriority w:val="99"/>
    <w:semiHidden/>
    <w:unhideWhenUsed/>
    <w:rsid w:val="00123193"/>
    <w:rPr>
      <w:color w:val="605E5C"/>
      <w:shd w:val="clear" w:color="auto" w:fill="E1DFDD"/>
    </w:rPr>
  </w:style>
  <w:style w:type="paragraph" w:customStyle="1" w:styleId="Default">
    <w:name w:val="Default"/>
    <w:rsid w:val="00FD5A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4160">
      <w:bodyDiv w:val="1"/>
      <w:marLeft w:val="0"/>
      <w:marRight w:val="0"/>
      <w:marTop w:val="0"/>
      <w:marBottom w:val="0"/>
      <w:divBdr>
        <w:top w:val="none" w:sz="0" w:space="0" w:color="auto"/>
        <w:left w:val="none" w:sz="0" w:space="0" w:color="auto"/>
        <w:bottom w:val="none" w:sz="0" w:space="0" w:color="auto"/>
        <w:right w:val="none" w:sz="0" w:space="0" w:color="auto"/>
      </w:divBdr>
    </w:div>
    <w:div w:id="1200970954">
      <w:bodyDiv w:val="1"/>
      <w:marLeft w:val="0"/>
      <w:marRight w:val="0"/>
      <w:marTop w:val="0"/>
      <w:marBottom w:val="0"/>
      <w:divBdr>
        <w:top w:val="none" w:sz="0" w:space="0" w:color="auto"/>
        <w:left w:val="none" w:sz="0" w:space="0" w:color="auto"/>
        <w:bottom w:val="none" w:sz="0" w:space="0" w:color="auto"/>
        <w:right w:val="none" w:sz="0" w:space="0" w:color="auto"/>
      </w:divBdr>
    </w:div>
    <w:div w:id="1634941594">
      <w:bodyDiv w:val="1"/>
      <w:marLeft w:val="0"/>
      <w:marRight w:val="0"/>
      <w:marTop w:val="0"/>
      <w:marBottom w:val="0"/>
      <w:divBdr>
        <w:top w:val="none" w:sz="0" w:space="0" w:color="auto"/>
        <w:left w:val="none" w:sz="0" w:space="0" w:color="auto"/>
        <w:bottom w:val="none" w:sz="0" w:space="0" w:color="auto"/>
        <w:right w:val="none" w:sz="0" w:space="0" w:color="auto"/>
      </w:divBdr>
    </w:div>
    <w:div w:id="1692144230">
      <w:bodyDiv w:val="1"/>
      <w:marLeft w:val="0"/>
      <w:marRight w:val="0"/>
      <w:marTop w:val="0"/>
      <w:marBottom w:val="0"/>
      <w:divBdr>
        <w:top w:val="none" w:sz="0" w:space="0" w:color="auto"/>
        <w:left w:val="none" w:sz="0" w:space="0" w:color="auto"/>
        <w:bottom w:val="none" w:sz="0" w:space="0" w:color="auto"/>
        <w:right w:val="none" w:sz="0" w:space="0" w:color="auto"/>
      </w:divBdr>
      <w:divsChild>
        <w:div w:id="79903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1984</Words>
  <Characters>11310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Хмелевский Егор Дмитриевич</dc:creator>
  <cp:keywords/>
  <dc:description/>
  <cp:lastModifiedBy>Хмелевский Егор Дмитриевич</cp:lastModifiedBy>
  <cp:revision>14</cp:revision>
  <dcterms:created xsi:type="dcterms:W3CDTF">2022-07-04T13:25:00Z</dcterms:created>
  <dcterms:modified xsi:type="dcterms:W3CDTF">2022-07-10T23:00:00Z</dcterms:modified>
</cp:coreProperties>
</file>