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F1" w:rsidRDefault="001E26F1">
      <w:r>
        <w:t xml:space="preserve">                                                    Sistema de gerenciamento de estacionamento</w:t>
      </w:r>
    </w:p>
    <w:p w:rsidR="001E26F1" w:rsidRDefault="001E26F1"/>
    <w:p w:rsidR="001E26F1" w:rsidRPr="00014529" w:rsidRDefault="001E26F1">
      <w:pPr>
        <w:rPr>
          <w:rFonts w:ascii="Arial" w:hAnsi="Arial" w:cs="Arial"/>
        </w:rPr>
      </w:pPr>
    </w:p>
    <w:p w:rsidR="00014529" w:rsidRPr="00014529" w:rsidRDefault="00AC2177" w:rsidP="000145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7"/>
          <w:szCs w:val="27"/>
          <w:lang w:eastAsia="pt-BR"/>
        </w:rPr>
      </w:pPr>
      <w:r w:rsidRPr="00014529">
        <w:rPr>
          <w:rFonts w:ascii="Arial" w:eastAsia="Times New Roman" w:hAnsi="Arial" w:cs="Arial"/>
          <w:color w:val="555555"/>
          <w:sz w:val="27"/>
          <w:szCs w:val="27"/>
          <w:lang w:eastAsia="pt-BR"/>
        </w:rPr>
        <w:t xml:space="preserve">1 </w:t>
      </w:r>
      <w:proofErr w:type="gramStart"/>
      <w:r w:rsidRPr="00014529">
        <w:rPr>
          <w:rFonts w:ascii="Arial" w:eastAsia="Times New Roman" w:hAnsi="Arial" w:cs="Arial"/>
          <w:color w:val="555555"/>
          <w:sz w:val="27"/>
          <w:szCs w:val="27"/>
          <w:lang w:eastAsia="pt-BR"/>
        </w:rPr>
        <w:t xml:space="preserve">–  </w:t>
      </w:r>
      <w:r w:rsidRPr="00014529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Software</w:t>
      </w:r>
      <w:proofErr w:type="gramEnd"/>
      <w:r w:rsidRPr="00014529">
        <w:rPr>
          <w:rFonts w:ascii="Arial" w:eastAsia="Times New Roman" w:hAnsi="Arial" w:cs="Arial"/>
          <w:color w:val="FF0000"/>
          <w:sz w:val="27"/>
          <w:szCs w:val="27"/>
          <w:lang w:eastAsia="pt-BR"/>
        </w:rPr>
        <w:t xml:space="preserve"> Abc Park </w:t>
      </w:r>
      <w:r w:rsidRPr="00014529">
        <w:rPr>
          <w:rFonts w:ascii="Arial" w:eastAsia="Times New Roman" w:hAnsi="Arial" w:cs="Arial"/>
          <w:color w:val="555555"/>
          <w:sz w:val="27"/>
          <w:szCs w:val="27"/>
          <w:lang w:eastAsia="pt-BR"/>
        </w:rPr>
        <w:t xml:space="preserve">- </w:t>
      </w:r>
      <w:r w:rsidR="00014529" w:rsidRPr="00014529">
        <w:rPr>
          <w:rStyle w:val="Strong"/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 xml:space="preserve"> </w:t>
      </w:r>
      <w:r w:rsidR="00014529" w:rsidRPr="00014529">
        <w:rPr>
          <w:rFonts w:ascii="Arial" w:eastAsia="Times New Roman" w:hAnsi="Arial" w:cs="Arial"/>
          <w:color w:val="555555"/>
          <w:sz w:val="27"/>
          <w:szCs w:val="27"/>
          <w:lang w:eastAsia="pt-BR"/>
        </w:rPr>
        <w:t>Controle de rotativos/horistas;</w:t>
      </w:r>
    </w:p>
    <w:p w:rsidR="00014529" w:rsidRDefault="00014529" w:rsidP="000145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</w:p>
    <w:p w:rsidR="00014529" w:rsidRPr="00014529" w:rsidRDefault="00014529" w:rsidP="000145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7"/>
          <w:szCs w:val="27"/>
          <w:lang w:eastAsia="pt-BR"/>
        </w:rPr>
      </w:pPr>
      <w:bookmarkStart w:id="0" w:name="_GoBack"/>
      <w:bookmarkEnd w:id="0"/>
      <w:proofErr w:type="gramStart"/>
      <w:r w:rsidRPr="00014529">
        <w:rPr>
          <w:rFonts w:ascii="Arial" w:hAnsi="Arial" w:cs="Arial"/>
          <w:color w:val="555555"/>
          <w:sz w:val="27"/>
          <w:szCs w:val="27"/>
          <w:shd w:val="clear" w:color="auto" w:fill="FFFFFF"/>
        </w:rPr>
        <w:t>2  -</w:t>
      </w:r>
      <w:proofErr w:type="gramEnd"/>
      <w:r w:rsidRPr="0001452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hyperlink r:id="rId5" w:history="1">
        <w:r w:rsidRPr="00014529">
          <w:rPr>
            <w:rFonts w:ascii="Arial" w:hAnsi="Arial" w:cs="Arial"/>
            <w:color w:val="FF0000"/>
            <w:sz w:val="24"/>
            <w:szCs w:val="24"/>
            <w:u w:val="single"/>
          </w:rPr>
          <w:t>Parkeer</w:t>
        </w:r>
      </w:hyperlink>
      <w:r w:rsidRPr="00014529">
        <w:rPr>
          <w:rFonts w:ascii="Arial" w:hAnsi="Arial" w:cs="Arial"/>
          <w:color w:val="555555"/>
          <w:sz w:val="38"/>
          <w:szCs w:val="38"/>
        </w:rPr>
        <w:t xml:space="preserve"> - </w:t>
      </w:r>
      <w:r w:rsidRPr="00014529">
        <w:rPr>
          <w:rFonts w:ascii="Arial" w:eastAsia="Times New Roman" w:hAnsi="Arial" w:cs="Arial"/>
          <w:color w:val="555555"/>
          <w:sz w:val="27"/>
          <w:szCs w:val="27"/>
          <w:lang w:eastAsia="pt-BR"/>
        </w:rPr>
        <w:t>Acompanhamento do caixa;</w:t>
      </w:r>
    </w:p>
    <w:p w:rsidR="00014529" w:rsidRP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</w:pPr>
      <w:r w:rsidRPr="00014529">
        <w:rPr>
          <w:rFonts w:ascii="Arial" w:hAnsi="Arial" w:cs="Arial"/>
          <w:color w:val="555555"/>
          <w:sz w:val="38"/>
          <w:szCs w:val="38"/>
        </w:rPr>
        <w:t xml:space="preserve">    </w:t>
      </w:r>
      <w:r>
        <w:rPr>
          <w:rFonts w:ascii="Arial" w:hAnsi="Arial" w:cs="Arial"/>
          <w:color w:val="555555"/>
          <w:sz w:val="38"/>
          <w:szCs w:val="38"/>
        </w:rPr>
        <w:t xml:space="preserve">  </w:t>
      </w:r>
      <w:r w:rsidRPr="00014529">
        <w:rPr>
          <w:rFonts w:ascii="Arial" w:hAnsi="Arial" w:cs="Arial"/>
          <w:color w:val="555555"/>
          <w:sz w:val="38"/>
          <w:szCs w:val="38"/>
        </w:rPr>
        <w:t xml:space="preserve"> </w:t>
      </w:r>
      <w:r w:rsidRPr="00014529">
        <w:rPr>
          <w:rFonts w:ascii="Arial" w:hAnsi="Arial" w:cs="Arial"/>
          <w:color w:val="555555"/>
          <w:sz w:val="24"/>
          <w:szCs w:val="24"/>
        </w:rPr>
        <w:t>3</w:t>
      </w:r>
      <w:r w:rsidRPr="00014529">
        <w:rPr>
          <w:rFonts w:ascii="Arial" w:hAnsi="Arial" w:cs="Arial"/>
          <w:color w:val="555555"/>
          <w:sz w:val="38"/>
          <w:szCs w:val="38"/>
        </w:rPr>
        <w:t xml:space="preserve"> - </w:t>
      </w:r>
      <w:hyperlink r:id="rId6" w:history="1">
        <w:r w:rsidRPr="00014529">
          <w:rPr>
            <w:rStyle w:val="Hyperlink"/>
            <w:rFonts w:ascii="Arial" w:hAnsi="Arial" w:cs="Arial"/>
            <w:color w:val="FF0000"/>
            <w:sz w:val="24"/>
            <w:szCs w:val="24"/>
            <w:u w:val="none"/>
          </w:rPr>
          <w:t>Easy Park</w:t>
        </w:r>
      </w:hyperlink>
      <w:r w:rsidRPr="00014529">
        <w:rPr>
          <w:rStyle w:val="Strong"/>
          <w:rFonts w:ascii="Arial" w:hAnsi="Arial" w:cs="Arial"/>
          <w:b/>
          <w:bCs/>
          <w:color w:val="FF0000"/>
          <w:sz w:val="38"/>
          <w:szCs w:val="38"/>
        </w:rPr>
        <w:t xml:space="preserve"> </w:t>
      </w:r>
      <w:proofErr w:type="gramStart"/>
      <w:r w:rsidRPr="00014529">
        <w:rPr>
          <w:rStyle w:val="Strong"/>
          <w:rFonts w:ascii="Arial" w:hAnsi="Arial" w:cs="Arial"/>
          <w:b/>
          <w:bCs/>
          <w:color w:val="555555"/>
          <w:sz w:val="38"/>
          <w:szCs w:val="38"/>
        </w:rPr>
        <w:t xml:space="preserve">-  </w:t>
      </w:r>
      <w:r w:rsidRPr="00014529"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>Permite</w:t>
      </w:r>
      <w:proofErr w:type="gramEnd"/>
      <w:r w:rsidRPr="00014529"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 xml:space="preserve"> a ativação de vouchers e cupons de </w:t>
      </w:r>
      <w:r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 xml:space="preserve">    </w:t>
      </w:r>
      <w:r w:rsidRPr="00014529"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>desconto</w:t>
      </w:r>
    </w:p>
    <w:p w:rsid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</w:pPr>
      <w:r w:rsidRPr="00014529">
        <w:rPr>
          <w:rFonts w:ascii="Arial" w:hAnsi="Arial" w:cs="Arial"/>
          <w:color w:val="555555"/>
          <w:sz w:val="24"/>
          <w:szCs w:val="24"/>
        </w:rPr>
        <w:t xml:space="preserve">   </w:t>
      </w:r>
      <w:r w:rsidRPr="00014529">
        <w:rPr>
          <w:rFonts w:ascii="Arial" w:hAnsi="Arial" w:cs="Arial"/>
          <w:b w:val="0"/>
          <w:color w:val="555555"/>
          <w:sz w:val="24"/>
          <w:szCs w:val="24"/>
        </w:rPr>
        <w:t xml:space="preserve">   </w:t>
      </w:r>
      <w:r>
        <w:rPr>
          <w:rFonts w:ascii="Arial" w:hAnsi="Arial" w:cs="Arial"/>
          <w:b w:val="0"/>
          <w:color w:val="555555"/>
          <w:sz w:val="24"/>
          <w:szCs w:val="24"/>
        </w:rPr>
        <w:t xml:space="preserve">    </w:t>
      </w:r>
      <w:r w:rsidRPr="00014529">
        <w:rPr>
          <w:rFonts w:ascii="Arial" w:hAnsi="Arial" w:cs="Arial"/>
          <w:b w:val="0"/>
          <w:color w:val="555555"/>
          <w:sz w:val="24"/>
          <w:szCs w:val="24"/>
        </w:rPr>
        <w:t>4</w:t>
      </w:r>
      <w:r w:rsidRPr="00014529">
        <w:rPr>
          <w:rFonts w:ascii="Arial" w:hAnsi="Arial" w:cs="Arial"/>
          <w:color w:val="555555"/>
          <w:sz w:val="38"/>
          <w:szCs w:val="38"/>
        </w:rPr>
        <w:t xml:space="preserve"> -</w:t>
      </w:r>
      <w:r w:rsidRPr="00014529">
        <w:rPr>
          <w:rFonts w:ascii="Arial" w:hAnsi="Arial" w:cs="Arial"/>
          <w:b w:val="0"/>
          <w:color w:val="FF0000"/>
          <w:sz w:val="38"/>
          <w:szCs w:val="38"/>
        </w:rPr>
        <w:t xml:space="preserve"> </w:t>
      </w:r>
      <w:hyperlink r:id="rId7" w:history="1">
        <w:proofErr w:type="spellStart"/>
        <w:r w:rsidRPr="00014529">
          <w:rPr>
            <w:rStyle w:val="Hyperlink"/>
            <w:rFonts w:ascii="Arial" w:hAnsi="Arial" w:cs="Arial"/>
            <w:b w:val="0"/>
            <w:color w:val="FF0000"/>
            <w:sz w:val="24"/>
            <w:szCs w:val="24"/>
            <w:u w:val="none"/>
          </w:rPr>
          <w:t>Jump</w:t>
        </w:r>
        <w:proofErr w:type="spellEnd"/>
        <w:r w:rsidRPr="00014529">
          <w:rPr>
            <w:rStyle w:val="Hyperlink"/>
            <w:rFonts w:ascii="Arial" w:hAnsi="Arial" w:cs="Arial"/>
            <w:b w:val="0"/>
            <w:color w:val="FF0000"/>
            <w:sz w:val="24"/>
            <w:szCs w:val="24"/>
            <w:u w:val="none"/>
          </w:rPr>
          <w:t xml:space="preserve"> Park</w:t>
        </w:r>
      </w:hyperlink>
      <w:r w:rsidRPr="00014529">
        <w:rPr>
          <w:rStyle w:val="Strong"/>
          <w:rFonts w:ascii="Arial" w:hAnsi="Arial" w:cs="Arial"/>
          <w:b/>
          <w:bCs/>
          <w:color w:val="555555"/>
          <w:sz w:val="38"/>
          <w:szCs w:val="38"/>
        </w:rPr>
        <w:t xml:space="preserve"> - </w:t>
      </w:r>
      <w:r w:rsidRPr="00014529">
        <w:rPr>
          <w:rFonts w:ascii="Arial" w:hAnsi="Arial" w:cs="Arial"/>
          <w:b w:val="0"/>
          <w:color w:val="555555"/>
          <w:sz w:val="27"/>
          <w:szCs w:val="27"/>
          <w:shd w:val="clear" w:color="auto" w:fill="FFFFFF"/>
        </w:rPr>
        <w:t>Envio de recibo por e-mail</w:t>
      </w:r>
    </w:p>
    <w:p w:rsid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</w:rPr>
      </w:pPr>
      <w:r w:rsidRPr="00014529">
        <w:rPr>
          <w:rFonts w:ascii="Arial" w:hAnsi="Arial" w:cs="Arial"/>
          <w:color w:val="555555"/>
          <w:sz w:val="24"/>
          <w:szCs w:val="24"/>
        </w:rPr>
        <w:t xml:space="preserve">     </w:t>
      </w:r>
      <w:r>
        <w:rPr>
          <w:rFonts w:ascii="Arial" w:hAnsi="Arial" w:cs="Arial"/>
          <w:color w:val="555555"/>
          <w:sz w:val="24"/>
          <w:szCs w:val="24"/>
        </w:rPr>
        <w:t xml:space="preserve">   </w:t>
      </w:r>
      <w:r w:rsidRPr="00014529">
        <w:rPr>
          <w:rFonts w:ascii="Arial" w:hAnsi="Arial" w:cs="Arial"/>
          <w:color w:val="555555"/>
          <w:sz w:val="24"/>
          <w:szCs w:val="24"/>
        </w:rPr>
        <w:t xml:space="preserve"> </w:t>
      </w:r>
      <w:r w:rsidRPr="00014529">
        <w:rPr>
          <w:rFonts w:ascii="Arial" w:hAnsi="Arial" w:cs="Arial"/>
          <w:b w:val="0"/>
          <w:color w:val="555555"/>
          <w:sz w:val="24"/>
          <w:szCs w:val="24"/>
        </w:rPr>
        <w:t xml:space="preserve"> 5</w:t>
      </w:r>
      <w:r>
        <w:rPr>
          <w:rFonts w:ascii="Arial" w:hAnsi="Arial" w:cs="Arial"/>
          <w:color w:val="555555"/>
          <w:sz w:val="38"/>
          <w:szCs w:val="38"/>
        </w:rPr>
        <w:t xml:space="preserve"> -</w:t>
      </w:r>
      <w:r w:rsidRPr="00014529">
        <w:rPr>
          <w:rFonts w:ascii="Arial" w:hAnsi="Arial" w:cs="Arial"/>
          <w:b w:val="0"/>
          <w:sz w:val="38"/>
          <w:szCs w:val="38"/>
        </w:rPr>
        <w:t xml:space="preserve"> </w:t>
      </w:r>
      <w:hyperlink r:id="rId8" w:history="1">
        <w:proofErr w:type="spellStart"/>
        <w:r w:rsidRPr="00014529">
          <w:rPr>
            <w:rStyle w:val="Hyperlink"/>
            <w:rFonts w:ascii="Arial" w:hAnsi="Arial" w:cs="Arial"/>
            <w:b w:val="0"/>
            <w:color w:val="FF0000"/>
            <w:sz w:val="24"/>
            <w:szCs w:val="24"/>
          </w:rPr>
          <w:t>McPark</w:t>
        </w:r>
        <w:proofErr w:type="spellEnd"/>
      </w:hyperlink>
      <w:r>
        <w:rPr>
          <w:rStyle w:val="Strong"/>
          <w:rFonts w:ascii="Roboto" w:hAnsi="Roboto"/>
          <w:b/>
          <w:bCs/>
          <w:color w:val="555555"/>
          <w:sz w:val="38"/>
          <w:szCs w:val="38"/>
        </w:rPr>
        <w:t xml:space="preserve"> – </w:t>
      </w:r>
      <w:r w:rsidRPr="00014529">
        <w:rPr>
          <w:rStyle w:val="Strong"/>
          <w:rFonts w:ascii="Roboto" w:hAnsi="Roboto"/>
          <w:bCs/>
          <w:color w:val="555555"/>
          <w:sz w:val="24"/>
          <w:szCs w:val="24"/>
        </w:rPr>
        <w:t>cadastro de mensalista</w:t>
      </w:r>
    </w:p>
    <w:p w:rsidR="00014529" w:rsidRP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Arial" w:hAnsi="Arial" w:cs="Arial"/>
          <w:color w:val="555555"/>
          <w:sz w:val="38"/>
          <w:szCs w:val="38"/>
        </w:rPr>
      </w:pPr>
    </w:p>
    <w:p w:rsid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</w:rPr>
      </w:pPr>
    </w:p>
    <w:p w:rsidR="00014529" w:rsidRPr="00014529" w:rsidRDefault="00014529" w:rsidP="0001452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</w:rPr>
      </w:pPr>
    </w:p>
    <w:p w:rsid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55555"/>
          <w:sz w:val="27"/>
          <w:szCs w:val="27"/>
          <w:shd w:val="clear" w:color="auto" w:fill="FFFFFF"/>
        </w:rPr>
      </w:pPr>
    </w:p>
    <w:p w:rsid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AC2177" w:rsidRP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AC2177" w:rsidRP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AC2177" w:rsidRPr="00AC2177" w:rsidRDefault="00AC2177" w:rsidP="00AC217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  <w:t xml:space="preserve">     </w:t>
      </w:r>
    </w:p>
    <w:p w:rsidR="001E26F1" w:rsidRDefault="001E26F1"/>
    <w:sectPr w:rsidR="001E26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6B5B"/>
    <w:multiLevelType w:val="multilevel"/>
    <w:tmpl w:val="C46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6E0F"/>
    <w:multiLevelType w:val="multilevel"/>
    <w:tmpl w:val="132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4038"/>
    <w:multiLevelType w:val="multilevel"/>
    <w:tmpl w:val="DEF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71FA2"/>
    <w:multiLevelType w:val="multilevel"/>
    <w:tmpl w:val="5D2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F1"/>
    <w:rsid w:val="00014529"/>
    <w:rsid w:val="001E26F1"/>
    <w:rsid w:val="00A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4346"/>
  <w15:chartTrackingRefBased/>
  <w15:docId w15:val="{AAA5EF0F-4936-43ED-9432-8586E0E5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4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AC21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45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ark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mppark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parkapp.com/" TargetMode="External"/><Relationship Id="rId5" Type="http://schemas.openxmlformats.org/officeDocument/2006/relationships/hyperlink" Target="https://www.parkeer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2022-03-21T11:36:00Z</dcterms:created>
  <dcterms:modified xsi:type="dcterms:W3CDTF">2022-03-21T12:09:00Z</dcterms:modified>
</cp:coreProperties>
</file>