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after="400" w:before="0" w:line="480" w:lineRule="auto"/>
        <w:jc w:val="center"/>
        <w:rPr>
          <w:rFonts w:ascii="Times New Roman" w:cs="Times New Roman" w:eastAsia="Times New Roman" w:hAnsi="Times New Roman"/>
          <w:sz w:val="24"/>
          <w:szCs w:val="24"/>
        </w:rPr>
      </w:pPr>
      <w:bookmarkStart w:colFirst="0" w:colLast="0" w:name="_heading=h.lku7rz6uk48c" w:id="0"/>
      <w:bookmarkEnd w:id="0"/>
      <w:r w:rsidDel="00000000" w:rsidR="00000000" w:rsidRPr="00000000">
        <w:rPr>
          <w:rFonts w:ascii="Times New Roman" w:cs="Times New Roman" w:eastAsia="Times New Roman" w:hAnsi="Times New Roman"/>
          <w:sz w:val="24"/>
          <w:szCs w:val="24"/>
          <w:rtl w:val="0"/>
        </w:rPr>
        <w:t xml:space="preserve">FADEcode</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9">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 Diego Texeira, Eduardo Radcenco, Fabian Viera, Nahuel Heredia</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0C">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Pinato, Elias Pereira, Nazarena Olmos, Mariana Picón</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Materias:</w:t>
      </w:r>
    </w:p>
    <w:p w:rsidR="00000000" w:rsidDel="00000000" w:rsidP="00000000" w:rsidRDefault="00000000" w:rsidRPr="00000000" w14:paraId="0000000F">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Emprendedurismo y gestión, Ingeniería de Software, Programación Full Stack, Administración de Sistemas Operativos, Tutoría Proyecto UTU LAB</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echa de culminación del trabajo:</w:t>
      </w:r>
      <w:r w:rsidDel="00000000" w:rsidR="00000000" w:rsidRPr="00000000">
        <w:rPr>
          <w:rFonts w:ascii="Times New Roman" w:cs="Times New Roman" w:eastAsia="Times New Roman" w:hAnsi="Times New Roman"/>
          <w:sz w:val="24"/>
          <w:szCs w:val="24"/>
          <w:rtl w:val="0"/>
        </w:rPr>
        <w:t xml:space="preserve"> Lunes 7 de Setiembre</w:t>
      </w:r>
    </w:p>
    <w:p w:rsidR="00000000" w:rsidDel="00000000" w:rsidP="00000000" w:rsidRDefault="00000000" w:rsidRPr="00000000" w14:paraId="00000013">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 </w:t>
      </w:r>
      <w:r w:rsidDel="00000000" w:rsidR="00000000" w:rsidRPr="00000000">
        <w:rPr>
          <w:rFonts w:ascii="Times New Roman" w:cs="Times New Roman" w:eastAsia="Times New Roman" w:hAnsi="Times New Roman"/>
          <w:sz w:val="24"/>
          <w:szCs w:val="24"/>
          <w:rtl w:val="0"/>
        </w:rPr>
        <w:t xml:space="preserve">Segunda entrega</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Style w:val="Heading1"/>
        <w:keepNext w:val="0"/>
        <w:keepLines w:val="0"/>
        <w:spacing w:after="400" w:before="0" w:line="480" w:lineRule="auto"/>
        <w:jc w:val="center"/>
        <w:rPr>
          <w:rFonts w:ascii="Times New Roman" w:cs="Times New Roman" w:eastAsia="Times New Roman" w:hAnsi="Times New Roman"/>
          <w:sz w:val="24"/>
          <w:szCs w:val="24"/>
        </w:rPr>
      </w:pPr>
      <w:bookmarkStart w:colFirst="0" w:colLast="0" w:name="_heading=h.rzdm3ptg2wb" w:id="1"/>
      <w:bookmarkEnd w:id="1"/>
      <w:r w:rsidDel="00000000" w:rsidR="00000000" w:rsidRPr="00000000">
        <w:rPr>
          <w:rFonts w:ascii="Times New Roman" w:cs="Times New Roman" w:eastAsia="Times New Roman" w:hAnsi="Times New Roman"/>
          <w:sz w:val="24"/>
          <w:szCs w:val="24"/>
          <w:rtl w:val="0"/>
        </w:rPr>
        <w:t xml:space="preserve">Índice Principal</w:t>
      </w:r>
      <w:r w:rsidDel="00000000" w:rsidR="00000000" w:rsidRPr="00000000">
        <w:drawing>
          <wp:anchor allowOverlap="1" behindDoc="1" distB="0" distT="0" distL="0" distR="0" hidden="0" layoutInCell="1" locked="0" relativeHeight="0" simplePos="0">
            <wp:simplePos x="0" y="0"/>
            <wp:positionH relativeFrom="column">
              <wp:posOffset>5076825</wp:posOffset>
            </wp:positionH>
            <wp:positionV relativeFrom="paragraph">
              <wp:posOffset>6241529</wp:posOffset>
            </wp:positionV>
            <wp:extent cx="865422" cy="892787"/>
            <wp:effectExtent b="0" l="0" r="0" t="0"/>
            <wp:wrapNone/>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65422" cy="892787"/>
                    </a:xfrm>
                    <a:prstGeom prst="rect"/>
                    <a:ln/>
                  </pic:spPr>
                </pic:pic>
              </a:graphicData>
            </a:graphic>
          </wp:anchor>
        </w:drawing>
      </w:r>
    </w:p>
    <w:sdt>
      <w:sdtPr>
        <w:id w:val="-1642204214"/>
        <w:docPartObj>
          <w:docPartGallery w:val="Table of Contents"/>
          <w:docPartUnique w:val="1"/>
        </w:docPartObj>
      </w:sdtPr>
      <w:sdtContent>
        <w:p w:rsidR="00000000" w:rsidDel="00000000" w:rsidP="00000000" w:rsidRDefault="00000000" w:rsidRPr="00000000" w14:paraId="00000016">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lku7rz6uk48c">
            <w:r w:rsidDel="00000000" w:rsidR="00000000" w:rsidRPr="00000000">
              <w:rPr>
                <w:rFonts w:ascii="Times New Roman" w:cs="Times New Roman" w:eastAsia="Times New Roman" w:hAnsi="Times New Roman"/>
                <w:b w:val="1"/>
                <w:bCs w:val="1"/>
                <w:color w:val="000000"/>
                <w:sz w:val="24"/>
                <w:szCs w:val="24"/>
                <w:u w:val="none"/>
                <w:rtl w:val="0"/>
              </w:rPr>
              <w:t xml:space="preserve">FADEcode</w:t>
              <w:tab/>
            </w:r>
          </w:hyperlink>
          <w:r w:rsidDel="00000000" w:rsidR="00000000" w:rsidRPr="00000000">
            <w:fldChar w:fldCharType="begin"/>
            <w:instrText xml:space="preserve"> PAGEREF _heading=h.lku7rz6uk48c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rzdm3ptg2wb">
            <w:r w:rsidDel="00000000" w:rsidR="00000000" w:rsidRPr="00000000">
              <w:rPr>
                <w:rFonts w:ascii="Times New Roman" w:cs="Times New Roman" w:eastAsia="Times New Roman" w:hAnsi="Times New Roman"/>
                <w:b w:val="1"/>
                <w:bCs w:val="1"/>
                <w:color w:val="000000"/>
                <w:sz w:val="24"/>
                <w:szCs w:val="24"/>
                <w:u w:val="none"/>
                <w:rtl w:val="0"/>
              </w:rPr>
              <w:t xml:space="preserve">Índice Principal</w:t>
              <w:tab/>
            </w:r>
          </w:hyperlink>
          <w:r w:rsidDel="00000000" w:rsidR="00000000" w:rsidRPr="00000000">
            <w:fldChar w:fldCharType="begin"/>
            <w:instrText xml:space="preserve"> PAGEREF _heading=h.rzdm3ptg2wb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otz4i6996j7h">
            <w:r w:rsidDel="00000000" w:rsidR="00000000" w:rsidRPr="00000000">
              <w:rPr>
                <w:rFonts w:ascii="Times New Roman" w:cs="Times New Roman" w:eastAsia="Times New Roman" w:hAnsi="Times New Roman"/>
                <w:b w:val="1"/>
                <w:bCs w:val="1"/>
                <w:color w:val="000000"/>
                <w:sz w:val="24"/>
                <w:szCs w:val="24"/>
                <w:u w:val="none"/>
                <w:rtl w:val="0"/>
              </w:rPr>
              <w:t xml:space="preserve">Emprendedurismo y gestión</w:t>
              <w:tab/>
            </w:r>
          </w:hyperlink>
          <w:r w:rsidDel="00000000" w:rsidR="00000000" w:rsidRPr="00000000">
            <w:fldChar w:fldCharType="begin"/>
            <w:instrText xml:space="preserve"> PAGEREF _heading=h.otz4i6996j7h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9x0nvwabxp38">
            <w:r w:rsidDel="00000000" w:rsidR="00000000" w:rsidRPr="00000000">
              <w:rPr>
                <w:rFonts w:ascii="Times New Roman" w:cs="Times New Roman" w:eastAsia="Times New Roman" w:hAnsi="Times New Roman"/>
                <w:b w:val="1"/>
                <w:bCs w:val="1"/>
                <w:color w:val="000000"/>
                <w:sz w:val="24"/>
                <w:szCs w:val="24"/>
                <w:u w:val="none"/>
                <w:rtl w:val="0"/>
              </w:rPr>
              <w:t xml:space="preserve">Índice Emprendedurismo y gestión</w:t>
              <w:tab/>
            </w:r>
          </w:hyperlink>
          <w:r w:rsidDel="00000000" w:rsidR="00000000" w:rsidRPr="00000000">
            <w:fldChar w:fldCharType="begin"/>
            <w:instrText xml:space="preserve"> PAGEREF _heading=h.9x0nvwabxp38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ht4dp01529r0">
            <w:r w:rsidDel="00000000" w:rsidR="00000000" w:rsidRPr="00000000">
              <w:rPr>
                <w:rFonts w:ascii="Times New Roman" w:cs="Times New Roman" w:eastAsia="Times New Roman" w:hAnsi="Times New Roman"/>
                <w:color w:val="000000"/>
                <w:sz w:val="24"/>
                <w:szCs w:val="24"/>
                <w:u w:val="none"/>
                <w:rtl w:val="0"/>
              </w:rPr>
              <w:t xml:space="preserve">1. Correcciones de la primera entrega</w:t>
              <w:tab/>
            </w:r>
          </w:hyperlink>
          <w:r w:rsidDel="00000000" w:rsidR="00000000" w:rsidRPr="00000000">
            <w:fldChar w:fldCharType="begin"/>
            <w:instrText xml:space="preserve"> PAGEREF _heading=h.ht4dp01529r0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w7ifedsqo1pp">
            <w:r w:rsidDel="00000000" w:rsidR="00000000" w:rsidRPr="00000000">
              <w:rPr>
                <w:rFonts w:ascii="Times New Roman" w:cs="Times New Roman" w:eastAsia="Times New Roman" w:hAnsi="Times New Roman"/>
                <w:color w:val="000000"/>
                <w:sz w:val="24"/>
                <w:szCs w:val="24"/>
                <w:u w:val="none"/>
                <w:rtl w:val="0"/>
              </w:rPr>
              <w:t xml:space="preserve">2. Desarrollo</w:t>
              <w:tab/>
            </w:r>
          </w:hyperlink>
          <w:r w:rsidDel="00000000" w:rsidR="00000000" w:rsidRPr="00000000">
            <w:fldChar w:fldCharType="begin"/>
            <w:instrText xml:space="preserve"> PAGEREF _heading=h.w7ifedsqo1pp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eh0xft53552f">
            <w:r w:rsidDel="00000000" w:rsidR="00000000" w:rsidRPr="00000000">
              <w:rPr>
                <w:rFonts w:ascii="Times New Roman" w:cs="Times New Roman" w:eastAsia="Times New Roman" w:hAnsi="Times New Roman"/>
                <w:color w:val="000000"/>
                <w:sz w:val="24"/>
                <w:szCs w:val="24"/>
                <w:u w:val="none"/>
                <w:rtl w:val="0"/>
              </w:rPr>
              <w:t xml:space="preserve">2.1 Forma jurídica seleccionada, requisitos y trámites de apertura</w:t>
              <w:tab/>
            </w:r>
          </w:hyperlink>
          <w:r w:rsidDel="00000000" w:rsidR="00000000" w:rsidRPr="00000000">
            <w:fldChar w:fldCharType="begin"/>
            <w:instrText xml:space="preserve"> PAGEREF _heading=h.eh0xft53552f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wwrltas9wdrt">
            <w:r w:rsidDel="00000000" w:rsidR="00000000" w:rsidRPr="00000000">
              <w:rPr>
                <w:rFonts w:ascii="Times New Roman" w:cs="Times New Roman" w:eastAsia="Times New Roman" w:hAnsi="Times New Roman"/>
                <w:color w:val="000000"/>
                <w:sz w:val="24"/>
                <w:szCs w:val="24"/>
                <w:u w:val="none"/>
                <w:rtl w:val="0"/>
              </w:rPr>
              <w:t xml:space="preserve">2.2 Ubicación de la empresa</w:t>
              <w:tab/>
            </w:r>
          </w:hyperlink>
          <w:r w:rsidDel="00000000" w:rsidR="00000000" w:rsidRPr="00000000">
            <w:fldChar w:fldCharType="begin"/>
            <w:instrText xml:space="preserve"> PAGEREF _heading=h.wwrltas9wdrt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t4y4gpju8bq">
            <w:r w:rsidDel="00000000" w:rsidR="00000000" w:rsidRPr="00000000">
              <w:rPr>
                <w:rFonts w:ascii="Times New Roman" w:cs="Times New Roman" w:eastAsia="Times New Roman" w:hAnsi="Times New Roman"/>
                <w:color w:val="000000"/>
                <w:sz w:val="24"/>
                <w:szCs w:val="24"/>
                <w:u w:val="none"/>
                <w:rtl w:val="0"/>
              </w:rPr>
              <w:t xml:space="preserve">2.3 Análisis del entorno:</w:t>
              <w:tab/>
            </w:r>
          </w:hyperlink>
          <w:r w:rsidDel="00000000" w:rsidR="00000000" w:rsidRPr="00000000">
            <w:fldChar w:fldCharType="begin"/>
            <w:instrText xml:space="preserve"> PAGEREF _heading=h.t4y4gpju8bq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6s0llgwuaxjx">
            <w:r w:rsidDel="00000000" w:rsidR="00000000" w:rsidRPr="00000000">
              <w:rPr>
                <w:rFonts w:ascii="Times New Roman" w:cs="Times New Roman" w:eastAsia="Times New Roman" w:hAnsi="Times New Roman"/>
                <w:color w:val="000000"/>
                <w:sz w:val="24"/>
                <w:szCs w:val="24"/>
                <w:u w:val="none"/>
                <w:rtl w:val="0"/>
              </w:rPr>
              <w:t xml:space="preserve">2.4 Estudio de Mercado:</w:t>
              <w:tab/>
            </w:r>
          </w:hyperlink>
          <w:r w:rsidDel="00000000" w:rsidR="00000000" w:rsidRPr="00000000">
            <w:fldChar w:fldCharType="begin"/>
            <w:instrText xml:space="preserve"> PAGEREF _heading=h.6s0llgwuaxjx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w7n2sk8sdp5f">
            <w:r w:rsidDel="00000000" w:rsidR="00000000" w:rsidRPr="00000000">
              <w:rPr>
                <w:rFonts w:ascii="Times New Roman" w:cs="Times New Roman" w:eastAsia="Times New Roman" w:hAnsi="Times New Roman"/>
                <w:color w:val="000000"/>
                <w:sz w:val="24"/>
                <w:szCs w:val="24"/>
                <w:u w:val="none"/>
                <w:rtl w:val="0"/>
              </w:rPr>
              <w:t xml:space="preserve">3. Conclusiones</w:t>
              <w:tab/>
            </w:r>
          </w:hyperlink>
          <w:r w:rsidDel="00000000" w:rsidR="00000000" w:rsidRPr="00000000">
            <w:fldChar w:fldCharType="begin"/>
            <w:instrText xml:space="preserve"> PAGEREF _heading=h.w7n2sk8sdp5f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obuow7kyc5s2">
            <w:r w:rsidDel="00000000" w:rsidR="00000000" w:rsidRPr="00000000">
              <w:rPr>
                <w:rFonts w:ascii="Times New Roman" w:cs="Times New Roman" w:eastAsia="Times New Roman" w:hAnsi="Times New Roman"/>
                <w:color w:val="000000"/>
                <w:sz w:val="24"/>
                <w:szCs w:val="24"/>
                <w:u w:val="none"/>
                <w:rtl w:val="0"/>
              </w:rPr>
              <w:t xml:space="preserve">4. Referencias bibliográficas</w:t>
              <w:tab/>
            </w:r>
          </w:hyperlink>
          <w:r w:rsidDel="00000000" w:rsidR="00000000" w:rsidRPr="00000000">
            <w:fldChar w:fldCharType="begin"/>
            <w:instrText xml:space="preserve"> PAGEREF _heading=h.obuow7kyc5s2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v1f0zsfv6wsb">
            <w:r w:rsidDel="00000000" w:rsidR="00000000" w:rsidRPr="00000000">
              <w:rPr>
                <w:rFonts w:ascii="Times New Roman" w:cs="Times New Roman" w:eastAsia="Times New Roman" w:hAnsi="Times New Roman"/>
                <w:color w:val="000000"/>
                <w:sz w:val="24"/>
                <w:szCs w:val="24"/>
                <w:u w:val="none"/>
                <w:rtl w:val="0"/>
              </w:rPr>
              <w:t xml:space="preserve">Ingeniería de Software</w:t>
              <w:tab/>
            </w:r>
          </w:hyperlink>
          <w:r w:rsidDel="00000000" w:rsidR="00000000" w:rsidRPr="00000000">
            <w:fldChar w:fldCharType="begin"/>
            <w:instrText xml:space="preserve"> PAGEREF _heading=h.v1f0zsfv6wsb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j8eszbjc9s39">
            <w:r w:rsidDel="00000000" w:rsidR="00000000" w:rsidRPr="00000000">
              <w:rPr>
                <w:rFonts w:ascii="Times New Roman" w:cs="Times New Roman" w:eastAsia="Times New Roman" w:hAnsi="Times New Roman"/>
                <w:b w:val="1"/>
                <w:bCs w:val="1"/>
                <w:color w:val="000000"/>
                <w:sz w:val="24"/>
                <w:szCs w:val="24"/>
                <w:u w:val="none"/>
                <w:rtl w:val="0"/>
              </w:rPr>
              <w:t xml:space="preserve">Índice Ingeniería de Software</w:t>
              <w:tab/>
            </w:r>
          </w:hyperlink>
          <w:r w:rsidDel="00000000" w:rsidR="00000000" w:rsidRPr="00000000">
            <w:fldChar w:fldCharType="begin"/>
            <w:instrText xml:space="preserve"> PAGEREF _heading=h.j8eszbjc9s39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after="0" w:before="60" w:line="240" w:lineRule="auto"/>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 Correcciones de la primera entrega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5jjwokfwg9i6">
            <w:r w:rsidDel="00000000" w:rsidR="00000000" w:rsidRPr="00000000">
              <w:rPr>
                <w:rFonts w:ascii="Times New Roman" w:cs="Times New Roman" w:eastAsia="Times New Roman" w:hAnsi="Times New Roman"/>
                <w:color w:val="000000"/>
                <w:sz w:val="24"/>
                <w:szCs w:val="24"/>
                <w:u w:val="none"/>
                <w:rtl w:val="0"/>
              </w:rPr>
              <w:t xml:space="preserve">2. Desarrollo</w:t>
              <w:tab/>
            </w:r>
          </w:hyperlink>
          <w:r w:rsidDel="00000000" w:rsidR="00000000" w:rsidRPr="00000000">
            <w:fldChar w:fldCharType="begin"/>
            <w:instrText xml:space="preserve"> PAGEREF _heading=h.5jjwokfwg9i6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23pz7fdv9suc">
            <w:r w:rsidDel="00000000" w:rsidR="00000000" w:rsidRPr="00000000">
              <w:rPr>
                <w:rFonts w:ascii="Times New Roman" w:cs="Times New Roman" w:eastAsia="Times New Roman" w:hAnsi="Times New Roman"/>
                <w:color w:val="000000"/>
                <w:sz w:val="24"/>
                <w:szCs w:val="24"/>
                <w:u w:val="none"/>
                <w:rtl w:val="0"/>
              </w:rPr>
              <w:t xml:space="preserve">2.1 ERS Completo</w:t>
              <w:tab/>
            </w:r>
          </w:hyperlink>
          <w:r w:rsidDel="00000000" w:rsidR="00000000" w:rsidRPr="00000000">
            <w:fldChar w:fldCharType="begin"/>
            <w:instrText xml:space="preserve"> PAGEREF _heading=h.23pz7fdv9suc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u2kemf11k28f">
            <w:r w:rsidDel="00000000" w:rsidR="00000000" w:rsidRPr="00000000">
              <w:rPr>
                <w:rFonts w:ascii="Times New Roman" w:cs="Times New Roman" w:eastAsia="Times New Roman" w:hAnsi="Times New Roman"/>
                <w:color w:val="000000"/>
                <w:sz w:val="24"/>
                <w:szCs w:val="24"/>
                <w:u w:val="none"/>
                <w:rtl w:val="0"/>
              </w:rPr>
              <w:t xml:space="preserve">2.2 Estudio de Factibilidad</w:t>
              <w:tab/>
            </w:r>
          </w:hyperlink>
          <w:r w:rsidDel="00000000" w:rsidR="00000000" w:rsidRPr="00000000">
            <w:fldChar w:fldCharType="begin"/>
            <w:instrText xml:space="preserve"> PAGEREF _heading=h.u2kemf11k28f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zgqyfy2827qp">
            <w:r w:rsidDel="00000000" w:rsidR="00000000" w:rsidRPr="00000000">
              <w:rPr>
                <w:rFonts w:ascii="Times New Roman" w:cs="Times New Roman" w:eastAsia="Times New Roman" w:hAnsi="Times New Roman"/>
                <w:color w:val="000000"/>
                <w:sz w:val="24"/>
                <w:szCs w:val="24"/>
                <w:u w:val="none"/>
                <w:rtl w:val="0"/>
              </w:rPr>
              <w:t xml:space="preserve">2.3 Prototipo Diagrama de Caso de Uso (UML y Actores)</w:t>
              <w:tab/>
            </w:r>
          </w:hyperlink>
          <w:r w:rsidDel="00000000" w:rsidR="00000000" w:rsidRPr="00000000">
            <w:fldChar w:fldCharType="begin"/>
            <w:instrText xml:space="preserve"> PAGEREF _heading=h.zgqyfy2827qp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awjjb8xwqqnc">
            <w:r w:rsidDel="00000000" w:rsidR="00000000" w:rsidRPr="00000000">
              <w:rPr>
                <w:rFonts w:ascii="Times New Roman" w:cs="Times New Roman" w:eastAsia="Times New Roman" w:hAnsi="Times New Roman"/>
                <w:color w:val="000000"/>
                <w:sz w:val="24"/>
                <w:szCs w:val="24"/>
                <w:u w:val="none"/>
                <w:rtl w:val="0"/>
              </w:rPr>
              <w:t xml:space="preserve">2.4 Tabla de Actividades y Gantt</w:t>
              <w:tab/>
            </w:r>
          </w:hyperlink>
          <w:r w:rsidDel="00000000" w:rsidR="00000000" w:rsidRPr="00000000">
            <w:fldChar w:fldCharType="begin"/>
            <w:instrText xml:space="preserve"> PAGEREF _heading=h.awjjb8xwqqnc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240" w:lineRule="auto"/>
            <w:ind w:left="720" w:firstLine="0"/>
            <w:rPr>
              <w:rFonts w:ascii="Times New Roman" w:cs="Times New Roman" w:eastAsia="Times New Roman" w:hAnsi="Times New Roman"/>
              <w:color w:val="000000"/>
              <w:sz w:val="24"/>
              <w:szCs w:val="24"/>
              <w:u w:val="none"/>
            </w:rPr>
          </w:pPr>
          <w:hyperlink w:anchor="_heading=h.vb16t92xzxho">
            <w:r w:rsidDel="00000000" w:rsidR="00000000" w:rsidRPr="00000000">
              <w:rPr>
                <w:rFonts w:ascii="Times New Roman" w:cs="Times New Roman" w:eastAsia="Times New Roman" w:hAnsi="Times New Roman"/>
                <w:color w:val="000000"/>
                <w:sz w:val="24"/>
                <w:szCs w:val="24"/>
                <w:u w:val="none"/>
                <w:rtl w:val="0"/>
              </w:rPr>
              <w:t xml:space="preserve">2.5 Implementacion de metodologia</w:t>
              <w:tab/>
            </w:r>
          </w:hyperlink>
          <w:r w:rsidDel="00000000" w:rsidR="00000000" w:rsidRPr="00000000">
            <w:fldChar w:fldCharType="begin"/>
            <w:instrText xml:space="preserve"> PAGEREF _heading=h.vb16t92xzxho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bdehtwq99eth">
            <w:r w:rsidDel="00000000" w:rsidR="00000000" w:rsidRPr="00000000">
              <w:rPr>
                <w:rFonts w:ascii="Times New Roman" w:cs="Times New Roman" w:eastAsia="Times New Roman" w:hAnsi="Times New Roman"/>
                <w:color w:val="000000"/>
                <w:sz w:val="24"/>
                <w:szCs w:val="24"/>
                <w:u w:val="none"/>
                <w:rtl w:val="0"/>
              </w:rPr>
              <w:t xml:space="preserve">3. Conclusiones</w:t>
              <w:tab/>
            </w:r>
          </w:hyperlink>
          <w:r w:rsidDel="00000000" w:rsidR="00000000" w:rsidRPr="00000000">
            <w:fldChar w:fldCharType="begin"/>
            <w:instrText xml:space="preserve"> PAGEREF _heading=h.bdehtwq99eth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1ws4cek70dc2">
            <w:r w:rsidDel="00000000" w:rsidR="00000000" w:rsidRPr="00000000">
              <w:rPr>
                <w:rFonts w:ascii="Times New Roman" w:cs="Times New Roman" w:eastAsia="Times New Roman" w:hAnsi="Times New Roman"/>
                <w:color w:val="000000"/>
                <w:sz w:val="24"/>
                <w:szCs w:val="24"/>
                <w:u w:val="none"/>
                <w:rtl w:val="0"/>
              </w:rPr>
              <w:t xml:space="preserve">4. Referencias bibliográficas</w:t>
              <w:tab/>
            </w:r>
          </w:hyperlink>
          <w:r w:rsidDel="00000000" w:rsidR="00000000" w:rsidRPr="00000000">
            <w:fldChar w:fldCharType="begin"/>
            <w:instrText xml:space="preserve"> PAGEREF _heading=h.1ws4cek70dc2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8vaf29vwam6u">
            <w:r w:rsidDel="00000000" w:rsidR="00000000" w:rsidRPr="00000000">
              <w:rPr>
                <w:rFonts w:ascii="Times New Roman" w:cs="Times New Roman" w:eastAsia="Times New Roman" w:hAnsi="Times New Roman"/>
                <w:color w:val="000000"/>
                <w:sz w:val="24"/>
                <w:szCs w:val="24"/>
                <w:u w:val="none"/>
                <w:rtl w:val="0"/>
              </w:rPr>
              <w:t xml:space="preserve">Programación Full Stack</w:t>
              <w:tab/>
            </w:r>
          </w:hyperlink>
          <w:r w:rsidDel="00000000" w:rsidR="00000000" w:rsidRPr="00000000">
            <w:fldChar w:fldCharType="begin"/>
            <w:instrText xml:space="preserve"> PAGEREF _heading=h.8vaf29vwam6u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x8acmrqhxkri">
            <w:r w:rsidDel="00000000" w:rsidR="00000000" w:rsidRPr="00000000">
              <w:rPr>
                <w:rFonts w:ascii="Times New Roman" w:cs="Times New Roman" w:eastAsia="Times New Roman" w:hAnsi="Times New Roman"/>
                <w:b w:val="1"/>
                <w:bCs w:val="1"/>
                <w:color w:val="000000"/>
                <w:sz w:val="24"/>
                <w:szCs w:val="24"/>
                <w:u w:val="none"/>
                <w:rtl w:val="0"/>
              </w:rPr>
              <w:t xml:space="preserve">Índice Programación Full Stack</w:t>
              <w:tab/>
            </w:r>
          </w:hyperlink>
          <w:r w:rsidDel="00000000" w:rsidR="00000000" w:rsidRPr="00000000">
            <w:fldChar w:fldCharType="begin"/>
            <w:instrText xml:space="preserve"> PAGEREF _heading=h.x8acmrqhxkri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240" w:lineRule="auto"/>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 Correcciones de la primera entrega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ui0ab5ppkeqa">
            <w:r w:rsidDel="00000000" w:rsidR="00000000" w:rsidRPr="00000000">
              <w:rPr>
                <w:rFonts w:ascii="Times New Roman" w:cs="Times New Roman" w:eastAsia="Times New Roman" w:hAnsi="Times New Roman"/>
                <w:color w:val="000000"/>
                <w:sz w:val="24"/>
                <w:szCs w:val="24"/>
                <w:u w:val="none"/>
                <w:rtl w:val="0"/>
              </w:rPr>
              <w:t xml:space="preserve">2. Desarrollo</w:t>
              <w:tab/>
            </w:r>
          </w:hyperlink>
          <w:r w:rsidDel="00000000" w:rsidR="00000000" w:rsidRPr="00000000">
            <w:fldChar w:fldCharType="begin"/>
            <w:instrText xml:space="preserve"> PAGEREF _heading=h.ui0ab5ppkeqa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th4021ieqp5q">
            <w:r w:rsidDel="00000000" w:rsidR="00000000" w:rsidRPr="00000000">
              <w:rPr>
                <w:rFonts w:ascii="Times New Roman" w:cs="Times New Roman" w:eastAsia="Times New Roman" w:hAnsi="Times New Roman"/>
                <w:color w:val="000000"/>
                <w:sz w:val="24"/>
                <w:szCs w:val="24"/>
                <w:u w:val="none"/>
                <w:rtl w:val="0"/>
              </w:rPr>
              <w:t xml:space="preserve">3. Conclusiones</w:t>
              <w:tab/>
            </w:r>
          </w:hyperlink>
          <w:r w:rsidDel="00000000" w:rsidR="00000000" w:rsidRPr="00000000">
            <w:fldChar w:fldCharType="begin"/>
            <w:instrText xml:space="preserve"> PAGEREF _heading=h.th4021ieqp5q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dj3rb58xaiy0">
            <w:r w:rsidDel="00000000" w:rsidR="00000000" w:rsidRPr="00000000">
              <w:rPr>
                <w:rFonts w:ascii="Times New Roman" w:cs="Times New Roman" w:eastAsia="Times New Roman" w:hAnsi="Times New Roman"/>
                <w:color w:val="000000"/>
                <w:sz w:val="24"/>
                <w:szCs w:val="24"/>
                <w:u w:val="none"/>
                <w:rtl w:val="0"/>
              </w:rPr>
              <w:t xml:space="preserve">4. Referencias bibliográficas</w:t>
              <w:tab/>
            </w:r>
          </w:hyperlink>
          <w:r w:rsidDel="00000000" w:rsidR="00000000" w:rsidRPr="00000000">
            <w:fldChar w:fldCharType="begin"/>
            <w:instrText xml:space="preserve"> PAGEREF _heading=h.dj3rb58xaiy0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i8hi6yagnjbq">
            <w:r w:rsidDel="00000000" w:rsidR="00000000" w:rsidRPr="00000000">
              <w:rPr>
                <w:rFonts w:ascii="Times New Roman" w:cs="Times New Roman" w:eastAsia="Times New Roman" w:hAnsi="Times New Roman"/>
                <w:color w:val="000000"/>
                <w:sz w:val="24"/>
                <w:szCs w:val="24"/>
                <w:u w:val="none"/>
                <w:rtl w:val="0"/>
              </w:rPr>
              <w:t xml:space="preserve">Administración de Sistemas Operativos</w:t>
              <w:tab/>
            </w:r>
          </w:hyperlink>
          <w:r w:rsidDel="00000000" w:rsidR="00000000" w:rsidRPr="00000000">
            <w:fldChar w:fldCharType="begin"/>
            <w:instrText xml:space="preserve"> PAGEREF _heading=h.i8hi6yagnjbq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3btbxx1x2isr">
            <w:r w:rsidDel="00000000" w:rsidR="00000000" w:rsidRPr="00000000">
              <w:rPr>
                <w:rFonts w:ascii="Times New Roman" w:cs="Times New Roman" w:eastAsia="Times New Roman" w:hAnsi="Times New Roman"/>
                <w:b w:val="1"/>
                <w:bCs w:val="1"/>
                <w:color w:val="000000"/>
                <w:sz w:val="24"/>
                <w:szCs w:val="24"/>
                <w:u w:val="none"/>
                <w:rtl w:val="0"/>
              </w:rPr>
              <w:t xml:space="preserve">Índice Administración de Sistemas Operativos</w:t>
              <w:tab/>
            </w:r>
          </w:hyperlink>
          <w:r w:rsidDel="00000000" w:rsidR="00000000" w:rsidRPr="00000000">
            <w:fldChar w:fldCharType="begin"/>
            <w:instrText xml:space="preserve"> PAGEREF _heading=h.3btbxx1x2isr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240" w:lineRule="auto"/>
            <w:rPr>
              <w:rFonts w:ascii="Times New Roman" w:cs="Times New Roman" w:eastAsia="Times New Roman" w:hAnsi="Times New Roman"/>
              <w:color w:val="000000"/>
              <w:sz w:val="24"/>
              <w:szCs w:val="24"/>
              <w:u w:val="none"/>
            </w:rPr>
          </w:pPr>
          <w:hyperlink w:anchor="_heading=">
            <w:r w:rsidDel="00000000" w:rsidR="00000000" w:rsidRPr="00000000">
              <w:rPr>
                <w:rFonts w:ascii="Times New Roman" w:cs="Times New Roman" w:eastAsia="Times New Roman" w:hAnsi="Times New Roman"/>
                <w:color w:val="000000"/>
                <w:sz w:val="24"/>
                <w:szCs w:val="24"/>
                <w:u w:val="none"/>
                <w:rtl w:val="0"/>
              </w:rPr>
              <w:t xml:space="preserve">1. Correcciones de la primera entrega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kzvd5162a70h">
            <w:r w:rsidDel="00000000" w:rsidR="00000000" w:rsidRPr="00000000">
              <w:rPr>
                <w:rFonts w:ascii="Times New Roman" w:cs="Times New Roman" w:eastAsia="Times New Roman" w:hAnsi="Times New Roman"/>
                <w:color w:val="000000"/>
                <w:sz w:val="24"/>
                <w:szCs w:val="24"/>
                <w:u w:val="none"/>
                <w:rtl w:val="0"/>
              </w:rPr>
              <w:t xml:space="preserve">2. Desarrollo</w:t>
              <w:tab/>
            </w:r>
          </w:hyperlink>
          <w:r w:rsidDel="00000000" w:rsidR="00000000" w:rsidRPr="00000000">
            <w:fldChar w:fldCharType="begin"/>
            <w:instrText xml:space="preserve"> PAGEREF _heading=h.kzvd5162a70h \h </w:instrText>
            <w:fldChar w:fldCharType="separate"/>
          </w:r>
          <w:r w:rsidDel="00000000" w:rsidR="00000000" w:rsidRPr="00000000">
            <w:rPr>
              <w:rFonts w:ascii="Times New Roman" w:cs="Times New Roman" w:eastAsia="Times New Roman" w:hAnsi="Times New Roman"/>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xb60ryy0dfhf">
            <w:r w:rsidDel="00000000" w:rsidR="00000000" w:rsidRPr="00000000">
              <w:rPr>
                <w:rFonts w:ascii="Times New Roman" w:cs="Times New Roman" w:eastAsia="Times New Roman" w:hAnsi="Times New Roman"/>
                <w:color w:val="000000"/>
                <w:sz w:val="24"/>
                <w:szCs w:val="24"/>
                <w:u w:val="none"/>
                <w:rtl w:val="0"/>
              </w:rPr>
              <w:t xml:space="preserve">3. Conclusiones</w:t>
              <w:tab/>
            </w:r>
          </w:hyperlink>
          <w:r w:rsidDel="00000000" w:rsidR="00000000" w:rsidRPr="00000000">
            <w:fldChar w:fldCharType="begin"/>
            <w:instrText xml:space="preserve"> PAGEREF _heading=h.xb60ryy0dfhf \h </w:instrText>
            <w:fldChar w:fldCharType="separate"/>
          </w:r>
          <w:r w:rsidDel="00000000" w:rsidR="00000000" w:rsidRPr="00000000">
            <w:rPr>
              <w:rFonts w:ascii="Times New Roman" w:cs="Times New Roman" w:eastAsia="Times New Roman" w:hAnsi="Times New Roman"/>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pnkntb3aaarl">
            <w:r w:rsidDel="00000000" w:rsidR="00000000" w:rsidRPr="00000000">
              <w:rPr>
                <w:rFonts w:ascii="Times New Roman" w:cs="Times New Roman" w:eastAsia="Times New Roman" w:hAnsi="Times New Roman"/>
                <w:color w:val="000000"/>
                <w:sz w:val="24"/>
                <w:szCs w:val="24"/>
                <w:u w:val="none"/>
                <w:rtl w:val="0"/>
              </w:rPr>
              <w:t xml:space="preserve">4. Referencias bibliográficas</w:t>
              <w:tab/>
            </w:r>
          </w:hyperlink>
          <w:r w:rsidDel="00000000" w:rsidR="00000000" w:rsidRPr="00000000">
            <w:fldChar w:fldCharType="begin"/>
            <w:instrText xml:space="preserve"> PAGEREF _heading=h.pnkntb3aaarl \h </w:instrText>
            <w:fldChar w:fldCharType="separate"/>
          </w:r>
          <w:r w:rsidDel="00000000" w:rsidR="00000000" w:rsidRPr="00000000">
            <w:rPr>
              <w:rFonts w:ascii="Times New Roman" w:cs="Times New Roman" w:eastAsia="Times New Roman" w:hAnsi="Times New Roman"/>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r5bam6g4biel">
            <w:r w:rsidDel="00000000" w:rsidR="00000000" w:rsidRPr="00000000">
              <w:rPr>
                <w:rFonts w:ascii="Times New Roman" w:cs="Times New Roman" w:eastAsia="Times New Roman" w:hAnsi="Times New Roman"/>
                <w:color w:val="000000"/>
                <w:sz w:val="24"/>
                <w:szCs w:val="24"/>
                <w:u w:val="none"/>
                <w:rtl w:val="0"/>
              </w:rPr>
              <w:t xml:space="preserve">Tutoría Proyecto UTU LAB</w:t>
              <w:tab/>
            </w:r>
          </w:hyperlink>
          <w:r w:rsidDel="00000000" w:rsidR="00000000" w:rsidRPr="00000000">
            <w:fldChar w:fldCharType="begin"/>
            <w:instrText xml:space="preserve"> PAGEREF _heading=h.r5bam6g4biel \h </w:instrText>
            <w:fldChar w:fldCharType="separate"/>
          </w:r>
          <w:r w:rsidDel="00000000" w:rsidR="00000000" w:rsidRPr="00000000">
            <w:rPr>
              <w:rFonts w:ascii="Times New Roman" w:cs="Times New Roman" w:eastAsia="Times New Roman" w:hAnsi="Times New Roman"/>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h.jz34erhuveiv">
            <w:r w:rsidDel="00000000" w:rsidR="00000000" w:rsidRPr="00000000">
              <w:rPr>
                <w:rFonts w:ascii="Times New Roman" w:cs="Times New Roman" w:eastAsia="Times New Roman" w:hAnsi="Times New Roman"/>
                <w:b w:val="1"/>
                <w:bCs w:val="1"/>
                <w:color w:val="000000"/>
                <w:sz w:val="24"/>
                <w:szCs w:val="24"/>
                <w:u w:val="none"/>
                <w:rtl w:val="0"/>
              </w:rPr>
              <w:t xml:space="preserve">Índice Tutoría Proyecto UTU LAB</w:t>
              <w:tab/>
            </w:r>
          </w:hyperlink>
          <w:r w:rsidDel="00000000" w:rsidR="00000000" w:rsidRPr="00000000">
            <w:fldChar w:fldCharType="begin"/>
            <w:instrText xml:space="preserve"> PAGEREF _heading=h.jz34erhuveiv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240" w:lineRule="auto"/>
            <w:rPr>
              <w:rFonts w:ascii="Times New Roman" w:cs="Times New Roman" w:eastAsia="Times New Roman" w:hAnsi="Times New Roman"/>
              <w:b w:val="1"/>
              <w:bCs w:val="1"/>
              <w:color w:val="000000"/>
              <w:sz w:val="24"/>
              <w:szCs w:val="24"/>
              <w:u w:val="none"/>
            </w:rPr>
          </w:pPr>
          <w:hyperlink w:anchor="_heading=">
            <w:r w:rsidDel="00000000" w:rsidR="00000000" w:rsidRPr="00000000">
              <w:rPr>
                <w:rFonts w:ascii="Times New Roman" w:cs="Times New Roman" w:eastAsia="Times New Roman" w:hAnsi="Times New Roman"/>
                <w:b w:val="1"/>
                <w:bCs w:val="1"/>
                <w:color w:val="000000"/>
                <w:sz w:val="24"/>
                <w:szCs w:val="24"/>
                <w:u w:val="none"/>
                <w:rtl w:val="0"/>
              </w:rPr>
              <w:t xml:space="preserve">1. Correcciones de la primera entrega</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459drnqojh87">
            <w:r w:rsidDel="00000000" w:rsidR="00000000" w:rsidRPr="00000000">
              <w:rPr>
                <w:rFonts w:ascii="Times New Roman" w:cs="Times New Roman" w:eastAsia="Times New Roman" w:hAnsi="Times New Roman"/>
                <w:color w:val="000000"/>
                <w:sz w:val="24"/>
                <w:szCs w:val="24"/>
                <w:u w:val="none"/>
                <w:rtl w:val="0"/>
              </w:rPr>
              <w:t xml:space="preserve">2. Desarrollo</w:t>
              <w:tab/>
            </w:r>
          </w:hyperlink>
          <w:r w:rsidDel="00000000" w:rsidR="00000000" w:rsidRPr="00000000">
            <w:fldChar w:fldCharType="begin"/>
            <w:instrText xml:space="preserve"> PAGEREF _heading=h.459drnqojh87 \h </w:instrText>
            <w:fldChar w:fldCharType="separate"/>
          </w:r>
          <w:r w:rsidDel="00000000" w:rsidR="00000000" w:rsidRPr="00000000">
            <w:rPr>
              <w:rFonts w:ascii="Times New Roman" w:cs="Times New Roman" w:eastAsia="Times New Roman" w:hAnsi="Times New Roman"/>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rw3drpmcmamr">
            <w:r w:rsidDel="00000000" w:rsidR="00000000" w:rsidRPr="00000000">
              <w:rPr>
                <w:rFonts w:ascii="Times New Roman" w:cs="Times New Roman" w:eastAsia="Times New Roman" w:hAnsi="Times New Roman"/>
                <w:color w:val="000000"/>
                <w:sz w:val="24"/>
                <w:szCs w:val="24"/>
                <w:u w:val="none"/>
                <w:rtl w:val="0"/>
              </w:rPr>
              <w:t xml:space="preserve">3. Conclusiones</w:t>
              <w:tab/>
            </w:r>
          </w:hyperlink>
          <w:r w:rsidDel="00000000" w:rsidR="00000000" w:rsidRPr="00000000">
            <w:fldChar w:fldCharType="begin"/>
            <w:instrText xml:space="preserve"> PAGEREF _heading=h.rw3drpmcmamr \h </w:instrText>
            <w:fldChar w:fldCharType="separate"/>
          </w:r>
          <w:r w:rsidDel="00000000" w:rsidR="00000000" w:rsidRPr="00000000">
            <w:rPr>
              <w:rFonts w:ascii="Times New Roman" w:cs="Times New Roman" w:eastAsia="Times New Roman" w:hAnsi="Times New Roman"/>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240" w:lineRule="auto"/>
            <w:ind w:left="360" w:firstLine="0"/>
            <w:rPr>
              <w:rFonts w:ascii="Times New Roman" w:cs="Times New Roman" w:eastAsia="Times New Roman" w:hAnsi="Times New Roman"/>
              <w:color w:val="000000"/>
              <w:sz w:val="24"/>
              <w:szCs w:val="24"/>
              <w:u w:val="none"/>
            </w:rPr>
          </w:pPr>
          <w:hyperlink w:anchor="_heading=h.rzbonl7y5i85">
            <w:r w:rsidDel="00000000" w:rsidR="00000000" w:rsidRPr="00000000">
              <w:rPr>
                <w:rFonts w:ascii="Times New Roman" w:cs="Times New Roman" w:eastAsia="Times New Roman" w:hAnsi="Times New Roman"/>
                <w:color w:val="000000"/>
                <w:sz w:val="24"/>
                <w:szCs w:val="24"/>
                <w:u w:val="none"/>
                <w:rtl w:val="0"/>
              </w:rPr>
              <w:t xml:space="preserve">4. Referencias bibliográficas</w:t>
              <w:tab/>
            </w:r>
          </w:hyperlink>
          <w:r w:rsidDel="00000000" w:rsidR="00000000" w:rsidRPr="00000000">
            <w:fldChar w:fldCharType="begin"/>
            <w:instrText xml:space="preserve"> PAGEREF _heading=h.rzbonl7y5i85 \h </w:instrText>
            <w:fldChar w:fldCharType="separate"/>
          </w:r>
          <w:r w:rsidDel="00000000" w:rsidR="00000000" w:rsidRPr="00000000">
            <w:rPr>
              <w:rFonts w:ascii="Times New Roman" w:cs="Times New Roman" w:eastAsia="Times New Roman" w:hAnsi="Times New Roman"/>
              <w:sz w:val="24"/>
              <w:szCs w:val="24"/>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keepNext w:val="0"/>
        <w:keepLines w:val="0"/>
        <w:spacing w:after="400" w:before="0" w:line="480" w:lineRule="auto"/>
        <w:jc w:val="center"/>
        <w:rPr>
          <w:rFonts w:ascii="Times New Roman" w:cs="Times New Roman" w:eastAsia="Times New Roman" w:hAnsi="Times New Roman"/>
          <w:sz w:val="24"/>
          <w:szCs w:val="24"/>
        </w:rPr>
      </w:pPr>
      <w:bookmarkStart w:colFirst="0" w:colLast="0" w:name="_heading=h.evmrz1nvu926" w:id="2"/>
      <w:bookmarkEnd w:id="2"/>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4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4A">
      <w:pPr>
        <w:numPr>
          <w:ilvl w:val="0"/>
          <w:numId w:val="2"/>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04B">
      <w:pPr>
        <w:numPr>
          <w:ilvl w:val="0"/>
          <w:numId w:val="2"/>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04C">
      <w:pPr>
        <w:numPr>
          <w:ilvl w:val="0"/>
          <w:numId w:val="2"/>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04D">
      <w:pPr>
        <w:numPr>
          <w:ilvl w:val="0"/>
          <w:numId w:val="2"/>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04E">
      <w:pPr>
        <w:numPr>
          <w:ilvl w:val="0"/>
          <w:numId w:val="2"/>
        </w:numPr>
        <w:spacing w:after="6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51">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Mariana Soledad Picón Salsedo</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w:t>
      </w:r>
    </w:p>
    <w:p w:rsidR="00000000" w:rsidDel="00000000" w:rsidP="00000000" w:rsidRDefault="00000000" w:rsidRPr="00000000" w14:paraId="00000054">
      <w:pPr>
        <w:pStyle w:val="Heading1"/>
        <w:spacing w:after="60" w:line="480" w:lineRule="auto"/>
        <w:jc w:val="center"/>
        <w:rPr>
          <w:rFonts w:ascii="Times New Roman" w:cs="Times New Roman" w:eastAsia="Times New Roman" w:hAnsi="Times New Roman"/>
          <w:sz w:val="24"/>
          <w:szCs w:val="24"/>
        </w:rPr>
      </w:pPr>
      <w:bookmarkStart w:colFirst="0" w:colLast="0" w:name="_heading=h.otz4i6996j7h" w:id="3"/>
      <w:bookmarkEnd w:id="3"/>
      <w:r w:rsidDel="00000000" w:rsidR="00000000" w:rsidRPr="00000000">
        <w:rPr>
          <w:rFonts w:ascii="Times New Roman" w:cs="Times New Roman" w:eastAsia="Times New Roman" w:hAnsi="Times New Roman"/>
          <w:sz w:val="24"/>
          <w:szCs w:val="24"/>
          <w:rtl w:val="0"/>
        </w:rPr>
        <w:t xml:space="preserve">Emprendedurismo y gestión</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 </w:t>
      </w:r>
      <w:r w:rsidDel="00000000" w:rsidR="00000000" w:rsidRPr="00000000">
        <w:rPr>
          <w:rFonts w:ascii="Times New Roman" w:cs="Times New Roman" w:eastAsia="Times New Roman" w:hAnsi="Times New Roman"/>
          <w:sz w:val="24"/>
          <w:szCs w:val="24"/>
          <w:rtl w:val="0"/>
        </w:rPr>
        <w:t xml:space="preserve">Lunes 7 de Setiembre</w:t>
      </w:r>
      <w:r w:rsidDel="00000000" w:rsidR="00000000" w:rsidRPr="00000000">
        <w:rPr>
          <w:rtl w:val="0"/>
        </w:rPr>
      </w:r>
    </w:p>
    <w:p w:rsidR="00000000" w:rsidDel="00000000" w:rsidP="00000000" w:rsidRDefault="00000000" w:rsidRPr="00000000" w14:paraId="00000058">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 </w:t>
      </w:r>
      <w:r w:rsidDel="00000000" w:rsidR="00000000" w:rsidRPr="00000000">
        <w:rPr>
          <w:rFonts w:ascii="Times New Roman" w:cs="Times New Roman" w:eastAsia="Times New Roman" w:hAnsi="Times New Roman"/>
          <w:sz w:val="24"/>
          <w:szCs w:val="24"/>
          <w:rtl w:val="0"/>
        </w:rPr>
        <w:t xml:space="preserve">Segunda entrega</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after="300" w:before="0" w:line="480" w:lineRule="auto"/>
        <w:jc w:val="center"/>
        <w:rPr>
          <w:rFonts w:ascii="Times New Roman" w:cs="Times New Roman" w:eastAsia="Times New Roman" w:hAnsi="Times New Roman"/>
          <w:sz w:val="24"/>
          <w:szCs w:val="24"/>
        </w:rPr>
      </w:pPr>
      <w:bookmarkStart w:colFirst="0" w:colLast="0" w:name="_heading=h.9x0nvwabxp38" w:id="4"/>
      <w:bookmarkEnd w:id="4"/>
      <w:r w:rsidDel="00000000" w:rsidR="00000000" w:rsidRPr="00000000">
        <w:rPr>
          <w:rFonts w:ascii="Times New Roman" w:cs="Times New Roman" w:eastAsia="Times New Roman" w:hAnsi="Times New Roman"/>
          <w:sz w:val="24"/>
          <w:szCs w:val="24"/>
          <w:rtl w:val="0"/>
        </w:rPr>
        <w:t xml:space="preserve">Índice Emprendedurismo y gestión</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200" w:before="0" w:line="240" w:lineRule="auto"/>
        <w:jc w:val="center"/>
        <w:rPr>
          <w:rFonts w:ascii="Times New Roman" w:cs="Times New Roman" w:eastAsia="Times New Roman" w:hAnsi="Times New Roman"/>
          <w:sz w:val="24"/>
          <w:szCs w:val="24"/>
        </w:rPr>
      </w:pPr>
      <w:bookmarkStart w:colFirst="0" w:colLast="0" w:name="_heading=h.ht4dp01529r0" w:id="5"/>
      <w:bookmarkEnd w:id="5"/>
      <w:r w:rsidDel="00000000" w:rsidR="00000000" w:rsidRPr="00000000">
        <w:rPr>
          <w:rFonts w:ascii="Times New Roman" w:cs="Times New Roman" w:eastAsia="Times New Roman" w:hAnsi="Times New Roman"/>
          <w:sz w:val="24"/>
          <w:szCs w:val="24"/>
          <w:rtl w:val="0"/>
        </w:rPr>
        <w:t xml:space="preserve">1. Correcciones de la primera entrega</w:t>
      </w:r>
    </w:p>
    <w:p w:rsidR="00000000" w:rsidDel="00000000" w:rsidP="00000000" w:rsidRDefault="00000000" w:rsidRPr="00000000" w14:paraId="0000005E">
      <w:pPr>
        <w:spacing w:after="20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jc w:val="center"/>
        <w:rPr>
          <w:rFonts w:ascii="Times New Roman" w:cs="Times New Roman" w:eastAsia="Times New Roman" w:hAnsi="Times New Roman"/>
          <w:sz w:val="24"/>
          <w:szCs w:val="24"/>
        </w:rPr>
      </w:pPr>
      <w:bookmarkStart w:colFirst="0" w:colLast="0" w:name="_heading=h.w7ifedsqo1pp" w:id="6"/>
      <w:bookmarkEnd w:id="6"/>
      <w:r w:rsidDel="00000000" w:rsidR="00000000" w:rsidRPr="00000000">
        <w:rPr>
          <w:rFonts w:ascii="Times New Roman" w:cs="Times New Roman" w:eastAsia="Times New Roman" w:hAnsi="Times New Roman"/>
          <w:sz w:val="24"/>
          <w:szCs w:val="24"/>
          <w:rtl w:val="0"/>
        </w:rPr>
        <w:t xml:space="preserve">2. Requisitos segunda entrega</w:t>
      </w:r>
    </w:p>
    <w:p w:rsidR="00000000" w:rsidDel="00000000" w:rsidP="00000000" w:rsidRDefault="00000000" w:rsidRPr="00000000" w14:paraId="00000061">
      <w:pPr>
        <w:pStyle w:val="Heading3"/>
        <w:keepNext w:val="0"/>
        <w:keepLines w:val="0"/>
        <w:spacing w:after="200" w:before="0" w:line="480" w:lineRule="auto"/>
        <w:rPr>
          <w:rFonts w:ascii="Times New Roman" w:cs="Times New Roman" w:eastAsia="Times New Roman" w:hAnsi="Times New Roman"/>
          <w:sz w:val="24"/>
          <w:szCs w:val="24"/>
        </w:rPr>
      </w:pPr>
      <w:bookmarkStart w:colFirst="0" w:colLast="0" w:name="_heading=h.eh0xft53552f" w:id="7"/>
      <w:bookmarkEnd w:id="7"/>
      <w:r w:rsidDel="00000000" w:rsidR="00000000" w:rsidRPr="00000000">
        <w:rPr>
          <w:rFonts w:ascii="Times New Roman" w:cs="Times New Roman" w:eastAsia="Times New Roman" w:hAnsi="Times New Roman"/>
          <w:sz w:val="24"/>
          <w:szCs w:val="24"/>
          <w:rtl w:val="0"/>
        </w:rPr>
        <w:t xml:space="preserve">2.1 Forma jurídica seleccionada, requisitos y trámites de apertura</w:t>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 se constituirá bajo la forma de Sociedad por Acciones Simplificada (SAS) Pluripersonal. </w:t>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elección se fundamenta en las siguientes razones estratégicas como la limitación de responsabilidad que al constituirse como SAS, el patrimonio de los socios queda totalmente resguardado, limitando la responsabilidad financiera únicamente al capital accionario aportado. Esto resulta determinante para proteger los bienes personales del equipo y la propiedad particular donde se fijará la sede inicial de la empresa. </w:t>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Bajos costos y agilidad de formalización al tener en cuenta que el emprendimiento inicia con recursos económicos limitados, la constitución 100% digital de la SAS reduce de forma significativa los costos notariales y los tiempos de tramitación en comparación con una SRL o una SA tradicional.</w:t>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Adaptabilidad a la dinámica del sector tecnológico una estructura por acciones otorga la flexibilidad necesaria para reorganizar el capital social o incorporar nuevos socios o inversores en el futuro a medida que la empresa escale y expanda sus servicios a nuevos clientes u organismos.</w:t>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formalidad fiscal y operativa permite tramitar el RUT en DGI, la inscripción patronal en BPS, MTSS y el seguro obligatorio en el BSE, habilitando a FADEcode a facturar legalmente y competir en contrataciones con empresas e instituciones públicas. </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after="0" w:before="0" w:line="480" w:lineRule="auto"/>
        <w:rPr>
          <w:rFonts w:ascii="Times New Roman" w:cs="Times New Roman" w:eastAsia="Times New Roman" w:hAnsi="Times New Roman"/>
          <w:sz w:val="24"/>
          <w:szCs w:val="24"/>
        </w:rPr>
      </w:pPr>
      <w:bookmarkStart w:colFirst="0" w:colLast="0" w:name="_heading=h.ss3plfg99gu1" w:id="8"/>
      <w:bookmarkEnd w:id="8"/>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keepNext w:val="0"/>
        <w:keepLines w:val="0"/>
        <w:spacing w:after="0" w:before="0" w:line="480" w:lineRule="auto"/>
        <w:rPr>
          <w:rFonts w:ascii="Times New Roman" w:cs="Times New Roman" w:eastAsia="Times New Roman" w:hAnsi="Times New Roman"/>
          <w:sz w:val="24"/>
          <w:szCs w:val="24"/>
        </w:rPr>
      </w:pPr>
      <w:bookmarkStart w:colFirst="0" w:colLast="0" w:name="_heading=h.wwrltas9wdrt" w:id="9"/>
      <w:bookmarkEnd w:id="9"/>
      <w:r w:rsidDel="00000000" w:rsidR="00000000" w:rsidRPr="00000000">
        <w:rPr>
          <w:rFonts w:ascii="Times New Roman" w:cs="Times New Roman" w:eastAsia="Times New Roman" w:hAnsi="Times New Roman"/>
          <w:sz w:val="24"/>
          <w:szCs w:val="24"/>
          <w:rtl w:val="0"/>
        </w:rPr>
        <w:t xml:space="preserve">2.2 Ubicación de la empresa</w:t>
      </w:r>
      <w:r w:rsidDel="00000000" w:rsidR="00000000" w:rsidRPr="00000000">
        <w:rPr>
          <w:rtl w:val="0"/>
        </w:rPr>
      </w:r>
    </w:p>
    <w:p w:rsidR="00000000" w:rsidDel="00000000" w:rsidP="00000000" w:rsidRDefault="00000000" w:rsidRPr="00000000" w14:paraId="0000006B">
      <w:pPr>
        <w:spacing w:after="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 se ubicará en la ciudad de Bella Unión, Artigas, Uruguay. Al ser una empresa dedicada al desarrollo de páginas y sistemas web, no es necesario contar con un local comercial ubicado en una zona de alto tránsito, ya que el trabajo se realiza principalmente mediante el uso de tecnologías.</w:t>
      </w:r>
    </w:p>
    <w:p w:rsidR="00000000" w:rsidDel="00000000" w:rsidP="00000000" w:rsidRDefault="00000000" w:rsidRPr="00000000" w14:paraId="0000006C">
      <w:pPr>
        <w:spacing w:after="240" w:before="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ubicación en Bella Unión será la casa de un socio de la empresa donde resulta un punto estratégico porque permite estar cerca de los clientes y de las instituciones con las que se trabaja</w:t>
      </w:r>
    </w:p>
    <w:p w:rsidR="00000000" w:rsidDel="00000000" w:rsidP="00000000" w:rsidRDefault="00000000" w:rsidRPr="00000000" w14:paraId="0000006D">
      <w:pPr>
        <w:spacing w:after="240" w:before="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selección de la ubicación se tienen en cuenta principalmente los siguientes factores:</w:t>
      </w:r>
    </w:p>
    <w:p w:rsidR="00000000" w:rsidDel="00000000" w:rsidP="00000000" w:rsidRDefault="00000000" w:rsidRPr="00000000" w14:paraId="0000006E">
      <w:pPr>
        <w:numPr>
          <w:ilvl w:val="0"/>
          <w:numId w:val="1"/>
        </w:numPr>
        <w:spacing w:after="0" w:afterAutospacing="0" w:before="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Cercanía a los clientes:</w:t>
      </w:r>
      <w:r w:rsidDel="00000000" w:rsidR="00000000" w:rsidRPr="00000000">
        <w:rPr>
          <w:rFonts w:ascii="Times New Roman" w:cs="Times New Roman" w:eastAsia="Times New Roman" w:hAnsi="Times New Roman"/>
          <w:sz w:val="24"/>
          <w:szCs w:val="24"/>
          <w:rtl w:val="0"/>
        </w:rPr>
        <w:t xml:space="preserve"> estar en Bella Unión facilita las reuniones, entrevistas y contacto con la institución y otros posibles clientes de la zona.</w:t>
      </w:r>
    </w:p>
    <w:p w:rsidR="00000000" w:rsidDel="00000000" w:rsidP="00000000" w:rsidRDefault="00000000" w:rsidRPr="00000000" w14:paraId="0000006F">
      <w:pPr>
        <w:numPr>
          <w:ilvl w:val="0"/>
          <w:numId w:val="1"/>
        </w:numPr>
        <w:spacing w:after="0" w:afterAutospacing="0" w:before="0" w:beforeAutospacing="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del lugar:</w:t>
      </w:r>
      <w:r w:rsidDel="00000000" w:rsidR="00000000" w:rsidRPr="00000000">
        <w:rPr>
          <w:rFonts w:ascii="Times New Roman" w:cs="Times New Roman" w:eastAsia="Times New Roman" w:hAnsi="Times New Roman"/>
          <w:sz w:val="24"/>
          <w:szCs w:val="24"/>
          <w:rtl w:val="0"/>
        </w:rPr>
        <w:t xml:space="preserve"> al no necesitar un local comercial grande ni una ubicación céntrica, se reducen los gastos de alquiler y mantenimiento, al ser la casa de un socio no se necesitaría pagar un alquiler, porque el socio presta el espacio para beneficio de la empresa.</w:t>
      </w:r>
    </w:p>
    <w:p w:rsidR="00000000" w:rsidDel="00000000" w:rsidP="00000000" w:rsidRDefault="00000000" w:rsidRPr="00000000" w14:paraId="00000070">
      <w:pPr>
        <w:numPr>
          <w:ilvl w:val="0"/>
          <w:numId w:val="1"/>
        </w:numPr>
        <w:spacing w:after="0" w:afterAutospacing="0" w:before="0" w:beforeAutospacing="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a Internet y tecnología:</w:t>
      </w:r>
      <w:r w:rsidDel="00000000" w:rsidR="00000000" w:rsidRPr="00000000">
        <w:rPr>
          <w:rFonts w:ascii="Times New Roman" w:cs="Times New Roman" w:eastAsia="Times New Roman" w:hAnsi="Times New Roman"/>
          <w:sz w:val="24"/>
          <w:szCs w:val="24"/>
          <w:rtl w:val="0"/>
        </w:rPr>
        <w:t xml:space="preserve"> al ser una empresa de desarrollo de software, contar con una conexión a Internet estable y los equipos necesarios es más importante que tener una ubicación con mucho tránsito de personas.</w:t>
      </w:r>
    </w:p>
    <w:p w:rsidR="00000000" w:rsidDel="00000000" w:rsidP="00000000" w:rsidRDefault="00000000" w:rsidRPr="00000000" w14:paraId="00000071">
      <w:pPr>
        <w:numPr>
          <w:ilvl w:val="0"/>
          <w:numId w:val="1"/>
        </w:numPr>
        <w:spacing w:after="0" w:afterAutospacing="0" w:before="0" w:beforeAutospacing="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al transporte:</w:t>
      </w:r>
      <w:r w:rsidDel="00000000" w:rsidR="00000000" w:rsidRPr="00000000">
        <w:rPr>
          <w:rFonts w:ascii="Times New Roman" w:cs="Times New Roman" w:eastAsia="Times New Roman" w:hAnsi="Times New Roman"/>
          <w:sz w:val="24"/>
          <w:szCs w:val="24"/>
          <w:rtl w:val="0"/>
        </w:rPr>
        <w:t xml:space="preserve"> es una ubicación con fácil acceso que permite que los integrantes del equipo y los clientes puedan trasladarse cuando sea necesario y no se encuentra en un lugar alejado de los demás socios de la empresa.</w:t>
      </w:r>
    </w:p>
    <w:p w:rsidR="00000000" w:rsidDel="00000000" w:rsidP="00000000" w:rsidRDefault="00000000" w:rsidRPr="00000000" w14:paraId="00000072">
      <w:pPr>
        <w:numPr>
          <w:ilvl w:val="0"/>
          <w:numId w:val="1"/>
        </w:numPr>
        <w:spacing w:after="240" w:before="0" w:beforeAutospacing="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Posibilidad de trabajo remoto:</w:t>
      </w:r>
      <w:r w:rsidDel="00000000" w:rsidR="00000000" w:rsidRPr="00000000">
        <w:rPr>
          <w:rFonts w:ascii="Times New Roman" w:cs="Times New Roman" w:eastAsia="Times New Roman" w:hAnsi="Times New Roman"/>
          <w:sz w:val="24"/>
          <w:szCs w:val="24"/>
          <w:rtl w:val="0"/>
        </w:rPr>
        <w:t xml:space="preserve"> gran parte de las actividades de FADEcode pueden realizarse de forma remota, utilizando herramientas como Git y GitHub para el desarrollo y trabajo colaborativo.</w:t>
      </w:r>
    </w:p>
    <w:p w:rsidR="00000000" w:rsidDel="00000000" w:rsidP="00000000" w:rsidRDefault="00000000" w:rsidRPr="00000000" w14:paraId="00000073">
      <w:pPr>
        <w:spacing w:after="240" w:before="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estas razones, FADEcode no necesita instalarse en una zona comercial costosa. Una oficina pequeña  ubicada en la calle 19 de abril al número 1706 en Bella Unión, con buena conexión a Internet y espacio suficiente para trabajar, sería una opción adecuada. Esto permitiría mantener bajos los costos y, al mismo tiempo, estar cerca de los clientes y del mercado local.</w:t>
      </w:r>
    </w:p>
    <w:p w:rsidR="00000000" w:rsidDel="00000000" w:rsidP="00000000" w:rsidRDefault="00000000" w:rsidRPr="00000000" w14:paraId="00000074">
      <w:pPr>
        <w:spacing w:after="240" w:before="240" w:line="24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 ubicación elegida busca encontrar un equilibrio entre cercanía a los clientes, costos bajos, acceso a tecnología y facilidad de trabajo, teniendo en cuenta que se trata de una empresa de servicios tecnológicos y no de un comercio que dependa de la circulación de personas.</w:t>
      </w:r>
    </w:p>
    <w:p w:rsidR="00000000" w:rsidDel="00000000" w:rsidP="00000000" w:rsidRDefault="00000000" w:rsidRPr="00000000" w14:paraId="00000075">
      <w:pPr>
        <w:spacing w:after="0" w:line="24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240" w:lineRule="auto"/>
        <w:ind w:firstLine="720.0000000000001"/>
        <w:rPr>
          <w:rFonts w:ascii="Times New Roman" w:cs="Times New Roman" w:eastAsia="Times New Roman" w:hAnsi="Times New Roman"/>
          <w:sz w:val="24"/>
          <w:szCs w:val="24"/>
        </w:rPr>
      </w:pPr>
      <w:bookmarkStart w:colFirst="0" w:colLast="0" w:name="_heading=h.8vii9140e5fi" w:id="10"/>
      <w:bookmarkEnd w:id="10"/>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keepNext w:val="0"/>
        <w:keepLines w:val="0"/>
        <w:spacing w:after="0" w:before="0" w:line="240" w:lineRule="auto"/>
        <w:ind w:firstLine="720.0000000000001"/>
        <w:rPr>
          <w:rFonts w:ascii="Times New Roman" w:cs="Times New Roman" w:eastAsia="Times New Roman" w:hAnsi="Times New Roman"/>
          <w:sz w:val="24"/>
          <w:szCs w:val="24"/>
        </w:rPr>
      </w:pPr>
      <w:bookmarkStart w:colFirst="0" w:colLast="0" w:name="_heading=h.t4y4gpju8bq" w:id="11"/>
      <w:bookmarkEnd w:id="11"/>
      <w:r w:rsidDel="00000000" w:rsidR="00000000" w:rsidRPr="00000000">
        <w:rPr>
          <w:rFonts w:ascii="Times New Roman" w:cs="Times New Roman" w:eastAsia="Times New Roman" w:hAnsi="Times New Roman"/>
          <w:sz w:val="24"/>
          <w:szCs w:val="24"/>
          <w:rtl w:val="0"/>
        </w:rPr>
        <w:t xml:space="preserve">2.3 Matriz FODA</w:t>
      </w:r>
      <w:r w:rsidDel="00000000" w:rsidR="00000000" w:rsidRPr="00000000">
        <w:rPr>
          <w:rtl w:val="0"/>
        </w:rPr>
      </w:r>
    </w:p>
    <w:sdt>
      <w:sdtPr>
        <w:lock w:val="contentLocked"/>
        <w:id w:val="-28025001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internos 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internos negativos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de tecnologías de desarrollo modernas</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en desarrollos web</w:t>
                </w:r>
              </w:p>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2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con conocimientos técnicos adquiridos en la Escuela Técnica.</w:t>
                </w:r>
              </w:p>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2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soluciones accesibles y adaptadas a las necesidades del cliente.</w:t>
                </w:r>
              </w:p>
              <w:p w:rsidR="00000000" w:rsidDel="00000000" w:rsidP="00000000" w:rsidRDefault="00000000" w:rsidRPr="00000000" w14:paraId="0000008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22"/>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enfocada en la eficiencia</w:t>
                </w:r>
              </w:p>
              <w:p w:rsidR="00000000" w:rsidDel="00000000" w:rsidP="00000000" w:rsidRDefault="00000000" w:rsidRPr="00000000" w14:paraId="0000008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6"/>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Cercanía con el cliente durante el desarrollo del proyecto.</w:t>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6"/>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con impacto social al mejorar la comunicación institucional.</w:t>
                </w:r>
              </w:p>
              <w:p w:rsidR="00000000" w:rsidDel="00000000" w:rsidP="00000000" w:rsidRDefault="00000000" w:rsidRPr="00000000" w14:paraId="00000087">
                <w:pPr>
                  <w:spacing w:after="240" w:before="24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económicos y tecnológicos limitados</w:t>
                </w:r>
              </w:p>
              <w:p w:rsidR="00000000" w:rsidDel="00000000" w:rsidP="00000000" w:rsidRDefault="00000000" w:rsidRPr="00000000" w14:paraId="0000008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9"/>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infraestructura propia.</w:t>
                </w:r>
              </w:p>
              <w:p w:rsidR="00000000" w:rsidDel="00000000" w:rsidP="00000000" w:rsidRDefault="00000000" w:rsidRPr="00000000" w14:paraId="0000008C">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externos 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externos negativos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numPr>
                    <w:ilvl w:val="0"/>
                    <w:numId w:val="17"/>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trabajar de forma remota</w:t>
                </w:r>
              </w:p>
              <w:p w:rsidR="00000000" w:rsidDel="00000000" w:rsidP="00000000" w:rsidRDefault="00000000" w:rsidRPr="00000000" w14:paraId="000000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7"/>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demanda de páginas web institucionales.</w:t>
                </w:r>
              </w:p>
              <w:p w:rsidR="00000000" w:rsidDel="00000000" w:rsidP="00000000" w:rsidRDefault="00000000" w:rsidRPr="00000000" w14:paraId="00000093">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ampliar los servicios a otras escuelas, empresas y organismos públicos.</w:t>
                </w:r>
              </w:p>
              <w:p w:rsidR="00000000" w:rsidDel="00000000" w:rsidP="00000000" w:rsidRDefault="00000000" w:rsidRPr="00000000" w14:paraId="00000095">
                <w:pPr>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Avances constantes en tecnologías web que permiten ofrecer mejores soluciones.</w:t>
                </w:r>
              </w:p>
              <w:p w:rsidR="00000000" w:rsidDel="00000000" w:rsidP="00000000" w:rsidRDefault="00000000" w:rsidRPr="00000000" w14:paraId="00000096">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Muchas instituciones aún no cuentan con una página web o poseen sitios desactualizados.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numPr>
                    <w:ilvl w:val="0"/>
                    <w:numId w:val="7"/>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w:t>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2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rápidos en la tecnología</w:t>
                </w:r>
              </w:p>
              <w:p w:rsidR="00000000" w:rsidDel="00000000" w:rsidP="00000000" w:rsidRDefault="00000000" w:rsidRPr="00000000" w14:paraId="0000009B">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Aparición constante de nuevas herramientas</w:t>
                </w:r>
              </w:p>
              <w:p w:rsidR="00000000" w:rsidDel="00000000" w:rsidP="00000000" w:rsidRDefault="00000000" w:rsidRPr="00000000" w14:paraId="0000009C">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Obsolescencia rápida de las tecnologías utilizadas.</w:t>
                </w:r>
              </w:p>
              <w:p w:rsidR="00000000" w:rsidDel="00000000" w:rsidP="00000000" w:rsidRDefault="00000000" w:rsidRPr="00000000" w14:paraId="0000009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9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Análisis del Matriz Foda</w:t>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internos positivos</w:t>
      </w:r>
    </w:p>
    <w:p w:rsidR="00000000" w:rsidDel="00000000" w:rsidP="00000000" w:rsidRDefault="00000000" w:rsidRPr="00000000" w14:paraId="000000A2">
      <w:pPr>
        <w:numPr>
          <w:ilvl w:val="0"/>
          <w:numId w:val="16"/>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de tecnologías de desarrollo modernas: </w:t>
      </w:r>
      <w:r w:rsidDel="00000000" w:rsidR="00000000" w:rsidRPr="00000000">
        <w:rPr>
          <w:rFonts w:ascii="Times New Roman" w:cs="Times New Roman" w:eastAsia="Times New Roman" w:hAnsi="Times New Roman"/>
          <w:sz w:val="24"/>
          <w:szCs w:val="24"/>
          <w:rtl w:val="0"/>
        </w:rPr>
        <w:t xml:space="preserve">El equipo maneja herramientas y frameworks actuales, lo que permite construir soluciones más eficientes, mantenibles y con mejor rendimiento que si usaran tecnologías obsoletas. Esto también facilita la escalabilidad futura del proyecto.</w:t>
      </w:r>
    </w:p>
    <w:p w:rsidR="00000000" w:rsidDel="00000000" w:rsidP="00000000" w:rsidRDefault="00000000" w:rsidRPr="00000000" w14:paraId="000000A3">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en desarrollos web: </w:t>
      </w:r>
      <w:r w:rsidDel="00000000" w:rsidR="00000000" w:rsidRPr="00000000">
        <w:rPr>
          <w:rFonts w:ascii="Times New Roman" w:cs="Times New Roman" w:eastAsia="Times New Roman" w:hAnsi="Times New Roman"/>
          <w:sz w:val="24"/>
          <w:szCs w:val="24"/>
          <w:rtl w:val="0"/>
        </w:rPr>
        <w:t xml:space="preserve">Haber trabajado previamente en proyectos similares reduce la curva de aprendizaje, disminuye el margen de error y permite anticipar problemas comunes antes de que ocurran.</w:t>
      </w:r>
    </w:p>
    <w:p w:rsidR="00000000" w:rsidDel="00000000" w:rsidP="00000000" w:rsidRDefault="00000000" w:rsidRPr="00000000" w14:paraId="000000A4">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con conocimientos técnicos adquiridos en la Escuela Técnica: </w:t>
      </w:r>
      <w:r w:rsidDel="00000000" w:rsidR="00000000" w:rsidRPr="00000000">
        <w:rPr>
          <w:rFonts w:ascii="Times New Roman" w:cs="Times New Roman" w:eastAsia="Times New Roman" w:hAnsi="Times New Roman"/>
          <w:sz w:val="24"/>
          <w:szCs w:val="24"/>
          <w:rtl w:val="0"/>
        </w:rPr>
        <w:t xml:space="preserve">La formación técnica formal aporta una base sólida de conceptos y buenas prácticas, lo que da respaldo y credibilidad al equipo frente a los clientes.</w:t>
      </w:r>
    </w:p>
    <w:p w:rsidR="00000000" w:rsidDel="00000000" w:rsidP="00000000" w:rsidRDefault="00000000" w:rsidRPr="00000000" w14:paraId="000000A5">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soluciones accesibles y adaptadas a las necesidades del cliente: </w:t>
      </w:r>
      <w:r w:rsidDel="00000000" w:rsidR="00000000" w:rsidRPr="00000000">
        <w:rPr>
          <w:rFonts w:ascii="Times New Roman" w:cs="Times New Roman" w:eastAsia="Times New Roman" w:hAnsi="Times New Roman"/>
          <w:sz w:val="24"/>
          <w:szCs w:val="24"/>
          <w:rtl w:val="0"/>
        </w:rPr>
        <w:t xml:space="preserve">La capacidad de personalizar el producto según el contexto real del cliente (en lugar de ofrecer soluciones genéricas) aumenta la satisfacción y la utilidad efectiva del proyecto.</w:t>
      </w:r>
    </w:p>
    <w:p w:rsidR="00000000" w:rsidDel="00000000" w:rsidP="00000000" w:rsidRDefault="00000000" w:rsidRPr="00000000" w14:paraId="000000A6">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enfocada en la eficiencia: </w:t>
      </w:r>
      <w:r w:rsidDel="00000000" w:rsidR="00000000" w:rsidRPr="00000000">
        <w:rPr>
          <w:rFonts w:ascii="Times New Roman" w:cs="Times New Roman" w:eastAsia="Times New Roman" w:hAnsi="Times New Roman"/>
          <w:sz w:val="24"/>
          <w:szCs w:val="24"/>
          <w:rtl w:val="0"/>
        </w:rPr>
        <w:t xml:space="preserve">Una gestión ordenada de tiempos y recursos permite cumplir plazos y optimizar el uso de lo disponible, algo especialmente valioso cuando hay limitaciones.</w:t>
      </w:r>
    </w:p>
    <w:p w:rsidR="00000000" w:rsidDel="00000000" w:rsidP="00000000" w:rsidRDefault="00000000" w:rsidRPr="00000000" w14:paraId="000000A7">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Cercanía con el cliente durante el desarrollo del proyecto: </w:t>
      </w:r>
      <w:r w:rsidDel="00000000" w:rsidR="00000000" w:rsidRPr="00000000">
        <w:rPr>
          <w:rFonts w:ascii="Times New Roman" w:cs="Times New Roman" w:eastAsia="Times New Roman" w:hAnsi="Times New Roman"/>
          <w:sz w:val="24"/>
          <w:szCs w:val="24"/>
          <w:rtl w:val="0"/>
        </w:rPr>
        <w:t xml:space="preserve">El contacto constante permite ajustar el producto sobre la marcha, evitar desvíos respecto a lo esperado y generar confianza y compromiso mutuo.</w:t>
      </w:r>
    </w:p>
    <w:p w:rsidR="00000000" w:rsidDel="00000000" w:rsidP="00000000" w:rsidRDefault="00000000" w:rsidRPr="00000000" w14:paraId="000000A8">
      <w:pPr>
        <w:numPr>
          <w:ilvl w:val="0"/>
          <w:numId w:val="16"/>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con impacto social al mejorar la comunicación institucional: </w:t>
      </w:r>
      <w:r w:rsidDel="00000000" w:rsidR="00000000" w:rsidRPr="00000000">
        <w:rPr>
          <w:rFonts w:ascii="Times New Roman" w:cs="Times New Roman" w:eastAsia="Times New Roman" w:hAnsi="Times New Roman"/>
          <w:sz w:val="24"/>
          <w:szCs w:val="24"/>
          <w:rtl w:val="0"/>
        </w:rPr>
        <w:t xml:space="preserve">Más allá de lo técnico, el proyecto genera valor social real, lo cual puede ser un argumento fuerte para conseguir apoyo, financiamiento o visibilidad.</w:t>
      </w:r>
    </w:p>
    <w:p w:rsidR="00000000" w:rsidDel="00000000" w:rsidP="00000000" w:rsidRDefault="00000000" w:rsidRPr="00000000" w14:paraId="000000A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externos positivos</w:t>
      </w:r>
    </w:p>
    <w:p w:rsidR="00000000" w:rsidDel="00000000" w:rsidP="00000000" w:rsidRDefault="00000000" w:rsidRPr="00000000" w14:paraId="000000AA">
      <w:pPr>
        <w:spacing w:after="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numPr>
          <w:ilvl w:val="0"/>
          <w:numId w:val="1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trabajar de forma remota: </w:t>
      </w:r>
      <w:r w:rsidDel="00000000" w:rsidR="00000000" w:rsidRPr="00000000">
        <w:rPr>
          <w:rFonts w:ascii="Times New Roman" w:cs="Times New Roman" w:eastAsia="Times New Roman" w:hAnsi="Times New Roman"/>
          <w:sz w:val="24"/>
          <w:szCs w:val="24"/>
          <w:rtl w:val="0"/>
        </w:rPr>
        <w:t xml:space="preserve">Permite reducir costos operativos, ampliar el equipo</w:t>
        <w:tab/>
        <w:t xml:space="preserve"> sin restricciones geográficas y trabajar con clientes de otras localidades.</w:t>
      </w:r>
    </w:p>
    <w:p w:rsidR="00000000" w:rsidDel="00000000" w:rsidP="00000000" w:rsidRDefault="00000000" w:rsidRPr="00000000" w14:paraId="000000AC">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demanda de páginas web institucionales: </w:t>
      </w:r>
      <w:r w:rsidDel="00000000" w:rsidR="00000000" w:rsidRPr="00000000">
        <w:rPr>
          <w:rFonts w:ascii="Times New Roman" w:cs="Times New Roman" w:eastAsia="Times New Roman" w:hAnsi="Times New Roman"/>
          <w:sz w:val="24"/>
          <w:szCs w:val="24"/>
          <w:rtl w:val="0"/>
        </w:rPr>
        <w:t xml:space="preserve">Existe un mercado en crecimiento que busca activamente este tipo de soluciones, lo que facilita conseguir nuevos proyectos o clientes.</w:t>
      </w:r>
    </w:p>
    <w:p w:rsidR="00000000" w:rsidDel="00000000" w:rsidP="00000000" w:rsidRDefault="00000000" w:rsidRPr="00000000" w14:paraId="000000A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ampliar los servicios a otras escuelas, empresas y organismos públicos: </w:t>
      </w:r>
      <w:r w:rsidDel="00000000" w:rsidR="00000000" w:rsidRPr="00000000">
        <w:rPr>
          <w:rFonts w:ascii="Times New Roman" w:cs="Times New Roman" w:eastAsia="Times New Roman" w:hAnsi="Times New Roman"/>
          <w:sz w:val="24"/>
          <w:szCs w:val="24"/>
          <w:rtl w:val="0"/>
        </w:rPr>
        <w:t xml:space="preserve">El modelo de negocio o solución desarrollada podría replicarse en otros contextos similares, abriendo una vía de crecimiento y escalabilidad.</w:t>
      </w:r>
    </w:p>
    <w:p w:rsidR="00000000" w:rsidDel="00000000" w:rsidP="00000000" w:rsidRDefault="00000000" w:rsidRPr="00000000" w14:paraId="000000AE">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Avances constantes en tecnologías web que permiten ofrecer mejores soluciones: </w:t>
      </w:r>
      <w:r w:rsidDel="00000000" w:rsidR="00000000" w:rsidRPr="00000000">
        <w:rPr>
          <w:rFonts w:ascii="Times New Roman" w:cs="Times New Roman" w:eastAsia="Times New Roman" w:hAnsi="Times New Roman"/>
          <w:sz w:val="24"/>
          <w:szCs w:val="24"/>
          <w:rtl w:val="0"/>
        </w:rPr>
        <w:t xml:space="preserve">La evolución tecnológica constante brinda nuevas herramientas que, bien aprovechadas, pueden mejorar la calidad y competitividad de lo que se ofrece.</w:t>
      </w:r>
    </w:p>
    <w:p w:rsidR="00000000" w:rsidDel="00000000" w:rsidP="00000000" w:rsidRDefault="00000000" w:rsidRPr="00000000" w14:paraId="000000AF">
      <w:pPr>
        <w:numPr>
          <w:ilvl w:val="0"/>
          <w:numId w:val="14"/>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Muchas instituciones aún no cuentan con una página web o poseen sitios desactualizados: </w:t>
      </w:r>
      <w:r w:rsidDel="00000000" w:rsidR="00000000" w:rsidRPr="00000000">
        <w:rPr>
          <w:rFonts w:ascii="Times New Roman" w:cs="Times New Roman" w:eastAsia="Times New Roman" w:hAnsi="Times New Roman"/>
          <w:sz w:val="24"/>
          <w:szCs w:val="24"/>
          <w:rtl w:val="0"/>
        </w:rPr>
        <w:t xml:space="preserve">Esto representa un nicho de mercado desatendido: hay una necesidad real y no cubierta que el proyecto podría satisfacer.</w:t>
      </w:r>
    </w:p>
    <w:p w:rsidR="00000000" w:rsidDel="00000000" w:rsidP="00000000" w:rsidRDefault="00000000" w:rsidRPr="00000000" w14:paraId="000000B0">
      <w:pPr>
        <w:spacing w:after="60" w:before="120" w:line="24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60" w:before="12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internos negativos</w:t>
      </w:r>
    </w:p>
    <w:p w:rsidR="00000000" w:rsidDel="00000000" w:rsidP="00000000" w:rsidRDefault="00000000" w:rsidRPr="00000000" w14:paraId="000000B2">
      <w:pPr>
        <w:numPr>
          <w:ilvl w:val="0"/>
          <w:numId w:val="20"/>
        </w:numPr>
        <w:spacing w:after="60" w:before="1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Recursos económicos y tecnológicos limitados: </w:t>
      </w:r>
      <w:r w:rsidDel="00000000" w:rsidR="00000000" w:rsidRPr="00000000">
        <w:rPr>
          <w:rFonts w:ascii="Times New Roman" w:cs="Times New Roman" w:eastAsia="Times New Roman" w:hAnsi="Times New Roman"/>
          <w:sz w:val="24"/>
          <w:szCs w:val="24"/>
          <w:rtl w:val="0"/>
        </w:rPr>
        <w:t xml:space="preserve">La falta de presupuesto o equipamiento adecuado puede restringir las herramientas a utilizar, ralentizar el desarrollo o limitar la calidad final del producto.</w:t>
      </w:r>
    </w:p>
    <w:p w:rsidR="00000000" w:rsidDel="00000000" w:rsidP="00000000" w:rsidRDefault="00000000" w:rsidRPr="00000000" w14:paraId="000000B3">
      <w:pPr>
        <w:spacing w:after="8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w:t>
      </w:r>
    </w:p>
    <w:p w:rsidR="00000000" w:rsidDel="00000000" w:rsidP="00000000" w:rsidRDefault="00000000" w:rsidRPr="00000000" w14:paraId="000000B4">
      <w:pPr>
        <w:numPr>
          <w:ilvl w:val="0"/>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tecnologías open source (React, Node.js, PostgreSQL, etc.) en lugar de licencias pagas.</w:t>
      </w:r>
    </w:p>
    <w:p w:rsidR="00000000" w:rsidDel="00000000" w:rsidP="00000000" w:rsidRDefault="00000000" w:rsidRPr="00000000" w14:paraId="000000B5">
      <w:pPr>
        <w:numPr>
          <w:ilvl w:val="0"/>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Aprovechamiento de planes gratuitos o de bajo costo de hosting en la nube (Vercel, Render).</w:t>
      </w:r>
    </w:p>
    <w:p w:rsidR="00000000" w:rsidDel="00000000" w:rsidP="00000000" w:rsidRDefault="00000000" w:rsidRPr="00000000" w14:paraId="000000B6">
      <w:pPr>
        <w:numPr>
          <w:ilvl w:val="0"/>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por etapas (MVP), dejando funcionalidades costosas para fases posteriores.</w:t>
      </w:r>
    </w:p>
    <w:p w:rsidR="00000000" w:rsidDel="00000000" w:rsidP="00000000" w:rsidRDefault="00000000" w:rsidRPr="00000000" w14:paraId="000000B7">
      <w:pPr>
        <w:numPr>
          <w:ilvl w:val="0"/>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alianzas o convenios institucionales con la Escuela Técnica u otras entidades.</w:t>
      </w:r>
    </w:p>
    <w:p w:rsidR="00000000" w:rsidDel="00000000" w:rsidP="00000000" w:rsidRDefault="00000000" w:rsidRPr="00000000" w14:paraId="000000B8">
      <w:pPr>
        <w:numPr>
          <w:ilvl w:val="0"/>
          <w:numId w:val="12"/>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a becas, fondos concursables o programas de apoyo, dado el impacto social del proyecto. </w:t>
      </w:r>
    </w:p>
    <w:p w:rsidR="00000000" w:rsidDel="00000000" w:rsidP="00000000" w:rsidRDefault="00000000" w:rsidRPr="00000000" w14:paraId="000000B9">
      <w:pPr>
        <w:spacing w:after="60" w:before="120" w:line="240" w:lineRule="auto"/>
        <w:ind w:left="66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Falta de infraestructura propia: </w:t>
      </w:r>
      <w:r w:rsidDel="00000000" w:rsidR="00000000" w:rsidRPr="00000000">
        <w:rPr>
          <w:rFonts w:ascii="Times New Roman" w:cs="Times New Roman" w:eastAsia="Times New Roman" w:hAnsi="Times New Roman"/>
          <w:sz w:val="24"/>
          <w:szCs w:val="24"/>
          <w:rtl w:val="0"/>
        </w:rPr>
        <w:t xml:space="preserve">No contar con servidores, espacios de trabajo o herramientas propias genera dependencia de terceros, lo que puede traducirse en costos adicionales o menor control sobre el proyecto.</w:t>
      </w:r>
    </w:p>
    <w:p w:rsidR="00000000" w:rsidDel="00000000" w:rsidP="00000000" w:rsidRDefault="00000000" w:rsidRPr="00000000" w14:paraId="000000BA">
      <w:pPr>
        <w:spacing w:after="80"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w:t>
      </w:r>
    </w:p>
    <w:p w:rsidR="00000000" w:rsidDel="00000000" w:rsidP="00000000" w:rsidRDefault="00000000" w:rsidRPr="00000000" w14:paraId="000000BB">
      <w:pPr>
        <w:numPr>
          <w:ilvl w:val="0"/>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Contratación de hosting externo escalonado, migrando a planes superiores según crezca el proyecto.</w:t>
      </w:r>
    </w:p>
    <w:p w:rsidR="00000000" w:rsidDel="00000000" w:rsidP="00000000" w:rsidRDefault="00000000" w:rsidRPr="00000000" w14:paraId="000000BC">
      <w:pPr>
        <w:numPr>
          <w:ilvl w:val="0"/>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repositorios y entornos colaborativos en la nube (GitHub, GitLab) en vez de servidores propios.</w:t>
      </w:r>
    </w:p>
    <w:p w:rsidR="00000000" w:rsidDel="00000000" w:rsidP="00000000" w:rsidRDefault="00000000" w:rsidRPr="00000000" w14:paraId="000000BD">
      <w:pPr>
        <w:numPr>
          <w:ilvl w:val="0"/>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Tercerización estratégica temporal, seleccionando proveedores confiables mientras se evalúa invertir a futuro.</w:t>
      </w:r>
    </w:p>
    <w:p w:rsidR="00000000" w:rsidDel="00000000" w:rsidP="00000000" w:rsidRDefault="00000000" w:rsidRPr="00000000" w14:paraId="000000BE">
      <w:pPr>
        <w:numPr>
          <w:ilvl w:val="0"/>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Acuerdos con la institución educativa para el uso de laboratorios o espacios como apoyo al desarrollo.</w:t>
      </w:r>
    </w:p>
    <w:p w:rsidR="00000000" w:rsidDel="00000000" w:rsidP="00000000" w:rsidRDefault="00000000" w:rsidRPr="00000000" w14:paraId="000000BF">
      <w:pPr>
        <w:numPr>
          <w:ilvl w:val="0"/>
          <w:numId w:val="13"/>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del crecimiento del proyecto para justificar una futura inversión en infraestructura propia.</w:t>
      </w:r>
    </w:p>
    <w:p w:rsidR="00000000" w:rsidDel="00000000" w:rsidP="00000000" w:rsidRDefault="00000000" w:rsidRPr="00000000" w14:paraId="000000C0">
      <w:pPr>
        <w:spacing w:after="60" w:before="1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line="240" w:lineRule="auto"/>
        <w:ind w:left="0" w:firstLine="0"/>
        <w:rPr>
          <w:rFonts w:ascii="Times New Roman" w:cs="Times New Roman" w:eastAsia="Times New Roman" w:hAnsi="Times New Roman"/>
          <w:sz w:val="24"/>
          <w:szCs w:val="24"/>
        </w:rPr>
      </w:pPr>
      <w:bookmarkStart w:colFirst="0" w:colLast="0" w:name="_heading=h.4e55rinxvgn9" w:id="12"/>
      <w:bookmarkEnd w:id="12"/>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3"/>
        <w:keepNext w:val="0"/>
        <w:keepLines w:val="0"/>
        <w:spacing w:line="240" w:lineRule="auto"/>
        <w:ind w:left="0" w:firstLine="0"/>
        <w:rPr>
          <w:rFonts w:ascii="Times New Roman" w:cs="Times New Roman" w:eastAsia="Times New Roman" w:hAnsi="Times New Roman"/>
          <w:sz w:val="24"/>
          <w:szCs w:val="24"/>
        </w:rPr>
      </w:pPr>
      <w:bookmarkStart w:colFirst="0" w:colLast="0" w:name="_heading=h.dm9u4fhqi1us" w:id="13"/>
      <w:bookmarkEnd w:id="13"/>
      <w:r w:rsidDel="00000000" w:rsidR="00000000" w:rsidRPr="00000000">
        <w:rPr>
          <w:rFonts w:ascii="Times New Roman" w:cs="Times New Roman" w:eastAsia="Times New Roman" w:hAnsi="Times New Roman"/>
          <w:sz w:val="24"/>
          <w:szCs w:val="24"/>
          <w:rtl w:val="0"/>
        </w:rPr>
        <w:t xml:space="preserve">2.4 Estudio de Mercado</w:t>
      </w:r>
    </w:p>
    <w:p w:rsidR="00000000" w:rsidDel="00000000" w:rsidP="00000000" w:rsidRDefault="00000000" w:rsidRPr="00000000" w14:paraId="000000C3">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 está orientada al desarrollo de páginas web y sistemas web para empresas, instituciones, emprendimientos y organizaciones que necesiten incorporar, mejorar o mantener sus herramientas digitales. Sus servicios pueden brindarse tanto de forma presencial, principalmente en Bella Unión y zonas cercanas, como de manera online, permitiendo trabajar con clientes de diferentes localidades y alcanzar progresivamente un mercado a nivel nacional.</w:t>
      </w:r>
    </w:p>
    <w:p w:rsidR="00000000" w:rsidDel="00000000" w:rsidP="00000000" w:rsidRDefault="00000000" w:rsidRPr="00000000" w14:paraId="000000C4">
      <w:pPr>
        <w:pStyle w:val="Heading3"/>
        <w:keepNext w:val="0"/>
        <w:keepLines w:val="0"/>
        <w:spacing w:line="240" w:lineRule="auto"/>
        <w:ind w:left="0" w:firstLine="0"/>
        <w:rPr>
          <w:rFonts w:ascii="Times New Roman" w:cs="Times New Roman" w:eastAsia="Times New Roman" w:hAnsi="Times New Roman"/>
          <w:sz w:val="24"/>
          <w:szCs w:val="24"/>
        </w:rPr>
      </w:pPr>
      <w:bookmarkStart w:colFirst="0" w:colLast="0" w:name="_heading=h.ytljth1qr581" w:id="14"/>
      <w:bookmarkEnd w:id="14"/>
      <w:r w:rsidDel="00000000" w:rsidR="00000000" w:rsidRPr="00000000">
        <w:rPr>
          <w:rFonts w:ascii="Times New Roman" w:cs="Times New Roman" w:eastAsia="Times New Roman" w:hAnsi="Times New Roman"/>
          <w:sz w:val="24"/>
          <w:szCs w:val="24"/>
          <w:rtl w:val="0"/>
        </w:rPr>
        <w:t xml:space="preserve">Segmentación de Mercado</w:t>
      </w:r>
    </w:p>
    <w:p w:rsidR="00000000" w:rsidDel="00000000" w:rsidP="00000000" w:rsidRDefault="00000000" w:rsidRPr="00000000" w14:paraId="000000C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FADEcode está compuesto por diferentes tipos de organizaciones que presentan distintas necesidades y posibilidades económicas. Por este motivo, se pueden identificar como principales segmentos a los emprendimientos y pequeños comercios, las pequeñas y medianas empresas, las empresas de mayor tamaño y las instituciones u organizaciones.</w:t>
      </w:r>
    </w:p>
    <w:p w:rsidR="00000000" w:rsidDel="00000000" w:rsidP="00000000" w:rsidRDefault="00000000" w:rsidRPr="00000000" w14:paraId="000000C6">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emprendimientos y pequeños comercios representan un segmento importante debido a que, en muchos casos, cuentan con recursos económicos y tecnológicos más limitados. Sin embargo, necesitan tener presencia en Internet para mostrar sus productos o servicios, facilitar el contacto con clientes y aumentar su alcance. Por este motivo, pueden estar interesados en soluciones web sencillas, funcionales y accesibles.</w:t>
      </w:r>
    </w:p>
    <w:p w:rsidR="00000000" w:rsidDel="00000000" w:rsidP="00000000" w:rsidRDefault="00000000" w:rsidRPr="00000000" w14:paraId="000000C7">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pequeñas y medianas empresas pueden presentar necesidades más amplias, como páginas web completas, sistemas personalizados, formularios, gestión de información o herramientas que ayuden a mejorar determinados procesos. Este segmento puede generar oportunidades tanto para el desarrollo inicial como para servicios posteriores de mantenimiento y actualización.</w:t>
      </w:r>
    </w:p>
    <w:p w:rsidR="00000000" w:rsidDel="00000000" w:rsidP="00000000" w:rsidRDefault="00000000" w:rsidRPr="00000000" w14:paraId="000000C8">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encuentran las instituciones educativas, organizaciones sociales y deportivas, organismos públicos y otras organizaciones, que pueden necesitar páginas web para centralizar información, mejorar la comunicación con sus usuarios o facilitar el acceso a determinados servicios.</w:t>
      </w:r>
    </w:p>
    <w:p w:rsidR="00000000" w:rsidDel="00000000" w:rsidP="00000000" w:rsidRDefault="00000000" w:rsidRPr="00000000" w14:paraId="000000C9">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ubicación, inicialmente se considera el mercado de Bella Unión y el departamento de Artigas, donde la cercanía permite un contacto más directo con los clientes y un mejor conocimiento de las necesidades de la zona. A través del trabajo online, el mercado puede ampliarse posteriormente hacia otras localidades del Uruguay.</w:t>
      </w:r>
    </w:p>
    <w:p w:rsidR="00000000" w:rsidDel="00000000" w:rsidP="00000000" w:rsidRDefault="00000000" w:rsidRPr="00000000" w14:paraId="000000CA">
      <w:pPr>
        <w:pStyle w:val="Heading3"/>
        <w:keepNext w:val="0"/>
        <w:keepLines w:val="0"/>
        <w:spacing w:line="240" w:lineRule="auto"/>
        <w:ind w:left="0" w:firstLine="0"/>
        <w:rPr>
          <w:rFonts w:ascii="Times New Roman" w:cs="Times New Roman" w:eastAsia="Times New Roman" w:hAnsi="Times New Roman"/>
          <w:sz w:val="24"/>
          <w:szCs w:val="24"/>
        </w:rPr>
      </w:pPr>
      <w:bookmarkStart w:colFirst="0" w:colLast="0" w:name="_heading=h.g23wo15zby2v" w:id="15"/>
      <w:bookmarkEnd w:id="15"/>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3"/>
        <w:keepNext w:val="0"/>
        <w:keepLines w:val="0"/>
        <w:spacing w:line="240" w:lineRule="auto"/>
        <w:ind w:left="0" w:firstLine="0"/>
        <w:rPr>
          <w:rFonts w:ascii="Times New Roman" w:cs="Times New Roman" w:eastAsia="Times New Roman" w:hAnsi="Times New Roman"/>
          <w:sz w:val="24"/>
          <w:szCs w:val="24"/>
        </w:rPr>
      </w:pPr>
      <w:bookmarkStart w:colFirst="0" w:colLast="0" w:name="_heading=h.gt4fkrseh4i" w:id="16"/>
      <w:bookmarkEnd w:id="16"/>
      <w:r w:rsidDel="00000000" w:rsidR="00000000" w:rsidRPr="00000000">
        <w:rPr>
          <w:rFonts w:ascii="Times New Roman" w:cs="Times New Roman" w:eastAsia="Times New Roman" w:hAnsi="Times New Roman"/>
          <w:sz w:val="24"/>
          <w:szCs w:val="24"/>
          <w:rtl w:val="0"/>
        </w:rPr>
        <w:t xml:space="preserve">Mercado Meta</w:t>
      </w:r>
    </w:p>
    <w:p w:rsidR="00000000" w:rsidDel="00000000" w:rsidP="00000000" w:rsidRDefault="00000000" w:rsidRPr="00000000" w14:paraId="000000CC">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meta de FADEcode estará compuesto principalmente por emprendimientos, pequeños comercios y pequeñas y medianas empresas de Bella Unión y el departamento de Artigas que necesiten crear, mejorar o mantener una página web o desarrollar un sistema adaptado a sus necesidades.</w:t>
      </w:r>
    </w:p>
    <w:p w:rsidR="00000000" w:rsidDel="00000000" w:rsidP="00000000" w:rsidRDefault="00000000" w:rsidRPr="00000000" w14:paraId="000000CD">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este segmento porque generalmente dispone de menos recursos económicos y técnicos para desarrollar soluciones digitales por cuenta propia, pero al mismo tiempo necesita mejorar su presencia en Internet y aprovechar las herramientas tecnológicas para llegar a más clientes y organizar mejor sus actividades. FADEcode puede ofrecerles soluciones adaptadas a sus posibilidades, evitando que tengan que realizar grandes inversiones iniciales.</w:t>
      </w:r>
    </w:p>
    <w:p w:rsidR="00000000" w:rsidDel="00000000" w:rsidP="00000000" w:rsidRDefault="00000000" w:rsidRPr="00000000" w14:paraId="000000CE">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este segmento presenta oportunidades de generar una relación a largo plazo con los clientes, ya que una página o sistema web no necesariamente requiere únicamente el desarrollo inicial, sino también mantenimiento, actualización de contenidos, corrección de errores, mejoras y nuevas funcionalidades.</w:t>
      </w:r>
    </w:p>
    <w:p w:rsidR="00000000" w:rsidDel="00000000" w:rsidP="00000000" w:rsidRDefault="00000000" w:rsidRPr="00000000" w14:paraId="000000CF">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FADEcode busca comenzar atendiendo un mercado cercano y accesible, aprovechando las necesidades de digitalización de los emprendimientos y empresas de la zona, para luego ampliar progresivamente sus servicios hacia otras localidades del país mediante la modalidad online.</w:t>
      </w:r>
    </w:p>
    <w:p w:rsidR="00000000" w:rsidDel="00000000" w:rsidP="00000000" w:rsidRDefault="00000000" w:rsidRPr="00000000" w14:paraId="000000D0">
      <w:pPr>
        <w:spacing w:after="0" w:line="24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200" w:before="240" w:line="240" w:lineRule="auto"/>
        <w:jc w:val="left"/>
        <w:rPr>
          <w:rFonts w:ascii="Times New Roman" w:cs="Times New Roman" w:eastAsia="Times New Roman" w:hAnsi="Times New Roman"/>
          <w:sz w:val="24"/>
          <w:szCs w:val="24"/>
        </w:rPr>
      </w:pPr>
      <w:bookmarkStart w:colFirst="0" w:colLast="0" w:name="_heading=h.w7n2sk8sdp5f" w:id="17"/>
      <w:bookmarkEnd w:id="17"/>
      <w:r w:rsidDel="00000000" w:rsidR="00000000" w:rsidRPr="00000000">
        <w:rPr>
          <w:rtl w:val="0"/>
        </w:rPr>
      </w:r>
    </w:p>
    <w:p w:rsidR="00000000" w:rsidDel="00000000" w:rsidP="00000000" w:rsidRDefault="00000000" w:rsidRPr="00000000" w14:paraId="000000D2">
      <w:pPr>
        <w:spacing w:after="20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obuow7kyc5s2" w:id="18"/>
      <w:bookmarkEnd w:id="18"/>
      <w:r w:rsidDel="00000000" w:rsidR="00000000" w:rsidRPr="00000000">
        <w:rPr>
          <w:rFonts w:ascii="Times New Roman" w:cs="Times New Roman" w:eastAsia="Times New Roman" w:hAnsi="Times New Roman"/>
          <w:sz w:val="24"/>
          <w:szCs w:val="24"/>
          <w:rtl w:val="0"/>
        </w:rPr>
        <w:t xml:space="preserve">3. Referencias bibliográficas</w:t>
      </w:r>
    </w:p>
    <w:p w:rsidR="00000000" w:rsidDel="00000000" w:rsidP="00000000" w:rsidRDefault="00000000" w:rsidRPr="00000000" w14:paraId="000000D4">
      <w:pPr>
        <w:spacing w:after="120" w:line="480" w:lineRule="auto"/>
        <w:ind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A. A. (Año). Título de la obra en cursiva. Editorial. https://l/</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4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DE">
      <w:pPr>
        <w:numPr>
          <w:ilvl w:val="0"/>
          <w:numId w:val="5"/>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0DF">
      <w:pPr>
        <w:numPr>
          <w:ilvl w:val="0"/>
          <w:numId w:val="5"/>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0E0">
      <w:pPr>
        <w:numPr>
          <w:ilvl w:val="0"/>
          <w:numId w:val="5"/>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0E1">
      <w:pPr>
        <w:numPr>
          <w:ilvl w:val="0"/>
          <w:numId w:val="5"/>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0E2">
      <w:pPr>
        <w:numPr>
          <w:ilvl w:val="0"/>
          <w:numId w:val="5"/>
        </w:numPr>
        <w:spacing w:after="6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E5">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Nazarena Olmos</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w:t>
      </w:r>
    </w:p>
    <w:p w:rsidR="00000000" w:rsidDel="00000000" w:rsidP="00000000" w:rsidRDefault="00000000" w:rsidRPr="00000000" w14:paraId="000000E8">
      <w:pPr>
        <w:pStyle w:val="Heading2"/>
        <w:spacing w:after="60" w:line="480" w:lineRule="auto"/>
        <w:jc w:val="center"/>
        <w:rPr>
          <w:rFonts w:ascii="Times New Roman" w:cs="Times New Roman" w:eastAsia="Times New Roman" w:hAnsi="Times New Roman"/>
          <w:sz w:val="24"/>
          <w:szCs w:val="24"/>
        </w:rPr>
      </w:pPr>
      <w:bookmarkStart w:colFirst="0" w:colLast="0" w:name="_heading=h.v1f0zsfv6wsb" w:id="19"/>
      <w:bookmarkEnd w:id="19"/>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echa de culminación del trabajo: </w:t>
      </w:r>
      <w:r w:rsidDel="00000000" w:rsidR="00000000" w:rsidRPr="00000000">
        <w:rPr>
          <w:rFonts w:ascii="Times New Roman" w:cs="Times New Roman" w:eastAsia="Times New Roman" w:hAnsi="Times New Roman"/>
          <w:sz w:val="24"/>
          <w:szCs w:val="24"/>
          <w:rtl w:val="0"/>
        </w:rPr>
        <w:t xml:space="preserve">Lunes 7 de Setiembre</w:t>
      </w:r>
      <w:r w:rsidDel="00000000" w:rsidR="00000000" w:rsidRPr="00000000">
        <w:rPr>
          <w:rtl w:val="0"/>
        </w:rPr>
      </w:r>
    </w:p>
    <w:p w:rsidR="00000000" w:rsidDel="00000000" w:rsidP="00000000" w:rsidRDefault="00000000" w:rsidRPr="00000000" w14:paraId="000000EC">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Segunda entrega</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0"/>
        <w:keepLines w:val="0"/>
        <w:spacing w:after="300" w:before="0" w:line="480" w:lineRule="auto"/>
        <w:jc w:val="center"/>
        <w:rPr>
          <w:rFonts w:ascii="Times New Roman" w:cs="Times New Roman" w:eastAsia="Times New Roman" w:hAnsi="Times New Roman"/>
          <w:sz w:val="24"/>
          <w:szCs w:val="24"/>
        </w:rPr>
      </w:pPr>
      <w:bookmarkStart w:colFirst="0" w:colLast="0" w:name="_heading=h.j8eszbjc9s39" w:id="20"/>
      <w:bookmarkEnd w:id="20"/>
      <w:r w:rsidDel="00000000" w:rsidR="00000000" w:rsidRPr="00000000">
        <w:rPr>
          <w:rFonts w:ascii="Times New Roman" w:cs="Times New Roman" w:eastAsia="Times New Roman" w:hAnsi="Times New Roman"/>
          <w:sz w:val="24"/>
          <w:szCs w:val="24"/>
          <w:rtl w:val="0"/>
        </w:rPr>
        <w:t xml:space="preserve">Índice Ingeniería de Software</w:t>
      </w:r>
    </w:p>
    <w:p w:rsidR="00000000" w:rsidDel="00000000" w:rsidP="00000000" w:rsidRDefault="00000000" w:rsidRPr="00000000" w14:paraId="000000EF">
      <w:pPr>
        <w:pStyle w:val="Heading1"/>
        <w:keepNext w:val="0"/>
        <w:keepLines w:val="0"/>
        <w:spacing w:after="200" w:before="0"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0"/>
        <w:keepLines w:val="0"/>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Correcciones de la primera entrega</w:t>
      </w:r>
    </w:p>
    <w:p w:rsidR="00000000" w:rsidDel="00000000" w:rsidP="00000000" w:rsidRDefault="00000000" w:rsidRPr="00000000" w14:paraId="000000F1">
      <w:pP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wxjktfxxnvod" w:id="21"/>
      <w:bookmarkEnd w:id="21"/>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5jjwokfwg9i6" w:id="22"/>
      <w:bookmarkEnd w:id="22"/>
      <w:r w:rsidDel="00000000" w:rsidR="00000000" w:rsidRPr="00000000">
        <w:rPr>
          <w:rFonts w:ascii="Times New Roman" w:cs="Times New Roman" w:eastAsia="Times New Roman" w:hAnsi="Times New Roman"/>
          <w:sz w:val="24"/>
          <w:szCs w:val="24"/>
          <w:rtl w:val="0"/>
        </w:rPr>
        <w:t xml:space="preserve">2. Requisitos segunda entrega</w:t>
      </w:r>
    </w:p>
    <w:p w:rsidR="00000000" w:rsidDel="00000000" w:rsidP="00000000" w:rsidRDefault="00000000" w:rsidRPr="00000000" w14:paraId="000000F4">
      <w:pPr>
        <w:pStyle w:val="Heading3"/>
        <w:spacing w:after="200" w:line="480" w:lineRule="auto"/>
        <w:rPr>
          <w:rFonts w:ascii="Times New Roman" w:cs="Times New Roman" w:eastAsia="Times New Roman" w:hAnsi="Times New Roman"/>
          <w:sz w:val="24"/>
          <w:szCs w:val="24"/>
        </w:rPr>
      </w:pPr>
      <w:bookmarkStart w:colFirst="0" w:colLast="0" w:name="_heading=h.23pz7fdv9suc" w:id="23"/>
      <w:bookmarkEnd w:id="23"/>
      <w:r w:rsidDel="00000000" w:rsidR="00000000" w:rsidRPr="00000000">
        <w:rPr>
          <w:rFonts w:ascii="Times New Roman" w:cs="Times New Roman" w:eastAsia="Times New Roman" w:hAnsi="Times New Roman"/>
          <w:sz w:val="24"/>
          <w:szCs w:val="24"/>
          <w:rtl w:val="0"/>
        </w:rPr>
        <w:t xml:space="preserve">2.1 ERS Completo</w:t>
      </w:r>
    </w:p>
    <w:p w:rsidR="00000000" w:rsidDel="00000000" w:rsidP="00000000" w:rsidRDefault="00000000" w:rsidRPr="00000000" w14:paraId="000000F5">
      <w:pPr>
        <w:pStyle w:val="Heading3"/>
        <w:rPr>
          <w:rFonts w:ascii="Times New Roman" w:cs="Times New Roman" w:eastAsia="Times New Roman" w:hAnsi="Times New Roman"/>
          <w:sz w:val="24"/>
          <w:szCs w:val="24"/>
        </w:rPr>
      </w:pPr>
      <w:bookmarkStart w:colFirst="0" w:colLast="0" w:name="_heading=h.u2kemf11k28f" w:id="24"/>
      <w:bookmarkEnd w:id="24"/>
      <w:r w:rsidDel="00000000" w:rsidR="00000000" w:rsidRPr="00000000">
        <w:rPr>
          <w:rFonts w:ascii="Times New Roman" w:cs="Times New Roman" w:eastAsia="Times New Roman" w:hAnsi="Times New Roman"/>
          <w:sz w:val="24"/>
          <w:szCs w:val="24"/>
          <w:rtl w:val="0"/>
        </w:rPr>
        <w:t xml:space="preserve">2.2 Estudio de Factibilidad</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rPr>
          <w:rFonts w:ascii="Times New Roman" w:cs="Times New Roman" w:eastAsia="Times New Roman" w:hAnsi="Times New Roman"/>
          <w:sz w:val="24"/>
          <w:szCs w:val="24"/>
        </w:rPr>
      </w:pPr>
      <w:bookmarkStart w:colFirst="0" w:colLast="0" w:name="_heading=h.zgqyfy2827qp" w:id="25"/>
      <w:bookmarkEnd w:id="25"/>
      <w:r w:rsidDel="00000000" w:rsidR="00000000" w:rsidRPr="00000000">
        <w:rPr>
          <w:rFonts w:ascii="Times New Roman" w:cs="Times New Roman" w:eastAsia="Times New Roman" w:hAnsi="Times New Roman"/>
          <w:sz w:val="24"/>
          <w:szCs w:val="24"/>
          <w:rtl w:val="0"/>
        </w:rPr>
        <w:t xml:space="preserve">2.3 Prototipo Diagrama de Caso de Uso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sz w:val="24"/>
          <w:szCs w:val="24"/>
        </w:rPr>
      </w:pPr>
      <w:bookmarkStart w:colFirst="0" w:colLast="0" w:name="_heading=h.awjjb8xwqqnc" w:id="26"/>
      <w:bookmarkEnd w:id="26"/>
      <w:r w:rsidDel="00000000" w:rsidR="00000000" w:rsidRPr="00000000">
        <w:rPr>
          <w:rFonts w:ascii="Times New Roman" w:cs="Times New Roman" w:eastAsia="Times New Roman" w:hAnsi="Times New Roman"/>
          <w:sz w:val="24"/>
          <w:szCs w:val="24"/>
          <w:rtl w:val="0"/>
        </w:rPr>
        <w:t xml:space="preserve">2.4 Tabla de Actividades y Gantt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11836400"/>
            <wp:effectExtent b="0" l="0" r="0" t="0"/>
            <wp:wrapNone/>
            <wp:docPr id="6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943600" cy="11836400"/>
                    </a:xfrm>
                    <a:prstGeom prst="rect"/>
                    <a:ln/>
                  </pic:spPr>
                </pic:pic>
              </a:graphicData>
            </a:graphic>
          </wp:anchor>
        </w:drawing>
      </w:r>
    </w:p>
    <w:p w:rsidR="00000000" w:rsidDel="00000000" w:rsidP="00000000" w:rsidRDefault="00000000" w:rsidRPr="00000000" w14:paraId="000000FB">
      <w:pPr>
        <w:pStyle w:val="Heading3"/>
        <w:rPr>
          <w:rFonts w:ascii="Times New Roman" w:cs="Times New Roman" w:eastAsia="Times New Roman" w:hAnsi="Times New Roman"/>
          <w:sz w:val="24"/>
          <w:szCs w:val="24"/>
        </w:rPr>
      </w:pPr>
      <w:bookmarkStart w:colFirst="0" w:colLast="0" w:name="_heading=h.vb16t92xzxho" w:id="27"/>
      <w:bookmarkEnd w:id="27"/>
      <w:r w:rsidDel="00000000" w:rsidR="00000000" w:rsidRPr="00000000">
        <w:rPr>
          <w:rFonts w:ascii="Times New Roman" w:cs="Times New Roman" w:eastAsia="Times New Roman" w:hAnsi="Times New Roman"/>
          <w:sz w:val="24"/>
          <w:szCs w:val="24"/>
          <w:rtl w:val="0"/>
        </w:rPr>
        <w:t xml:space="preserve">2.5 Implementacion de metodologia</w:t>
      </w:r>
    </w:p>
    <w:p w:rsidR="00000000" w:rsidDel="00000000" w:rsidP="00000000" w:rsidRDefault="00000000" w:rsidRPr="00000000" w14:paraId="000000F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implementada fue Cascada, ya que el desarrollo del proyecto se realizó siguiendo un orden establecido utilizando un gantt, comenzando por el análisis de los requisitos y avanzando progresivamente hacia el diseño, la implementación y las pruebas del sistema. Esta metodología permitió organizar el trabajo y llevar un control de los avances realizados en cada entrega.</w:t>
      </w:r>
    </w:p>
    <w:p w:rsidR="00000000" w:rsidDel="00000000" w:rsidP="00000000" w:rsidRDefault="00000000" w:rsidRPr="00000000" w14:paraId="000000F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que se avanzó en el proyecto, se fueron realizando las correcciones y modificaciones necesarias según los resultados obtenidos y los requerimientos de las distintas entregas.</w:t>
      </w:r>
    </w:p>
    <w:p w:rsidR="00000000" w:rsidDel="00000000" w:rsidP="00000000" w:rsidRDefault="00000000" w:rsidRPr="00000000" w14:paraId="000000FE">
      <w:pPr>
        <w:pStyle w:val="Heading3"/>
        <w:rPr>
          <w:rFonts w:ascii="Times New Roman" w:cs="Times New Roman" w:eastAsia="Times New Roman" w:hAnsi="Times New Roman"/>
          <w:b w:val="1"/>
          <w:bCs w:val="1"/>
          <w:sz w:val="24"/>
          <w:szCs w:val="24"/>
        </w:rPr>
      </w:pPr>
      <w:bookmarkStart w:colFirst="0" w:colLast="0" w:name="_heading=h.uk2wqk2inbmg" w:id="28"/>
      <w:bookmarkEnd w:id="28"/>
      <w:r w:rsidDel="00000000" w:rsidR="00000000" w:rsidRPr="00000000">
        <w:rPr>
          <w:rFonts w:ascii="Times New Roman" w:cs="Times New Roman" w:eastAsia="Times New Roman" w:hAnsi="Times New Roman"/>
          <w:sz w:val="24"/>
          <w:szCs w:val="24"/>
          <w:rtl w:val="0"/>
        </w:rPr>
        <w:t xml:space="preserve">2.6 Árboles de decisión</w:t>
      </w:r>
      <w:r w:rsidDel="00000000" w:rsidR="00000000" w:rsidRPr="00000000">
        <w:rPr>
          <w:rtl w:val="0"/>
        </w:rPr>
      </w:r>
    </w:p>
    <w:p w:rsidR="00000000" w:rsidDel="00000000" w:rsidP="00000000" w:rsidRDefault="00000000" w:rsidRPr="00000000" w14:paraId="000000FF">
      <w:pPr>
        <w:pStyle w:val="Heading3"/>
        <w:keepNext w:val="0"/>
        <w:keepLines w:val="0"/>
        <w:ind w:firstLine="720"/>
        <w:rPr>
          <w:rFonts w:ascii="Times New Roman" w:cs="Times New Roman" w:eastAsia="Times New Roman" w:hAnsi="Times New Roman"/>
          <w:sz w:val="24"/>
          <w:szCs w:val="24"/>
        </w:rPr>
      </w:pPr>
      <w:bookmarkStart w:colFirst="0" w:colLast="0" w:name="_heading=h.jthl797rikgr" w:id="29"/>
      <w:bookmarkEnd w:id="29"/>
      <w:r w:rsidDel="00000000" w:rsidR="00000000" w:rsidRPr="00000000">
        <w:rPr>
          <w:rFonts w:ascii="Times New Roman" w:cs="Times New Roman" w:eastAsia="Times New Roman" w:hAnsi="Times New Roman"/>
          <w:sz w:val="24"/>
          <w:szCs w:val="24"/>
          <w:rtl w:val="0"/>
        </w:rPr>
        <w:t xml:space="preserve">Diagrama de inicio de sesión</w:t>
      </w: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5943600" cy="1460500"/>
            <wp:effectExtent b="0" l="0" r="0" t="0"/>
            <wp:docPr id="7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representa el proceso que realiza un usuario para iniciar sesión en el sistema. Primero debe ingresar su cédula, luego su correo electrónico y finalmente su contraseña. Cada uno de estos datos es validado antes de continuar.</w:t>
      </w:r>
    </w:p>
    <w:p w:rsidR="00000000" w:rsidDel="00000000" w:rsidP="00000000" w:rsidRDefault="00000000" w:rsidRPr="00000000" w14:paraId="00000101">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alguno de los datos ingresados no es válido, se muestra un mensaje de error y el usuario debe volver a ingresar el dato correspondiente. Una vez que los datos son correctos, se realiza la verificación de que el usuario no sea un robot. Si la verificación es correcta, se permite el ingreso al sistema.</w:t>
      </w:r>
    </w:p>
    <w:p w:rsidR="00000000" w:rsidDel="00000000" w:rsidP="00000000" w:rsidRDefault="00000000" w:rsidRPr="00000000" w14:paraId="00000102">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registro</w:t>
      </w: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86"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representa el proceso de creación de una cuenta en el sistema. El usuario debe completar sus datos personales y de acceso, como nombre, apellido, cédula, correo electrónico y contraseña.</w:t>
      </w:r>
    </w:p>
    <w:p w:rsidR="00000000" w:rsidDel="00000000" w:rsidP="00000000" w:rsidRDefault="00000000" w:rsidRPr="00000000" w14:paraId="00000105">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medida que se ingresan los datos, el sistema realiza las validaciones correspondientes. En caso de que algún dato sea incorrecto o no válido, se muestra un mensaje de error y se solicita nuevamente la información.</w:t>
      </w:r>
    </w:p>
    <w:p w:rsidR="00000000" w:rsidDel="00000000" w:rsidP="00000000" w:rsidRDefault="00000000" w:rsidRPr="00000000" w14:paraId="00000106">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se verifica que la contraseña coincida con su confirmación, que la fecha de nacimiento sea válida y que el usuario acepte los términos y condiciones. Finalmente, se realiza la verificación de que el usuario no sea un robot. Si todas las validaciones son correctas, se registra la cuenta en el sistema.</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Tablas de decisión</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Tabla de inicio sesión</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tbl>
      <w:tblPr>
        <w:tblStyle w:val="Table2"/>
        <w:tblW w:w="5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0"/>
        <w:gridCol w:w="530"/>
        <w:gridCol w:w="530"/>
        <w:gridCol w:w="530"/>
        <w:gridCol w:w="530"/>
        <w:gridCol w:w="530"/>
        <w:tblGridChange w:id="0">
          <w:tblGrid>
            <w:gridCol w:w="2990"/>
            <w:gridCol w:w="530"/>
            <w:gridCol w:w="530"/>
            <w:gridCol w:w="530"/>
            <w:gridCol w:w="530"/>
            <w:gridCol w:w="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Condiciones /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¿Cédula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¿CAPTCHA verificado?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 error de cédula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 error de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 error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Mostrar error de CAPTCHA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Ingresar al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bl>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Tabla de registro</w:t>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tbl>
      <w:tblPr>
        <w:tblStyle w:val="Table3"/>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0"/>
        <w:gridCol w:w="530"/>
        <w:gridCol w:w="530"/>
        <w:gridCol w:w="530"/>
        <w:gridCol w:w="530"/>
        <w:gridCol w:w="530"/>
        <w:gridCol w:w="530"/>
        <w:gridCol w:w="530"/>
        <w:gridCol w:w="530"/>
        <w:gridCol w:w="530"/>
        <w:gridCol w:w="650"/>
        <w:tblGridChange w:id="0">
          <w:tblGrid>
            <w:gridCol w:w="3080"/>
            <w:gridCol w:w="530"/>
            <w:gridCol w:w="530"/>
            <w:gridCol w:w="530"/>
            <w:gridCol w:w="530"/>
            <w:gridCol w:w="530"/>
            <w:gridCol w:w="530"/>
            <w:gridCol w:w="530"/>
            <w:gridCol w:w="530"/>
            <w:gridCol w:w="530"/>
            <w:gridCol w:w="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Condiciones /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¿Apellido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¿Cédula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¿Contraseñas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nacimiento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 términos?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¿CAPTCHA verificado?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apellido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cédula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fecha de nacimiento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Solicitar términos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en CAPTCHA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r>
    </w:tbl>
    <w:p w:rsidR="00000000" w:rsidDel="00000000" w:rsidP="00000000" w:rsidRDefault="00000000" w:rsidRPr="00000000" w14:paraId="000002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2ⁿ representa todas las combinaciones teóricas de las condiciones. En nuestro caso se aplicó una reducción de reglas porque las validaciones son secuenciales; cuando una condición falla, las condiciones siguientes no se evalúan. Por eso se representan únicamente las situaciones relevantes del proceso.</w:t>
      </w:r>
    </w:p>
    <w:p w:rsidR="00000000" w:rsidDel="00000000" w:rsidP="00000000" w:rsidRDefault="00000000" w:rsidRPr="00000000" w14:paraId="00000238">
      <w:pPr>
        <w:pStyle w:val="Heading3"/>
        <w:rPr>
          <w:rFonts w:ascii="Times New Roman" w:cs="Times New Roman" w:eastAsia="Times New Roman" w:hAnsi="Times New Roman"/>
          <w:sz w:val="24"/>
          <w:szCs w:val="24"/>
        </w:rPr>
      </w:pPr>
      <w:bookmarkStart w:colFirst="0" w:colLast="0" w:name="_heading=h.zbcm8bnax9ef" w:id="30"/>
      <w:bookmarkEnd w:id="30"/>
      <w:r w:rsidDel="00000000" w:rsidR="00000000" w:rsidRPr="00000000">
        <w:rPr>
          <w:rFonts w:ascii="Times New Roman" w:cs="Times New Roman" w:eastAsia="Times New Roman" w:hAnsi="Times New Roman"/>
          <w:sz w:val="24"/>
          <w:szCs w:val="24"/>
          <w:rtl w:val="0"/>
        </w:rPr>
        <w:t xml:space="preserve">2.8 Actas de reuniones Segunda Entrega</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rPr>
          <w:rFonts w:ascii="Times New Roman" w:cs="Times New Roman" w:eastAsia="Times New Roman" w:hAnsi="Times New Roman"/>
          <w:sz w:val="24"/>
          <w:szCs w:val="24"/>
        </w:rPr>
      </w:pPr>
      <w:bookmarkStart w:colFirst="0" w:colLast="0" w:name="_heading=h.75t8n5kijjv3" w:id="31"/>
      <w:bookmarkEnd w:id="31"/>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3"/>
        <w:rPr>
          <w:rFonts w:ascii="Times New Roman" w:cs="Times New Roman" w:eastAsia="Times New Roman" w:hAnsi="Times New Roman"/>
          <w:sz w:val="24"/>
          <w:szCs w:val="24"/>
        </w:rPr>
      </w:pPr>
      <w:bookmarkStart w:colFirst="0" w:colLast="0" w:name="_heading=h.wvomfl4nfqh3" w:id="32"/>
      <w:bookmarkEnd w:id="32"/>
      <w:r w:rsidDel="00000000" w:rsidR="00000000" w:rsidRPr="00000000">
        <w:rPr>
          <w:rFonts w:ascii="Times New Roman" w:cs="Times New Roman" w:eastAsia="Times New Roman" w:hAnsi="Times New Roman"/>
          <w:sz w:val="24"/>
          <w:szCs w:val="24"/>
          <w:rtl w:val="0"/>
        </w:rPr>
        <w:t xml:space="preserve">2.9 Prototipo de la Página Web - Demostración al cliente (Video)</w:t>
      </w:r>
    </w:p>
    <w:p w:rsidR="00000000" w:rsidDel="00000000" w:rsidP="00000000" w:rsidRDefault="00000000" w:rsidRPr="00000000" w14:paraId="0000023C">
      <w:pP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2g55gt2kt2t1" w:id="33"/>
      <w:bookmarkEnd w:id="33"/>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1ws4cek70dc2" w:id="34"/>
      <w:bookmarkEnd w:id="34"/>
      <w:r w:rsidDel="00000000" w:rsidR="00000000" w:rsidRPr="00000000">
        <w:rPr>
          <w:rFonts w:ascii="Times New Roman" w:cs="Times New Roman" w:eastAsia="Times New Roman" w:hAnsi="Times New Roman"/>
          <w:sz w:val="24"/>
          <w:szCs w:val="24"/>
          <w:rtl w:val="0"/>
        </w:rPr>
        <w:t xml:space="preserve">3. Referencias bibliográficas</w:t>
      </w:r>
    </w:p>
    <w:p w:rsidR="00000000" w:rsidDel="00000000" w:rsidP="00000000" w:rsidRDefault="00000000" w:rsidRPr="00000000" w14:paraId="0000023F">
      <w:pPr>
        <w:spacing w:after="120" w:line="480" w:lineRule="auto"/>
        <w:ind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A. A. (Año). Título de la obra en cursiva. Editorial. https://doi.org/xxxx</w:t>
      </w:r>
    </w:p>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4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p>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249">
      <w:pPr>
        <w:numPr>
          <w:ilvl w:val="0"/>
          <w:numId w:val="21"/>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24A">
      <w:pPr>
        <w:numPr>
          <w:ilvl w:val="0"/>
          <w:numId w:val="21"/>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24B">
      <w:pPr>
        <w:numPr>
          <w:ilvl w:val="0"/>
          <w:numId w:val="21"/>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24C">
      <w:pPr>
        <w:numPr>
          <w:ilvl w:val="0"/>
          <w:numId w:val="21"/>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24D">
      <w:pPr>
        <w:numPr>
          <w:ilvl w:val="0"/>
          <w:numId w:val="21"/>
        </w:numPr>
        <w:spacing w:after="6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250">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Elias Pereira</w:t>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w:t>
      </w:r>
    </w:p>
    <w:p w:rsidR="00000000" w:rsidDel="00000000" w:rsidP="00000000" w:rsidRDefault="00000000" w:rsidRPr="00000000" w14:paraId="00000253">
      <w:pPr>
        <w:pStyle w:val="Heading2"/>
        <w:spacing w:after="60" w:line="480" w:lineRule="auto"/>
        <w:jc w:val="center"/>
        <w:rPr>
          <w:rFonts w:ascii="Times New Roman" w:cs="Times New Roman" w:eastAsia="Times New Roman" w:hAnsi="Times New Roman"/>
          <w:sz w:val="24"/>
          <w:szCs w:val="24"/>
        </w:rPr>
      </w:pPr>
      <w:bookmarkStart w:colFirst="0" w:colLast="0" w:name="_heading=h.8vaf29vwam6u" w:id="35"/>
      <w:bookmarkEnd w:id="35"/>
      <w:r w:rsidDel="00000000" w:rsidR="00000000" w:rsidRPr="00000000">
        <w:rPr>
          <w:rFonts w:ascii="Times New Roman" w:cs="Times New Roman" w:eastAsia="Times New Roman" w:hAnsi="Times New Roman"/>
          <w:sz w:val="24"/>
          <w:szCs w:val="24"/>
          <w:rtl w:val="0"/>
        </w:rPr>
        <w:t xml:space="preserve">Programación Full Stack</w:t>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 </w:t>
      </w:r>
      <w:r w:rsidDel="00000000" w:rsidR="00000000" w:rsidRPr="00000000">
        <w:rPr>
          <w:rFonts w:ascii="Times New Roman" w:cs="Times New Roman" w:eastAsia="Times New Roman" w:hAnsi="Times New Roman"/>
          <w:sz w:val="24"/>
          <w:szCs w:val="24"/>
          <w:rtl w:val="0"/>
        </w:rPr>
        <w:t xml:space="preserve">Lunes 7 de Setiembre</w:t>
      </w:r>
      <w:r w:rsidDel="00000000" w:rsidR="00000000" w:rsidRPr="00000000">
        <w:rPr>
          <w:rtl w:val="0"/>
        </w:rPr>
      </w:r>
    </w:p>
    <w:p w:rsidR="00000000" w:rsidDel="00000000" w:rsidP="00000000" w:rsidRDefault="00000000" w:rsidRPr="00000000" w14:paraId="00000257">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Segunda entrega</w:t>
      </w:r>
    </w:p>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keepNext w:val="0"/>
        <w:keepLines w:val="0"/>
        <w:spacing w:after="300" w:before="0" w:line="480" w:lineRule="auto"/>
        <w:jc w:val="center"/>
        <w:rPr>
          <w:rFonts w:ascii="Times New Roman" w:cs="Times New Roman" w:eastAsia="Times New Roman" w:hAnsi="Times New Roman"/>
          <w:sz w:val="24"/>
          <w:szCs w:val="24"/>
        </w:rPr>
      </w:pPr>
      <w:bookmarkStart w:colFirst="0" w:colLast="0" w:name="_heading=h.x8acmrqhxkri" w:id="36"/>
      <w:bookmarkEnd w:id="36"/>
      <w:r w:rsidDel="00000000" w:rsidR="00000000" w:rsidRPr="00000000">
        <w:rPr>
          <w:rFonts w:ascii="Times New Roman" w:cs="Times New Roman" w:eastAsia="Times New Roman" w:hAnsi="Times New Roman"/>
          <w:sz w:val="24"/>
          <w:szCs w:val="24"/>
          <w:rtl w:val="0"/>
        </w:rPr>
        <w:t xml:space="preserve">Índice Programación Full Stack</w:t>
      </w: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keepNext w:val="0"/>
        <w:keepLines w:val="0"/>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Correcciones de la primera entrega </w:t>
      </w:r>
    </w:p>
    <w:p w:rsidR="00000000" w:rsidDel="00000000" w:rsidP="00000000" w:rsidRDefault="00000000" w:rsidRPr="00000000" w14:paraId="0000025B">
      <w:pPr>
        <w:pStyle w:val="Heading2"/>
        <w:keepNext w:val="0"/>
        <w:keepLines w:val="0"/>
        <w:numPr>
          <w:ilvl w:val="0"/>
          <w:numId w:val="15"/>
        </w:numPr>
        <w:spacing w:after="200" w:before="240" w:line="240" w:lineRule="auto"/>
        <w:ind w:left="720" w:hanging="360"/>
        <w:jc w:val="center"/>
        <w:rPr>
          <w:rFonts w:ascii="Times New Roman" w:cs="Times New Roman" w:eastAsia="Times New Roman" w:hAnsi="Times New Roman"/>
          <w:sz w:val="24"/>
          <w:szCs w:val="24"/>
        </w:rPr>
      </w:pPr>
      <w:bookmarkStart w:colFirst="0" w:colLast="0" w:name="_heading=h.yz0wkamslo5d" w:id="37"/>
      <w:bookmarkEnd w:id="37"/>
      <w:r w:rsidDel="00000000" w:rsidR="00000000" w:rsidRPr="00000000">
        <w:rPr>
          <w:rFonts w:ascii="Times New Roman" w:cs="Times New Roman" w:eastAsia="Times New Roman" w:hAnsi="Times New Roman"/>
          <w:sz w:val="24"/>
          <w:szCs w:val="24"/>
          <w:rtl w:val="0"/>
        </w:rPr>
        <w:t xml:space="preserve">Cambio en la base de datos</w:t>
      </w:r>
      <w:r w:rsidDel="00000000" w:rsidR="00000000" w:rsidRPr="00000000">
        <w:rPr>
          <w:rtl w:val="0"/>
        </w:rPr>
      </w:r>
    </w:p>
    <w:p w:rsidR="00000000" w:rsidDel="00000000" w:rsidP="00000000" w:rsidRDefault="00000000" w:rsidRPr="00000000" w14:paraId="0000025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Correcciones del MER aplicadas:</w:t>
      </w:r>
    </w:p>
    <w:p w:rsidR="00000000" w:rsidDel="00000000" w:rsidP="00000000" w:rsidRDefault="00000000" w:rsidRPr="00000000" w14:paraId="000002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agregó ni corrigió nada aún del diagrama entidad relación porque no vimos la necesidad de agregar entidades. </w:t>
      </w:r>
    </w:p>
    <w:p w:rsidR="00000000" w:rsidDel="00000000" w:rsidP="00000000" w:rsidRDefault="00000000" w:rsidRPr="00000000" w14:paraId="0000025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Correcciones del pasaje a tablas:</w:t>
      </w:r>
    </w:p>
    <w:p w:rsidR="00000000" w:rsidDel="00000000" w:rsidP="00000000" w:rsidRDefault="00000000" w:rsidRPr="00000000" w14:paraId="000002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corrigieron errores ortográficos en los nombres de las tablas y se evitó utilizar símbolos como el tilde o las mayúsculas para mantener una buena práctica y una fácil comprensión dentro de la base de datos.</w:t>
      </w:r>
    </w:p>
    <w:p w:rsidR="00000000" w:rsidDel="00000000" w:rsidP="00000000" w:rsidRDefault="00000000" w:rsidRPr="00000000" w14:paraId="000002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Desarrollando oralmente con los compañeros del equipo vimos la lógica aplicada de la normalización de las tablas y no logramos distinguir ninguna redundancia en ellas, por lo tanto decidimos no cambiar </w:t>
      </w:r>
      <w:r w:rsidDel="00000000" w:rsidR="00000000" w:rsidRPr="00000000">
        <w:rPr>
          <w:rFonts w:ascii="Times New Roman" w:cs="Times New Roman" w:eastAsia="Times New Roman" w:hAnsi="Times New Roman"/>
          <w:sz w:val="24"/>
          <w:szCs w:val="24"/>
          <w:rtl w:val="0"/>
        </w:rPr>
        <w:t xml:space="preserve">practicamente</w:t>
      </w:r>
      <w:r w:rsidDel="00000000" w:rsidR="00000000" w:rsidRPr="00000000">
        <w:rPr>
          <w:rFonts w:ascii="Times New Roman" w:cs="Times New Roman" w:eastAsia="Times New Roman" w:hAnsi="Times New Roman"/>
          <w:sz w:val="24"/>
          <w:szCs w:val="24"/>
          <w:rtl w:val="0"/>
        </w:rPr>
        <w:t xml:space="preserve"> nada que afecte en las normalizaciones.</w:t>
      </w:r>
    </w:p>
    <w:p w:rsidR="00000000" w:rsidDel="00000000" w:rsidP="00000000" w:rsidRDefault="00000000" w:rsidRPr="00000000" w14:paraId="00000262">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ui0ab5ppkeqa" w:id="38"/>
      <w:bookmarkEnd w:id="38"/>
      <w:r w:rsidDel="00000000" w:rsidR="00000000" w:rsidRPr="00000000">
        <w:rPr>
          <w:rFonts w:ascii="Times New Roman" w:cs="Times New Roman" w:eastAsia="Times New Roman" w:hAnsi="Times New Roman"/>
          <w:sz w:val="24"/>
          <w:szCs w:val="24"/>
          <w:rtl w:val="0"/>
        </w:rPr>
        <w:t xml:space="preserve">2. Desarrollo</w:t>
      </w:r>
    </w:p>
    <w:p w:rsidR="00000000" w:rsidDel="00000000" w:rsidP="00000000" w:rsidRDefault="00000000" w:rsidRPr="00000000" w14:paraId="00000263">
      <w:pPr>
        <w:pStyle w:val="Heading3"/>
        <w:spacing w:after="200" w:line="480" w:lineRule="auto"/>
        <w:rPr>
          <w:rFonts w:ascii="Times New Roman" w:cs="Times New Roman" w:eastAsia="Times New Roman" w:hAnsi="Times New Roman"/>
          <w:sz w:val="24"/>
          <w:szCs w:val="24"/>
        </w:rPr>
      </w:pPr>
      <w:bookmarkStart w:colFirst="0" w:colLast="0" w:name="_heading=h.6mpryz2aowr9" w:id="39"/>
      <w:bookmarkEnd w:id="39"/>
      <w:r w:rsidDel="00000000" w:rsidR="00000000" w:rsidRPr="00000000">
        <w:rPr>
          <w:rFonts w:ascii="Times New Roman" w:cs="Times New Roman" w:eastAsia="Times New Roman" w:hAnsi="Times New Roman"/>
          <w:sz w:val="24"/>
          <w:szCs w:val="24"/>
          <w:rtl w:val="0"/>
        </w:rPr>
        <w:t xml:space="preserve">2.1 Ajustes del DER </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8438" cy="3438525"/>
            <wp:effectExtent b="0" l="0" r="0" t="0"/>
            <wp:docPr id="30"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54843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3"/>
        <w:rPr>
          <w:rFonts w:ascii="Times New Roman" w:cs="Times New Roman" w:eastAsia="Times New Roman" w:hAnsi="Times New Roman"/>
          <w:sz w:val="24"/>
          <w:szCs w:val="24"/>
        </w:rPr>
      </w:pPr>
      <w:bookmarkStart w:colFirst="0" w:colLast="0" w:name="_heading=h.pkule64vhihq" w:id="40"/>
      <w:bookmarkEnd w:id="40"/>
      <w:r w:rsidDel="00000000" w:rsidR="00000000" w:rsidRPr="00000000">
        <w:rPr>
          <w:rFonts w:ascii="Times New Roman" w:cs="Times New Roman" w:eastAsia="Times New Roman" w:hAnsi="Times New Roman"/>
          <w:sz w:val="24"/>
          <w:szCs w:val="24"/>
          <w:rtl w:val="0"/>
        </w:rPr>
        <w:t xml:space="preserve">2.2 Esquema relacional normalizado (3FN)</w:t>
      </w:r>
    </w:p>
    <w:p w:rsidR="00000000" w:rsidDel="00000000" w:rsidP="00000000" w:rsidRDefault="00000000" w:rsidRPr="00000000" w14:paraId="00000267">
      <w:pPr>
        <w:spacing w:after="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PASAJE A TABLAS </w:t>
      </w:r>
    </w:p>
    <w:p w:rsidR="00000000" w:rsidDel="00000000" w:rsidP="00000000" w:rsidRDefault="00000000" w:rsidRPr="00000000" w14:paraId="0000026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r w:rsidDel="00000000" w:rsidR="00000000" w:rsidRPr="00000000">
        <w:rPr>
          <w:rFonts w:ascii="Times New Roman" w:cs="Times New Roman" w:eastAsia="Times New Roman" w:hAnsi="Times New Roman"/>
          <w:sz w:val="24"/>
          <w:szCs w:val="24"/>
          <w:u w:val="single"/>
          <w:rtl w:val="0"/>
        </w:rPr>
        <w:t xml:space="preserve">Id_usuario[PK]</w:t>
      </w:r>
      <w:r w:rsidDel="00000000" w:rsidR="00000000" w:rsidRPr="00000000">
        <w:rPr>
          <w:rFonts w:ascii="Times New Roman" w:cs="Times New Roman" w:eastAsia="Times New Roman" w:hAnsi="Times New Roman"/>
          <w:sz w:val="24"/>
          <w:szCs w:val="24"/>
          <w:rtl w:val="0"/>
        </w:rPr>
        <w:t xml:space="preserve">, cédula, nombre, email, password, país, hora_registro, </w:t>
      </w:r>
      <w:r w:rsidDel="00000000" w:rsidR="00000000" w:rsidRPr="00000000">
        <w:rPr>
          <w:rFonts w:ascii="Times New Roman" w:cs="Times New Roman" w:eastAsia="Times New Roman" w:hAnsi="Times New Roman"/>
          <w:sz w:val="24"/>
          <w:szCs w:val="24"/>
          <w:rtl w:val="0"/>
        </w:rPr>
        <w:t xml:space="preserve">fecha_registro</w:t>
      </w:r>
      <w:r w:rsidDel="00000000" w:rsidR="00000000" w:rsidRPr="00000000">
        <w:rPr>
          <w:rFonts w:ascii="Times New Roman" w:cs="Times New Roman" w:eastAsia="Times New Roman" w:hAnsi="Times New Roman"/>
          <w:sz w:val="24"/>
          <w:szCs w:val="24"/>
          <w:rtl w:val="0"/>
        </w:rPr>
        <w:t xml:space="preserve">, id_ nivel[FK]). 3FN</w:t>
      </w:r>
    </w:p>
    <w:p w:rsidR="00000000" w:rsidDel="00000000" w:rsidP="00000000" w:rsidRDefault="00000000" w:rsidRPr="00000000" w14:paraId="0000026A">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Acceso(I</w:t>
      </w:r>
      <w:r w:rsidDel="00000000" w:rsidR="00000000" w:rsidRPr="00000000">
        <w:rPr>
          <w:rFonts w:ascii="Times New Roman" w:cs="Times New Roman" w:eastAsia="Times New Roman" w:hAnsi="Times New Roman"/>
          <w:sz w:val="24"/>
          <w:szCs w:val="24"/>
          <w:u w:val="single"/>
          <w:rtl w:val="0"/>
        </w:rPr>
        <w:t xml:space="preserve">d_ Nivel[PK],</w:t>
      </w:r>
      <w:r w:rsidDel="00000000" w:rsidR="00000000" w:rsidRPr="00000000">
        <w:rPr>
          <w:rFonts w:ascii="Times New Roman" w:cs="Times New Roman" w:eastAsia="Times New Roman" w:hAnsi="Times New Roman"/>
          <w:sz w:val="24"/>
          <w:szCs w:val="24"/>
          <w:rtl w:val="0"/>
        </w:rPr>
        <w:t xml:space="preserve"> descrip nivel, permisos). 3FN</w:t>
      </w:r>
    </w:p>
    <w:p w:rsidR="00000000" w:rsidDel="00000000" w:rsidP="00000000" w:rsidRDefault="00000000" w:rsidRPr="00000000" w14:paraId="0000026C">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w:t>
      </w:r>
      <w:r w:rsidDel="00000000" w:rsidR="00000000" w:rsidRPr="00000000">
        <w:rPr>
          <w:rFonts w:ascii="Times New Roman" w:cs="Times New Roman" w:eastAsia="Times New Roman" w:hAnsi="Times New Roman"/>
          <w:sz w:val="24"/>
          <w:szCs w:val="24"/>
          <w:u w:val="single"/>
          <w:rtl w:val="0"/>
        </w:rPr>
        <w:t xml:space="preserve">Id_usuario[PK]/[FK]</w:t>
      </w:r>
      <w:r w:rsidDel="00000000" w:rsidR="00000000" w:rsidRPr="00000000">
        <w:rPr>
          <w:rFonts w:ascii="Times New Roman" w:cs="Times New Roman" w:eastAsia="Times New Roman" w:hAnsi="Times New Roman"/>
          <w:sz w:val="24"/>
          <w:szCs w:val="24"/>
          <w:rtl w:val="0"/>
        </w:rPr>
        <w:t xml:space="preserve">, cargo). 3FN</w:t>
      </w:r>
    </w:p>
    <w:p w:rsidR="00000000" w:rsidDel="00000000" w:rsidP="00000000" w:rsidRDefault="00000000" w:rsidRPr="00000000" w14:paraId="0000026E">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Alumnos(</w:t>
      </w:r>
      <w:r w:rsidDel="00000000" w:rsidR="00000000" w:rsidRPr="00000000">
        <w:rPr>
          <w:rFonts w:ascii="Times New Roman" w:cs="Times New Roman" w:eastAsia="Times New Roman" w:hAnsi="Times New Roman"/>
          <w:sz w:val="24"/>
          <w:szCs w:val="24"/>
          <w:u w:val="single"/>
          <w:rtl w:val="0"/>
        </w:rPr>
        <w:t xml:space="preserve">Id_usuario[PK]/[FK]</w:t>
      </w:r>
      <w:r w:rsidDel="00000000" w:rsidR="00000000" w:rsidRPr="00000000">
        <w:rPr>
          <w:rFonts w:ascii="Times New Roman" w:cs="Times New Roman" w:eastAsia="Times New Roman" w:hAnsi="Times New Roman"/>
          <w:sz w:val="24"/>
          <w:szCs w:val="24"/>
          <w:rtl w:val="0"/>
        </w:rPr>
        <w:t xml:space="preserve">, curso actual). 3FN</w:t>
      </w:r>
    </w:p>
    <w:p w:rsidR="00000000" w:rsidDel="00000000" w:rsidP="00000000" w:rsidRDefault="00000000" w:rsidRPr="00000000" w14:paraId="0000027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Visitantes(</w:t>
      </w:r>
      <w:r w:rsidDel="00000000" w:rsidR="00000000" w:rsidRPr="00000000">
        <w:rPr>
          <w:rFonts w:ascii="Times New Roman" w:cs="Times New Roman" w:eastAsia="Times New Roman" w:hAnsi="Times New Roman"/>
          <w:sz w:val="24"/>
          <w:szCs w:val="24"/>
          <w:u w:val="single"/>
          <w:rtl w:val="0"/>
        </w:rPr>
        <w:t xml:space="preserve">id visitante[PK</w:t>
      </w:r>
      <w:r w:rsidDel="00000000" w:rsidR="00000000" w:rsidRPr="00000000">
        <w:rPr>
          <w:rFonts w:ascii="Times New Roman" w:cs="Times New Roman" w:eastAsia="Times New Roman" w:hAnsi="Times New Roman"/>
          <w:sz w:val="24"/>
          <w:szCs w:val="24"/>
          <w:rtl w:val="0"/>
        </w:rPr>
        <w:t xml:space="preserve">], ip anónima). 3FN</w:t>
      </w:r>
    </w:p>
    <w:p w:rsidR="00000000" w:rsidDel="00000000" w:rsidP="00000000" w:rsidRDefault="00000000" w:rsidRPr="00000000" w14:paraId="0000027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Historiales(</w:t>
      </w:r>
      <w:r w:rsidDel="00000000" w:rsidR="00000000" w:rsidRPr="00000000">
        <w:rPr>
          <w:rFonts w:ascii="Times New Roman" w:cs="Times New Roman" w:eastAsia="Times New Roman" w:hAnsi="Times New Roman"/>
          <w:sz w:val="24"/>
          <w:szCs w:val="24"/>
          <w:u w:val="single"/>
          <w:rtl w:val="0"/>
        </w:rPr>
        <w:t xml:space="preserve">id_historial</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fecha_ingreso</w:t>
      </w:r>
      <w:r w:rsidDel="00000000" w:rsidR="00000000" w:rsidRPr="00000000">
        <w:rPr>
          <w:rFonts w:ascii="Times New Roman" w:cs="Times New Roman" w:eastAsia="Times New Roman" w:hAnsi="Times New Roman"/>
          <w:sz w:val="24"/>
          <w:szCs w:val="24"/>
          <w:rtl w:val="0"/>
        </w:rPr>
        <w:t xml:space="preserve">, hora_visualización, </w:t>
      </w:r>
      <w:r w:rsidDel="00000000" w:rsidR="00000000" w:rsidRPr="00000000">
        <w:rPr>
          <w:rFonts w:ascii="Times New Roman" w:cs="Times New Roman" w:eastAsia="Times New Roman" w:hAnsi="Times New Roman"/>
          <w:sz w:val="24"/>
          <w:szCs w:val="24"/>
          <w:rtl w:val="0"/>
        </w:rPr>
        <w:t xml:space="preserve">descrip_historial</w:t>
      </w:r>
      <w:r w:rsidDel="00000000" w:rsidR="00000000" w:rsidRPr="00000000">
        <w:rPr>
          <w:rFonts w:ascii="Times New Roman" w:cs="Times New Roman" w:eastAsia="Times New Roman" w:hAnsi="Times New Roman"/>
          <w:sz w:val="24"/>
          <w:szCs w:val="24"/>
          <w:rtl w:val="0"/>
        </w:rPr>
        <w:t xml:space="preserve">, Id_usuario[FK NULL], </w:t>
      </w:r>
      <w:r w:rsidDel="00000000" w:rsidR="00000000" w:rsidRPr="00000000">
        <w:rPr>
          <w:rFonts w:ascii="Times New Roman" w:cs="Times New Roman" w:eastAsia="Times New Roman" w:hAnsi="Times New Roman"/>
          <w:sz w:val="24"/>
          <w:szCs w:val="24"/>
          <w:rtl w:val="0"/>
        </w:rPr>
        <w:t xml:space="preserve">id_visitante</w:t>
      </w:r>
      <w:r w:rsidDel="00000000" w:rsidR="00000000" w:rsidRPr="00000000">
        <w:rPr>
          <w:rFonts w:ascii="Times New Roman" w:cs="Times New Roman" w:eastAsia="Times New Roman" w:hAnsi="Times New Roman"/>
          <w:sz w:val="24"/>
          <w:szCs w:val="24"/>
          <w:rtl w:val="0"/>
        </w:rPr>
        <w:t xml:space="preserve">[FK NULL]). 3FN</w:t>
      </w:r>
    </w:p>
    <w:p w:rsidR="00000000" w:rsidDel="00000000" w:rsidP="00000000" w:rsidRDefault="00000000" w:rsidRPr="00000000" w14:paraId="0000027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Sugerencias(</w:t>
      </w:r>
      <w:r w:rsidDel="00000000" w:rsidR="00000000" w:rsidRPr="00000000">
        <w:rPr>
          <w:rFonts w:ascii="Times New Roman" w:cs="Times New Roman" w:eastAsia="Times New Roman" w:hAnsi="Times New Roman"/>
          <w:sz w:val="24"/>
          <w:szCs w:val="24"/>
          <w:u w:val="single"/>
          <w:rtl w:val="0"/>
        </w:rPr>
        <w:t xml:space="preserve">id_sugerencia</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contenido, fecha, Id_usuario[FK NULL], </w:t>
      </w:r>
    </w:p>
    <w:p w:rsidR="00000000" w:rsidDel="00000000" w:rsidP="00000000" w:rsidRDefault="00000000" w:rsidRPr="00000000" w14:paraId="0000027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Id_visitante</w:t>
      </w:r>
      <w:r w:rsidDel="00000000" w:rsidR="00000000" w:rsidRPr="00000000">
        <w:rPr>
          <w:rFonts w:ascii="Times New Roman" w:cs="Times New Roman" w:eastAsia="Times New Roman" w:hAnsi="Times New Roman"/>
          <w:sz w:val="24"/>
          <w:szCs w:val="24"/>
          <w:rtl w:val="0"/>
        </w:rPr>
        <w:t xml:space="preserve">[FK NULL]). 3FN</w:t>
      </w:r>
    </w:p>
    <w:p w:rsidR="00000000" w:rsidDel="00000000" w:rsidP="00000000" w:rsidRDefault="00000000" w:rsidRPr="00000000" w14:paraId="00000277">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Formularios_interes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id_formulario</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curso_interés</w:t>
      </w:r>
      <w:r w:rsidDel="00000000" w:rsidR="00000000" w:rsidRPr="00000000">
        <w:rPr>
          <w:rFonts w:ascii="Times New Roman" w:cs="Times New Roman" w:eastAsia="Times New Roman" w:hAnsi="Times New Roman"/>
          <w:sz w:val="24"/>
          <w:szCs w:val="24"/>
          <w:rtl w:val="0"/>
        </w:rPr>
        <w:t xml:space="preserve">, descrip_formulario, </w:t>
      </w:r>
      <w:r w:rsidDel="00000000" w:rsidR="00000000" w:rsidRPr="00000000">
        <w:rPr>
          <w:rFonts w:ascii="Times New Roman" w:cs="Times New Roman" w:eastAsia="Times New Roman" w:hAnsi="Times New Roman"/>
          <w:sz w:val="24"/>
          <w:szCs w:val="24"/>
          <w:rtl w:val="0"/>
        </w:rPr>
        <w:t xml:space="preserve">mensaje_usuario</w:t>
      </w:r>
      <w:r w:rsidDel="00000000" w:rsidR="00000000" w:rsidRPr="00000000">
        <w:rPr>
          <w:rFonts w:ascii="Times New Roman" w:cs="Times New Roman" w:eastAsia="Times New Roman" w:hAnsi="Times New Roman"/>
          <w:sz w:val="24"/>
          <w:szCs w:val="24"/>
          <w:rtl w:val="0"/>
        </w:rPr>
        <w:t xml:space="preserve">, estado, fecha, hora, id_usuario[FK]). 3FN</w:t>
      </w:r>
    </w:p>
    <w:p w:rsidR="00000000" w:rsidDel="00000000" w:rsidP="00000000" w:rsidRDefault="00000000" w:rsidRPr="00000000" w14:paraId="00000279">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id_oferta[PK]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nom_oferta</w:t>
      </w:r>
      <w:r w:rsidDel="00000000" w:rsidR="00000000" w:rsidRPr="00000000">
        <w:rPr>
          <w:rFonts w:ascii="Times New Roman" w:cs="Times New Roman" w:eastAsia="Times New Roman" w:hAnsi="Times New Roman"/>
          <w:sz w:val="24"/>
          <w:szCs w:val="24"/>
          <w:rtl w:val="0"/>
        </w:rPr>
        <w:t xml:space="preserve">, duración, </w:t>
      </w:r>
      <w:r w:rsidDel="00000000" w:rsidR="00000000" w:rsidRPr="00000000">
        <w:rPr>
          <w:rFonts w:ascii="Times New Roman" w:cs="Times New Roman" w:eastAsia="Times New Roman" w:hAnsi="Times New Roman"/>
          <w:sz w:val="24"/>
          <w:szCs w:val="24"/>
          <w:rtl w:val="0"/>
        </w:rPr>
        <w:t xml:space="preserve">descrip_oferta</w:t>
      </w:r>
      <w:r w:rsidDel="00000000" w:rsidR="00000000" w:rsidRPr="00000000">
        <w:rPr>
          <w:rFonts w:ascii="Times New Roman" w:cs="Times New Roman" w:eastAsia="Times New Roman" w:hAnsi="Times New Roman"/>
          <w:sz w:val="24"/>
          <w:szCs w:val="24"/>
          <w:rtl w:val="0"/>
        </w:rPr>
        <w:t xml:space="preserve">, estado, requisitos, </w:t>
      </w:r>
      <w:r w:rsidDel="00000000" w:rsidR="00000000" w:rsidRPr="00000000">
        <w:rPr>
          <w:rFonts w:ascii="Times New Roman" w:cs="Times New Roman" w:eastAsia="Times New Roman" w:hAnsi="Times New Roman"/>
          <w:sz w:val="24"/>
          <w:szCs w:val="24"/>
          <w:rtl w:val="0"/>
        </w:rPr>
        <w:t xml:space="preserve">perfil_egreso</w:t>
      </w:r>
      <w:r w:rsidDel="00000000" w:rsidR="00000000" w:rsidRPr="00000000">
        <w:rPr>
          <w:rFonts w:ascii="Times New Roman" w:cs="Times New Roman" w:eastAsia="Times New Roman" w:hAnsi="Times New Roman"/>
          <w:sz w:val="24"/>
          <w:szCs w:val="24"/>
          <w:rtl w:val="0"/>
        </w:rPr>
        <w:t xml:space="preserve">, Id_usuario[FK], id turno[FK]). 3FN</w:t>
      </w:r>
    </w:p>
    <w:p w:rsidR="00000000" w:rsidDel="00000000" w:rsidP="00000000" w:rsidRDefault="00000000" w:rsidRPr="00000000" w14:paraId="0000027B">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w:t>
      </w:r>
      <w:r w:rsidDel="00000000" w:rsidR="00000000" w:rsidRPr="00000000">
        <w:rPr>
          <w:rFonts w:ascii="Times New Roman" w:cs="Times New Roman" w:eastAsia="Times New Roman" w:hAnsi="Times New Roman"/>
          <w:sz w:val="24"/>
          <w:szCs w:val="24"/>
          <w:u w:val="single"/>
          <w:rtl w:val="0"/>
        </w:rPr>
        <w:t xml:space="preserve">(id_curso[PK],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descrip_curso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nom_curso</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27D">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id_materia</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nom_materia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descrip_materia</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27F">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Pertenecen(I</w:t>
      </w:r>
      <w:r w:rsidDel="00000000" w:rsidR="00000000" w:rsidRPr="00000000">
        <w:rPr>
          <w:rFonts w:ascii="Times New Roman" w:cs="Times New Roman" w:eastAsia="Times New Roman" w:hAnsi="Times New Roman"/>
          <w:sz w:val="24"/>
          <w:szCs w:val="24"/>
          <w:u w:val="single"/>
          <w:rtl w:val="0"/>
        </w:rPr>
        <w:t xml:space="preserve">d_curso[PK]/[FK], </w:t>
      </w:r>
      <w:r w:rsidDel="00000000" w:rsidR="00000000" w:rsidRPr="00000000">
        <w:rPr>
          <w:rFonts w:ascii="Times New Roman" w:cs="Times New Roman" w:eastAsia="Times New Roman" w:hAnsi="Times New Roman"/>
          <w:sz w:val="24"/>
          <w:szCs w:val="24"/>
          <w:u w:val="single"/>
          <w:rtl w:val="0"/>
        </w:rPr>
        <w:t xml:space="preserve">Id_materia</w:t>
      </w:r>
      <w:r w:rsidDel="00000000" w:rsidR="00000000" w:rsidRPr="00000000">
        <w:rPr>
          <w:rFonts w:ascii="Times New Roman" w:cs="Times New Roman" w:eastAsia="Times New Roman" w:hAnsi="Times New Roman"/>
          <w:sz w:val="24"/>
          <w:szCs w:val="24"/>
          <w:u w:val="single"/>
          <w:rtl w:val="0"/>
        </w:rPr>
        <w:t xml:space="preserve">[PK]/[FK]</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281">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Contienen(</w:t>
      </w:r>
      <w:r w:rsidDel="00000000" w:rsidR="00000000" w:rsidRPr="00000000">
        <w:rPr>
          <w:rFonts w:ascii="Times New Roman" w:cs="Times New Roman" w:eastAsia="Times New Roman" w:hAnsi="Times New Roman"/>
          <w:sz w:val="24"/>
          <w:szCs w:val="24"/>
          <w:u w:val="single"/>
          <w:rtl w:val="0"/>
        </w:rPr>
        <w:t xml:space="preserve">id_oferta[PK]/[FK], </w:t>
      </w:r>
      <w:r w:rsidDel="00000000" w:rsidR="00000000" w:rsidRPr="00000000">
        <w:rPr>
          <w:rFonts w:ascii="Times New Roman" w:cs="Times New Roman" w:eastAsia="Times New Roman" w:hAnsi="Times New Roman"/>
          <w:sz w:val="24"/>
          <w:szCs w:val="24"/>
          <w:u w:val="single"/>
          <w:rtl w:val="0"/>
        </w:rPr>
        <w:t xml:space="preserve">id_</w:t>
      </w:r>
      <w:r w:rsidDel="00000000" w:rsidR="00000000" w:rsidRPr="00000000">
        <w:rPr>
          <w:rFonts w:ascii="Times New Roman" w:cs="Times New Roman" w:eastAsia="Times New Roman" w:hAnsi="Times New Roman"/>
          <w:sz w:val="24"/>
          <w:szCs w:val="24"/>
          <w:u w:val="single"/>
          <w:rtl w:val="0"/>
        </w:rPr>
        <w:t xml:space="preserve">curso[PK]/[FK]). 3FN</w:t>
      </w:r>
    </w:p>
    <w:p w:rsidR="00000000" w:rsidDel="00000000" w:rsidP="00000000" w:rsidRDefault="00000000" w:rsidRPr="00000000" w14:paraId="00000283">
      <w:pPr>
        <w:spacing w:after="0" w:line="276"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4">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w:t>
      </w:r>
      <w:r w:rsidDel="00000000" w:rsidR="00000000" w:rsidRPr="00000000">
        <w:rPr>
          <w:rFonts w:ascii="Times New Roman" w:cs="Times New Roman" w:eastAsia="Times New Roman" w:hAnsi="Times New Roman"/>
          <w:sz w:val="24"/>
          <w:szCs w:val="24"/>
          <w:u w:val="single"/>
          <w:rtl w:val="0"/>
        </w:rPr>
        <w:t xml:space="preserve">id_horario</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día_semana</w:t>
      </w:r>
      <w:r w:rsidDel="00000000" w:rsidR="00000000" w:rsidRPr="00000000">
        <w:rPr>
          <w:rFonts w:ascii="Times New Roman" w:cs="Times New Roman" w:eastAsia="Times New Roman" w:hAnsi="Times New Roman"/>
          <w:sz w:val="24"/>
          <w:szCs w:val="24"/>
          <w:rtl w:val="0"/>
        </w:rPr>
        <w:t xml:space="preserve">, hora_inicio, hora_fin). 3FN</w:t>
      </w:r>
    </w:p>
    <w:p w:rsidR="00000000" w:rsidDel="00000000" w:rsidP="00000000" w:rsidRDefault="00000000" w:rsidRPr="00000000" w14:paraId="00000285">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Turnos(</w:t>
      </w:r>
      <w:r w:rsidDel="00000000" w:rsidR="00000000" w:rsidRPr="00000000">
        <w:rPr>
          <w:rFonts w:ascii="Times New Roman" w:cs="Times New Roman" w:eastAsia="Times New Roman" w:hAnsi="Times New Roman"/>
          <w:sz w:val="24"/>
          <w:szCs w:val="24"/>
          <w:u w:val="single"/>
          <w:rtl w:val="0"/>
        </w:rPr>
        <w:t xml:space="preserve">id_turno</w:t>
      </w:r>
      <w:r w:rsidDel="00000000" w:rsidR="00000000" w:rsidRPr="00000000">
        <w:rPr>
          <w:rFonts w:ascii="Times New Roman" w:cs="Times New Roman" w:eastAsia="Times New Roman" w:hAnsi="Times New Roman"/>
          <w:sz w:val="24"/>
          <w:szCs w:val="24"/>
          <w:u w:val="single"/>
          <w:rtl w:val="0"/>
        </w:rPr>
        <w:t xml:space="preserve">[PK]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nom_turno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descrip_turno</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287">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Incluyen(</w:t>
      </w:r>
      <w:r w:rsidDel="00000000" w:rsidR="00000000" w:rsidRPr="00000000">
        <w:rPr>
          <w:rFonts w:ascii="Times New Roman" w:cs="Times New Roman" w:eastAsia="Times New Roman" w:hAnsi="Times New Roman"/>
          <w:sz w:val="24"/>
          <w:szCs w:val="24"/>
          <w:u w:val="single"/>
          <w:rtl w:val="0"/>
        </w:rPr>
        <w:t xml:space="preserve">id_horario</w:t>
      </w:r>
      <w:r w:rsidDel="00000000" w:rsidR="00000000" w:rsidRPr="00000000">
        <w:rPr>
          <w:rFonts w:ascii="Times New Roman" w:cs="Times New Roman" w:eastAsia="Times New Roman" w:hAnsi="Times New Roman"/>
          <w:sz w:val="24"/>
          <w:szCs w:val="24"/>
          <w:u w:val="single"/>
          <w:rtl w:val="0"/>
        </w:rPr>
        <w:t xml:space="preserve">[PK]/[FK], </w:t>
      </w:r>
      <w:r w:rsidDel="00000000" w:rsidR="00000000" w:rsidRPr="00000000">
        <w:rPr>
          <w:rFonts w:ascii="Times New Roman" w:cs="Times New Roman" w:eastAsia="Times New Roman" w:hAnsi="Times New Roman"/>
          <w:sz w:val="24"/>
          <w:szCs w:val="24"/>
          <w:u w:val="single"/>
          <w:rtl w:val="0"/>
        </w:rPr>
        <w:t xml:space="preserve">Id_turno</w:t>
      </w:r>
      <w:r w:rsidDel="00000000" w:rsidR="00000000" w:rsidRPr="00000000">
        <w:rPr>
          <w:rFonts w:ascii="Times New Roman" w:cs="Times New Roman" w:eastAsia="Times New Roman" w:hAnsi="Times New Roman"/>
          <w:sz w:val="24"/>
          <w:szCs w:val="24"/>
          <w:u w:val="single"/>
          <w:rtl w:val="0"/>
        </w:rPr>
        <w:t xml:space="preserve">[PK]/[FK]</w:t>
      </w:r>
      <w:r w:rsidDel="00000000" w:rsidR="00000000" w:rsidRPr="00000000">
        <w:rPr>
          <w:rFonts w:ascii="Times New Roman" w:cs="Times New Roman" w:eastAsia="Times New Roman" w:hAnsi="Times New Roman"/>
          <w:sz w:val="24"/>
          <w:szCs w:val="24"/>
          <w:rtl w:val="0"/>
        </w:rPr>
        <w:t xml:space="preserve">). 3FN</w:t>
      </w:r>
      <w:r w:rsidDel="00000000" w:rsidR="00000000" w:rsidRPr="00000000">
        <w:rPr>
          <w:rtl w:val="0"/>
        </w:rPr>
      </w:r>
    </w:p>
    <w:p w:rsidR="00000000" w:rsidDel="00000000" w:rsidP="00000000" w:rsidRDefault="00000000" w:rsidRPr="00000000" w14:paraId="00000289">
      <w:pPr>
        <w:spacing w:after="0" w:line="276"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A">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Noticias(i</w:t>
      </w:r>
      <w:r w:rsidDel="00000000" w:rsidR="00000000" w:rsidRPr="00000000">
        <w:rPr>
          <w:rFonts w:ascii="Times New Roman" w:cs="Times New Roman" w:eastAsia="Times New Roman" w:hAnsi="Times New Roman"/>
          <w:sz w:val="24"/>
          <w:szCs w:val="24"/>
          <w:u w:val="single"/>
          <w:rtl w:val="0"/>
        </w:rPr>
        <w:t xml:space="preserve">d_noticia[PK],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descrip_noticia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fecha_noticia</w:t>
      </w:r>
      <w:r w:rsidDel="00000000" w:rsidR="00000000" w:rsidRPr="00000000">
        <w:rPr>
          <w:rFonts w:ascii="Times New Roman" w:cs="Times New Roman" w:eastAsia="Times New Roman" w:hAnsi="Times New Roman"/>
          <w:sz w:val="24"/>
          <w:szCs w:val="24"/>
          <w:rtl w:val="0"/>
        </w:rPr>
        <w:t xml:space="preserve">, hora_noticia, Id_usuario[FK]). 3FN</w:t>
      </w:r>
    </w:p>
    <w:p w:rsidR="00000000" w:rsidDel="00000000" w:rsidP="00000000" w:rsidRDefault="00000000" w:rsidRPr="00000000" w14:paraId="0000028B">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numPr>
          <w:ilvl w:val="0"/>
          <w:numId w:val="10"/>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w:t>
      </w:r>
      <w:r w:rsidDel="00000000" w:rsidR="00000000" w:rsidRPr="00000000">
        <w:rPr>
          <w:rFonts w:ascii="Times New Roman" w:cs="Times New Roman" w:eastAsia="Times New Roman" w:hAnsi="Times New Roman"/>
          <w:sz w:val="24"/>
          <w:szCs w:val="24"/>
          <w:u w:val="single"/>
          <w:rtl w:val="0"/>
        </w:rPr>
        <w:t xml:space="preserve">(id_evento[PK]</w:t>
      </w:r>
      <w:r w:rsidDel="00000000" w:rsidR="00000000" w:rsidRPr="00000000">
        <w:rPr>
          <w:rFonts w:ascii="Times New Roman" w:cs="Times New Roman" w:eastAsia="Times New Roman" w:hAnsi="Times New Roman"/>
          <w:sz w:val="24"/>
          <w:szCs w:val="24"/>
          <w:rtl w:val="0"/>
        </w:rPr>
        <w:t xml:space="preserve">, título, </w:t>
      </w:r>
      <w:r w:rsidDel="00000000" w:rsidR="00000000" w:rsidRPr="00000000">
        <w:rPr>
          <w:rFonts w:ascii="Times New Roman" w:cs="Times New Roman" w:eastAsia="Times New Roman" w:hAnsi="Times New Roman"/>
          <w:sz w:val="24"/>
          <w:szCs w:val="24"/>
          <w:rtl w:val="0"/>
        </w:rPr>
        <w:t xml:space="preserve">descrip_evento</w:t>
      </w:r>
      <w:r w:rsidDel="00000000" w:rsidR="00000000" w:rsidRPr="00000000">
        <w:rPr>
          <w:rFonts w:ascii="Times New Roman" w:cs="Times New Roman" w:eastAsia="Times New Roman" w:hAnsi="Times New Roman"/>
          <w:sz w:val="24"/>
          <w:szCs w:val="24"/>
          <w:rtl w:val="0"/>
        </w:rPr>
        <w:t xml:space="preserve">, fecha, hora, categoría, ubicación, Id_usuario[FK]). 3FN</w:t>
      </w:r>
    </w:p>
    <w:p w:rsidR="00000000" w:rsidDel="00000000" w:rsidP="00000000" w:rsidRDefault="00000000" w:rsidRPr="00000000" w14:paraId="0000028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line="276" w:lineRule="auto"/>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292">
      <w:pPr>
        <w:spacing w:after="0" w:line="276"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1155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090"/>
        <w:gridCol w:w="2505"/>
        <w:gridCol w:w="3090"/>
        <w:tblGridChange w:id="0">
          <w:tblGrid>
            <w:gridCol w:w="2865"/>
            <w:gridCol w:w="3090"/>
            <w:gridCol w:w="2505"/>
            <w:gridCol w:w="30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Nombre Entidad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Atributos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Claves (PK y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Descripción y Conexiones</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Usuarios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id_usuario</w:t>
            </w:r>
            <w:r w:rsidDel="00000000" w:rsidR="00000000" w:rsidRPr="00000000">
              <w:rPr>
                <w:rFonts w:ascii="Arial" w:cs="Arial" w:eastAsia="Arial" w:hAnsi="Arial"/>
                <w:color w:val="1f1f1f"/>
                <w:sz w:val="24"/>
                <w:szCs w:val="24"/>
                <w:rtl w:val="0"/>
              </w:rPr>
              <w:t xml:space="preserve">, cédula, nombre, email, password, país, hora_registro, fecha_registro, </w:t>
            </w:r>
            <w:r w:rsidDel="00000000" w:rsidR="00000000" w:rsidRPr="00000000">
              <w:rPr>
                <w:rFonts w:ascii="Arial" w:cs="Arial" w:eastAsia="Arial" w:hAnsi="Arial"/>
                <w:color w:val="1f1f1f"/>
                <w:sz w:val="24"/>
                <w:szCs w:val="24"/>
                <w:rtl w:val="0"/>
              </w:rPr>
              <w:t xml:space="preserve">id_nivel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9C">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id_nivel</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que registra a todos los usuarios del sistema. Se conecta con </w:t>
            </w:r>
            <w:r w:rsidDel="00000000" w:rsidR="00000000" w:rsidRPr="00000000">
              <w:rPr>
                <w:rFonts w:ascii="Arial" w:cs="Arial" w:eastAsia="Arial" w:hAnsi="Arial"/>
                <w:b w:val="1"/>
                <w:bCs w:val="1"/>
                <w:color w:val="1f1f1f"/>
                <w:sz w:val="24"/>
                <w:szCs w:val="24"/>
                <w:rtl w:val="0"/>
              </w:rPr>
              <w:t xml:space="preserve">Nivel Acceso</w:t>
            </w:r>
            <w:r w:rsidDel="00000000" w:rsidR="00000000" w:rsidRPr="00000000">
              <w:rPr>
                <w:rFonts w:ascii="Arial" w:cs="Arial" w:eastAsia="Arial" w:hAnsi="Arial"/>
                <w:color w:val="1f1f1f"/>
                <w:sz w:val="24"/>
                <w:szCs w:val="24"/>
                <w:rtl w:val="0"/>
              </w:rPr>
              <w:t xml:space="preserve"> mediante su FK. Es la entidad padre en la herencia de Alumno y Administrador.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Niveles_Accesos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id_nivel</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descrip_nivel</w:t>
            </w:r>
            <w:r w:rsidDel="00000000" w:rsidR="00000000" w:rsidRPr="00000000">
              <w:rPr>
                <w:rFonts w:ascii="Arial" w:cs="Arial" w:eastAsia="Arial" w:hAnsi="Arial"/>
                <w:color w:val="1f1f1f"/>
                <w:sz w:val="24"/>
                <w:szCs w:val="24"/>
                <w:rtl w:val="0"/>
              </w:rPr>
              <w:t xml:space="preserve">, permisos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id_nivel</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que define los roles y permisos del sistema. Se conecta con la tabla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Administradores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id_usuario</w:t>
            </w:r>
            <w:r w:rsidDel="00000000" w:rsidR="00000000" w:rsidRPr="00000000">
              <w:rPr>
                <w:rFonts w:ascii="Arial" w:cs="Arial" w:eastAsia="Arial" w:hAnsi="Arial"/>
                <w:color w:val="1f1f1f"/>
                <w:sz w:val="24"/>
                <w:szCs w:val="24"/>
                <w:rtl w:val="0"/>
              </w:rPr>
              <w:t xml:space="preserve">, cargo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PK y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hija de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(hereda sus atributos). Contiene el atributo único "cargo" y se conecta directamente con la tabla Usuario mediante su PK/FK.</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Alumnos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id_usuario</w:t>
            </w:r>
            <w:r w:rsidDel="00000000" w:rsidR="00000000" w:rsidRPr="00000000">
              <w:rPr>
                <w:rFonts w:ascii="Arial" w:cs="Arial" w:eastAsia="Arial" w:hAnsi="Arial"/>
                <w:color w:val="1f1f1f"/>
                <w:sz w:val="24"/>
                <w:szCs w:val="24"/>
                <w:rtl w:val="0"/>
              </w:rPr>
              <w:t xml:space="preserve">, curso actual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PK y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hija de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(hereda sus atributos). Contiene el atributo único "curso actual" y se conecta con la tabla Usuario mediante su PK/FK.</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Visitantes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id_visitante</w:t>
            </w:r>
            <w:r w:rsidDel="00000000" w:rsidR="00000000" w:rsidRPr="00000000">
              <w:rPr>
                <w:rFonts w:ascii="Arial" w:cs="Arial" w:eastAsia="Arial" w:hAnsi="Arial"/>
                <w:color w:val="1f1f1f"/>
                <w:sz w:val="24"/>
                <w:szCs w:val="24"/>
                <w:rtl w:val="0"/>
              </w:rPr>
              <w:t xml:space="preserve">, ip anónima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id_visitante</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para usuarios no registrados. Permite el rastreo anónimo y se conecta con Historial y Sugerencias.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Historiales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id_historial</w:t>
            </w:r>
            <w:r w:rsidDel="00000000" w:rsidR="00000000" w:rsidRPr="00000000">
              <w:rPr>
                <w:rFonts w:ascii="Arial" w:cs="Arial" w:eastAsia="Arial" w:hAnsi="Arial"/>
                <w:color w:val="1f1f1f"/>
                <w:sz w:val="24"/>
                <w:szCs w:val="24"/>
                <w:rtl w:val="0"/>
              </w:rPr>
              <w:t xml:space="preserve">, fecha_ingreso, hora_visualización, descrip historial, id_usuario, </w:t>
            </w:r>
            <w:r w:rsidDel="00000000" w:rsidR="00000000" w:rsidRPr="00000000">
              <w:rPr>
                <w:rFonts w:ascii="Arial" w:cs="Arial" w:eastAsia="Arial" w:hAnsi="Arial"/>
                <w:color w:val="1f1f1f"/>
                <w:sz w:val="24"/>
                <w:szCs w:val="24"/>
                <w:rtl w:val="0"/>
              </w:rPr>
              <w:t xml:space="preserve">id_visitante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id_historial</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B2">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 (NULL)</w:t>
            </w:r>
          </w:p>
          <w:p w:rsidR="00000000" w:rsidDel="00000000" w:rsidP="00000000" w:rsidRDefault="00000000" w:rsidRPr="00000000" w14:paraId="000002B4">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id_visitante</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FK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débil que registra la actividad. Se conecta con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o </w:t>
            </w:r>
            <w:r w:rsidDel="00000000" w:rsidR="00000000" w:rsidRPr="00000000">
              <w:rPr>
                <w:rFonts w:ascii="Arial" w:cs="Arial" w:eastAsia="Arial" w:hAnsi="Arial"/>
                <w:b w:val="1"/>
                <w:bCs w:val="1"/>
                <w:color w:val="1f1f1f"/>
                <w:sz w:val="24"/>
                <w:szCs w:val="24"/>
                <w:rtl w:val="0"/>
              </w:rPr>
              <w:t xml:space="preserve">Visitante</w:t>
            </w:r>
            <w:r w:rsidDel="00000000" w:rsidR="00000000" w:rsidRPr="00000000">
              <w:rPr>
                <w:rFonts w:ascii="Arial" w:cs="Arial" w:eastAsia="Arial" w:hAnsi="Arial"/>
                <w:color w:val="1f1f1f"/>
                <w:sz w:val="24"/>
                <w:szCs w:val="24"/>
                <w:rtl w:val="0"/>
              </w:rPr>
              <w:t xml:space="preserve"> (aceptando valores nulos según quién genere la acción).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Sugerencias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id_sugerencia</w:t>
            </w:r>
            <w:r w:rsidDel="00000000" w:rsidR="00000000" w:rsidRPr="00000000">
              <w:rPr>
                <w:rFonts w:ascii="Arial" w:cs="Arial" w:eastAsia="Arial" w:hAnsi="Arial"/>
                <w:color w:val="1f1f1f"/>
                <w:sz w:val="24"/>
                <w:szCs w:val="24"/>
                <w:rtl w:val="0"/>
              </w:rPr>
              <w:t xml:space="preserve">, contenido, fecha, id_usuario, </w:t>
            </w:r>
            <w:r w:rsidDel="00000000" w:rsidR="00000000" w:rsidRPr="00000000">
              <w:rPr>
                <w:rFonts w:ascii="Arial" w:cs="Arial" w:eastAsia="Arial" w:hAnsi="Arial"/>
                <w:color w:val="1f1f1f"/>
                <w:sz w:val="24"/>
                <w:szCs w:val="24"/>
                <w:rtl w:val="0"/>
              </w:rPr>
              <w:t xml:space="preserve">id_visitante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id_sugerencia</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BA">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 (NULL)</w:t>
            </w:r>
          </w:p>
          <w:p w:rsidR="00000000" w:rsidDel="00000000" w:rsidP="00000000" w:rsidRDefault="00000000" w:rsidRPr="00000000" w14:paraId="000002BC">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id_visitante</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FK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Registra las opiniones del sitio. Se conecta con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o </w:t>
            </w:r>
            <w:r w:rsidDel="00000000" w:rsidR="00000000" w:rsidRPr="00000000">
              <w:rPr>
                <w:rFonts w:ascii="Arial" w:cs="Arial" w:eastAsia="Arial" w:hAnsi="Arial"/>
                <w:b w:val="1"/>
                <w:bCs w:val="1"/>
                <w:color w:val="1f1f1f"/>
                <w:sz w:val="24"/>
                <w:szCs w:val="24"/>
                <w:rtl w:val="0"/>
              </w:rPr>
              <w:t xml:space="preserve">Visitante</w:t>
            </w:r>
            <w:r w:rsidDel="00000000" w:rsidR="00000000" w:rsidRPr="00000000">
              <w:rPr>
                <w:rFonts w:ascii="Arial" w:cs="Arial" w:eastAsia="Arial" w:hAnsi="Arial"/>
                <w:color w:val="1f1f1f"/>
                <w:sz w:val="24"/>
                <w:szCs w:val="24"/>
                <w:rtl w:val="0"/>
              </w:rPr>
              <w:t xml:space="preserve"> mediante llaves foráneas que admiten nulos.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Formularios_Interés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id_formulario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curso_interés</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descrip_formulario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mensaje_usuario</w:t>
            </w:r>
            <w:r w:rsidDel="00000000" w:rsidR="00000000" w:rsidRPr="00000000">
              <w:rPr>
                <w:rFonts w:ascii="Arial" w:cs="Arial" w:eastAsia="Arial" w:hAnsi="Arial"/>
                <w:color w:val="1f1f1f"/>
                <w:sz w:val="24"/>
                <w:szCs w:val="24"/>
                <w:rtl w:val="0"/>
              </w:rPr>
              <w:t xml:space="preserve">, estado, fecha, hora,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id_formulario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C2">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Registra el interés de los usuarios en la oferta. Se conecta de forma obligatoria con la tabla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mediante su FK.</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Ofertas_educativas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id_oferta</w:t>
            </w:r>
            <w:r w:rsidDel="00000000" w:rsidR="00000000" w:rsidRPr="00000000">
              <w:rPr>
                <w:rFonts w:ascii="Arial" w:cs="Arial" w:eastAsia="Arial" w:hAnsi="Arial"/>
                <w:color w:val="1f1f1f"/>
                <w:sz w:val="24"/>
                <w:szCs w:val="24"/>
                <w:rtl w:val="0"/>
              </w:rPr>
              <w:t xml:space="preserve">, nom_oferta, duración, </w:t>
            </w:r>
            <w:r w:rsidDel="00000000" w:rsidR="00000000" w:rsidRPr="00000000">
              <w:rPr>
                <w:rFonts w:ascii="Arial" w:cs="Arial" w:eastAsia="Arial" w:hAnsi="Arial"/>
                <w:color w:val="1f1f1f"/>
                <w:sz w:val="24"/>
                <w:szCs w:val="24"/>
                <w:rtl w:val="0"/>
              </w:rPr>
              <w:t xml:space="preserve">descrip_oferta</w:t>
            </w:r>
            <w:r w:rsidDel="00000000" w:rsidR="00000000" w:rsidRPr="00000000">
              <w:rPr>
                <w:rFonts w:ascii="Arial" w:cs="Arial" w:eastAsia="Arial" w:hAnsi="Arial"/>
                <w:color w:val="1f1f1f"/>
                <w:sz w:val="24"/>
                <w:szCs w:val="24"/>
                <w:rtl w:val="0"/>
              </w:rPr>
              <w:t xml:space="preserve">, estado, requisitos, </w:t>
            </w:r>
            <w:r w:rsidDel="00000000" w:rsidR="00000000" w:rsidRPr="00000000">
              <w:rPr>
                <w:rFonts w:ascii="Arial" w:cs="Arial" w:eastAsia="Arial" w:hAnsi="Arial"/>
                <w:color w:val="1f1f1f"/>
                <w:sz w:val="24"/>
                <w:szCs w:val="24"/>
                <w:rtl w:val="0"/>
              </w:rPr>
              <w:t xml:space="preserve">perfil_egreso</w:t>
            </w:r>
            <w:r w:rsidDel="00000000" w:rsidR="00000000" w:rsidRPr="00000000">
              <w:rPr>
                <w:rFonts w:ascii="Arial" w:cs="Arial" w:eastAsia="Arial" w:hAnsi="Arial"/>
                <w:color w:val="1f1f1f"/>
                <w:sz w:val="24"/>
                <w:szCs w:val="24"/>
                <w:rtl w:val="0"/>
              </w:rPr>
              <w:t xml:space="preserve">, id_usuario, </w:t>
            </w:r>
            <w:r w:rsidDel="00000000" w:rsidR="00000000" w:rsidRPr="00000000">
              <w:rPr>
                <w:rFonts w:ascii="Arial" w:cs="Arial" w:eastAsia="Arial" w:hAnsi="Arial"/>
                <w:color w:val="1f1f1f"/>
                <w:sz w:val="24"/>
                <w:szCs w:val="24"/>
                <w:rtl w:val="0"/>
              </w:rPr>
              <w:t xml:space="preserve">id_turno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id_oferta:</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C8">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w:t>
            </w:r>
          </w:p>
          <w:p w:rsidR="00000000" w:rsidDel="00000000" w:rsidP="00000000" w:rsidRDefault="00000000" w:rsidRPr="00000000" w14:paraId="000002CA">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id_turno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Define las propuestas educativas del centro. Se conecta con el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(Administrador) que la crea y con el </w:t>
            </w:r>
            <w:r w:rsidDel="00000000" w:rsidR="00000000" w:rsidRPr="00000000">
              <w:rPr>
                <w:rFonts w:ascii="Arial" w:cs="Arial" w:eastAsia="Arial" w:hAnsi="Arial"/>
                <w:b w:val="1"/>
                <w:bCs w:val="1"/>
                <w:color w:val="1f1f1f"/>
                <w:sz w:val="24"/>
                <w:szCs w:val="24"/>
                <w:rtl w:val="0"/>
              </w:rPr>
              <w:t xml:space="preserve">Turno</w:t>
            </w:r>
            <w:r w:rsidDel="00000000" w:rsidR="00000000" w:rsidRPr="00000000">
              <w:rPr>
                <w:rFonts w:ascii="Arial" w:cs="Arial" w:eastAsia="Arial" w:hAnsi="Arial"/>
                <w:color w:val="1f1f1f"/>
                <w:sz w:val="24"/>
                <w:szCs w:val="24"/>
                <w:rtl w:val="0"/>
              </w:rPr>
              <w:t xml:space="preserve"> en el que se dicta.</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id_curso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descrip_curso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nom_curso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id_curso:</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que almacena los cursos del centro. Se conecta con Materias y con Oferta Educativa a través de tablas intermedias.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Materias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id_materia</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nom_materia</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descrip_materia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id_materia</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que representa las asignaturas individuales. Se conecta con Cursos mediante una tabla intermedia.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Pertenecen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rPr>
                <w:rFonts w:ascii="Arial" w:cs="Arial" w:eastAsia="Arial" w:hAnsi="Arial"/>
                <w:color w:val="1f1f1f"/>
                <w:sz w:val="24"/>
                <w:szCs w:val="24"/>
                <w:u w:val="single"/>
              </w:rPr>
            </w:pPr>
            <w:r w:rsidDel="00000000" w:rsidR="00000000" w:rsidRPr="00000000">
              <w:rPr>
                <w:rFonts w:ascii="Arial" w:cs="Arial" w:eastAsia="Arial" w:hAnsi="Arial"/>
                <w:color w:val="1f1f1f"/>
                <w:sz w:val="24"/>
                <w:szCs w:val="24"/>
                <w:u w:val="single"/>
                <w:rtl w:val="0"/>
              </w:rPr>
              <w:t xml:space="preserve">id_curso, </w:t>
            </w:r>
            <w:r w:rsidDel="00000000" w:rsidR="00000000" w:rsidRPr="00000000">
              <w:rPr>
                <w:rFonts w:ascii="Arial" w:cs="Arial" w:eastAsia="Arial" w:hAnsi="Arial"/>
                <w:color w:val="1f1f1f"/>
                <w:sz w:val="24"/>
                <w:szCs w:val="24"/>
                <w:u w:val="single"/>
                <w:rtl w:val="0"/>
              </w:rPr>
              <w:t xml:space="preserve">id_materia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id_curso:</w:t>
            </w:r>
            <w:r w:rsidDel="00000000" w:rsidR="00000000" w:rsidRPr="00000000">
              <w:rPr>
                <w:rFonts w:ascii="Arial" w:cs="Arial" w:eastAsia="Arial" w:hAnsi="Arial"/>
                <w:color w:val="1f1f1f"/>
                <w:sz w:val="24"/>
                <w:szCs w:val="24"/>
                <w:rtl w:val="0"/>
              </w:rPr>
              <w:t xml:space="preserve"> PK/FK</w:t>
            </w:r>
          </w:p>
          <w:p w:rsidR="00000000" w:rsidDel="00000000" w:rsidP="00000000" w:rsidRDefault="00000000" w:rsidRPr="00000000" w14:paraId="000002D8">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id_materia</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Tabla intermedia (N:M) que rompe la relación de muchos a muchos entre </w:t>
            </w:r>
            <w:r w:rsidDel="00000000" w:rsidR="00000000" w:rsidRPr="00000000">
              <w:rPr>
                <w:rFonts w:ascii="Arial" w:cs="Arial" w:eastAsia="Arial" w:hAnsi="Arial"/>
                <w:b w:val="1"/>
                <w:bCs w:val="1"/>
                <w:color w:val="1f1f1f"/>
                <w:sz w:val="24"/>
                <w:szCs w:val="24"/>
                <w:rtl w:val="0"/>
              </w:rPr>
              <w:t xml:space="preserve">Cursos</w:t>
            </w:r>
            <w:r w:rsidDel="00000000" w:rsidR="00000000" w:rsidRPr="00000000">
              <w:rPr>
                <w:rFonts w:ascii="Arial" w:cs="Arial" w:eastAsia="Arial" w:hAnsi="Arial"/>
                <w:color w:val="1f1f1f"/>
                <w:sz w:val="24"/>
                <w:szCs w:val="24"/>
                <w:rtl w:val="0"/>
              </w:rPr>
              <w:t xml:space="preserve"> y </w:t>
            </w:r>
            <w:r w:rsidDel="00000000" w:rsidR="00000000" w:rsidRPr="00000000">
              <w:rPr>
                <w:rFonts w:ascii="Arial" w:cs="Arial" w:eastAsia="Arial" w:hAnsi="Arial"/>
                <w:b w:val="1"/>
                <w:bCs w:val="1"/>
                <w:color w:val="1f1f1f"/>
                <w:sz w:val="24"/>
                <w:szCs w:val="24"/>
                <w:rtl w:val="0"/>
              </w:rPr>
              <w:t xml:space="preserve">Materia</w:t>
            </w:r>
            <w:r w:rsidDel="00000000" w:rsidR="00000000" w:rsidRPr="00000000">
              <w:rPr>
                <w:rFonts w:ascii="Arial" w:cs="Arial" w:eastAsia="Arial" w:hAnsi="Arial"/>
                <w:color w:val="1f1f1f"/>
                <w:sz w:val="24"/>
                <w:szCs w:val="24"/>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Contiene (Oferta/Curso)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rFonts w:ascii="Arial" w:cs="Arial" w:eastAsia="Arial" w:hAnsi="Arial"/>
                <w:color w:val="1f1f1f"/>
                <w:sz w:val="24"/>
                <w:szCs w:val="24"/>
                <w:u w:val="single"/>
              </w:rPr>
            </w:pPr>
            <w:r w:rsidDel="00000000" w:rsidR="00000000" w:rsidRPr="00000000">
              <w:rPr>
                <w:rFonts w:ascii="Arial" w:cs="Arial" w:eastAsia="Arial" w:hAnsi="Arial"/>
                <w:color w:val="1f1f1f"/>
                <w:sz w:val="24"/>
                <w:szCs w:val="24"/>
                <w:u w:val="single"/>
                <w:rtl w:val="0"/>
              </w:rPr>
              <w:t xml:space="preserve">id_oferta, id_curso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id_oferta:</w:t>
            </w:r>
            <w:r w:rsidDel="00000000" w:rsidR="00000000" w:rsidRPr="00000000">
              <w:rPr>
                <w:rFonts w:ascii="Arial" w:cs="Arial" w:eastAsia="Arial" w:hAnsi="Arial"/>
                <w:color w:val="1f1f1f"/>
                <w:sz w:val="24"/>
                <w:szCs w:val="24"/>
                <w:rtl w:val="0"/>
              </w:rPr>
              <w:t xml:space="preserve"> PK/FK</w:t>
            </w:r>
          </w:p>
          <w:p w:rsidR="00000000" w:rsidDel="00000000" w:rsidP="00000000" w:rsidRDefault="00000000" w:rsidRPr="00000000" w14:paraId="000002DE">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id_curso:</w:t>
            </w:r>
            <w:r w:rsidDel="00000000" w:rsidR="00000000" w:rsidRPr="00000000">
              <w:rPr>
                <w:rFonts w:ascii="Arial" w:cs="Arial" w:eastAsia="Arial" w:hAnsi="Arial"/>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Tabla intermedia (N:M) que vincula qué cursos integran cada </w:t>
            </w:r>
            <w:r w:rsidDel="00000000" w:rsidR="00000000" w:rsidRPr="00000000">
              <w:rPr>
                <w:rFonts w:ascii="Arial" w:cs="Arial" w:eastAsia="Arial" w:hAnsi="Arial"/>
                <w:b w:val="1"/>
                <w:bCs w:val="1"/>
                <w:color w:val="1f1f1f"/>
                <w:sz w:val="24"/>
                <w:szCs w:val="24"/>
                <w:rtl w:val="0"/>
              </w:rPr>
              <w:t xml:space="preserve">Oferta_educativa</w:t>
            </w:r>
            <w:r w:rsidDel="00000000" w:rsidR="00000000" w:rsidRPr="00000000">
              <w:rPr>
                <w:rFonts w:ascii="Arial" w:cs="Arial" w:eastAsia="Arial" w:hAnsi="Arial"/>
                <w:color w:val="1f1f1f"/>
                <w:sz w:val="24"/>
                <w:szCs w:val="24"/>
                <w:rtl w:val="0"/>
              </w:rPr>
              <w:t xml:space="preserv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Horarios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id_horario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día_semana</w:t>
            </w:r>
            <w:r w:rsidDel="00000000" w:rsidR="00000000" w:rsidRPr="00000000">
              <w:rPr>
                <w:rFonts w:ascii="Arial" w:cs="Arial" w:eastAsia="Arial" w:hAnsi="Arial"/>
                <w:color w:val="1f1f1f"/>
                <w:sz w:val="24"/>
                <w:szCs w:val="24"/>
                <w:rtl w:val="0"/>
              </w:rPr>
              <w:t xml:space="preserve">, hora_inicio, hora_fin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id_horario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que guarda los módulos horarios. Se conecta con la tabla Turnos mediante una tabla intermedia.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u w:val="single"/>
                <w:rtl w:val="0"/>
              </w:rPr>
              <w:t xml:space="preserve">id_turno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nom_turno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color w:val="1f1f1f"/>
                <w:sz w:val="24"/>
                <w:szCs w:val="24"/>
                <w:rtl w:val="0"/>
              </w:rPr>
              <w:t xml:space="preserve">descrip_turno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id_turno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Entidad independiente (Matutino, Nocturno, etc.). Se conecta con Oferta Educativa y con Horarios.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Incluyen (Horario/Turno)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Arial" w:cs="Arial" w:eastAsia="Arial" w:hAnsi="Arial"/>
                <w:color w:val="1f1f1f"/>
                <w:sz w:val="24"/>
                <w:szCs w:val="24"/>
                <w:u w:val="single"/>
              </w:rPr>
            </w:pPr>
            <w:r w:rsidDel="00000000" w:rsidR="00000000" w:rsidRPr="00000000">
              <w:rPr>
                <w:rFonts w:ascii="Arial" w:cs="Arial" w:eastAsia="Arial" w:hAnsi="Arial"/>
                <w:color w:val="1f1f1f"/>
                <w:sz w:val="24"/>
                <w:szCs w:val="24"/>
                <w:u w:val="single"/>
                <w:rtl w:val="0"/>
              </w:rPr>
              <w:t xml:space="preserve">id_horario</w:t>
            </w:r>
            <w:r w:rsidDel="00000000" w:rsidR="00000000" w:rsidRPr="00000000">
              <w:rPr>
                <w:rFonts w:ascii="Arial" w:cs="Arial" w:eastAsia="Arial" w:hAnsi="Arial"/>
                <w:color w:val="1f1f1f"/>
                <w:sz w:val="24"/>
                <w:szCs w:val="24"/>
                <w:u w:val="single"/>
                <w:rtl w:val="0"/>
              </w:rPr>
              <w:t xml:space="preserve">, id_ turno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id_horario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PK/FK</w:t>
            </w:r>
          </w:p>
          <w:p w:rsidR="00000000" w:rsidDel="00000000" w:rsidP="00000000" w:rsidRDefault="00000000" w:rsidRPr="00000000" w14:paraId="000002EC">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id_turno</w:t>
            </w:r>
            <w:r w:rsidDel="00000000" w:rsidR="00000000" w:rsidRPr="00000000">
              <w:rPr>
                <w:rFonts w:ascii="Arial" w:cs="Arial" w:eastAsia="Arial" w:hAnsi="Arial"/>
                <w:b w:val="1"/>
                <w:bCs w:val="1"/>
                <w:color w:val="1f1f1f"/>
                <w:sz w:val="24"/>
                <w:szCs w:val="24"/>
                <w:rtl w:val="0"/>
              </w:rPr>
              <w:t xml:space="preserve">:</w:t>
            </w:r>
            <w:r w:rsidDel="00000000" w:rsidR="00000000" w:rsidRPr="00000000">
              <w:rPr>
                <w:rFonts w:ascii="Arial" w:cs="Arial" w:eastAsia="Arial" w:hAnsi="Arial"/>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Tabla intermedia (N:M) que define qué horarios componen a cada uno de los </w:t>
            </w:r>
            <w:r w:rsidDel="00000000" w:rsidR="00000000" w:rsidRPr="00000000">
              <w:rPr>
                <w:rFonts w:ascii="Arial" w:cs="Arial" w:eastAsia="Arial" w:hAnsi="Arial"/>
                <w:b w:val="1"/>
                <w:bCs w:val="1"/>
                <w:color w:val="1f1f1f"/>
                <w:sz w:val="24"/>
                <w:szCs w:val="24"/>
                <w:rtl w:val="0"/>
              </w:rPr>
              <w:t xml:space="preserve">Turnos</w:t>
            </w:r>
            <w:r w:rsidDel="00000000" w:rsidR="00000000" w:rsidRPr="00000000">
              <w:rPr>
                <w:rFonts w:ascii="Arial" w:cs="Arial" w:eastAsia="Arial" w:hAnsi="Arial"/>
                <w:color w:val="1f1f1f"/>
                <w:sz w:val="24"/>
                <w:szCs w:val="24"/>
                <w:rtl w:val="0"/>
              </w:rPr>
              <w:t xml:space="preserv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Noticias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id_noticia, descrip_noticia, fecha_noticia, hora_noticia,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id_noticia:</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F2">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Almacena las novedades publicadas. Se conecta con el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que redactó o publicó la noticia.</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Eventos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id_evento, título, </w:t>
            </w:r>
            <w:r w:rsidDel="00000000" w:rsidR="00000000" w:rsidRPr="00000000">
              <w:rPr>
                <w:rFonts w:ascii="Arial" w:cs="Arial" w:eastAsia="Arial" w:hAnsi="Arial"/>
                <w:color w:val="1f1f1f"/>
                <w:sz w:val="24"/>
                <w:szCs w:val="24"/>
                <w:rtl w:val="0"/>
              </w:rPr>
              <w:t xml:space="preserve">descrip_evento</w:t>
            </w:r>
            <w:r w:rsidDel="00000000" w:rsidR="00000000" w:rsidRPr="00000000">
              <w:rPr>
                <w:rFonts w:ascii="Arial" w:cs="Arial" w:eastAsia="Arial" w:hAnsi="Arial"/>
                <w:color w:val="1f1f1f"/>
                <w:sz w:val="24"/>
                <w:szCs w:val="24"/>
                <w:rtl w:val="0"/>
              </w:rPr>
              <w:t xml:space="preserve">, fecha, hora, categoría, ubicación,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id_evento:</w:t>
            </w:r>
            <w:r w:rsidDel="00000000" w:rsidR="00000000" w:rsidRPr="00000000">
              <w:rPr>
                <w:rFonts w:ascii="Arial" w:cs="Arial" w:eastAsia="Arial" w:hAnsi="Arial"/>
                <w:color w:val="1f1f1f"/>
                <w:sz w:val="24"/>
                <w:szCs w:val="24"/>
                <w:rtl w:val="0"/>
              </w:rPr>
              <w:t xml:space="preserve"> PK</w:t>
            </w:r>
          </w:p>
          <w:p w:rsidR="00000000" w:rsidDel="00000000" w:rsidP="00000000" w:rsidRDefault="00000000" w:rsidRPr="00000000" w14:paraId="000002F8">
            <w:pPr>
              <w:spacing w:after="48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id_usuario:</w:t>
            </w:r>
            <w:r w:rsidDel="00000000" w:rsidR="00000000" w:rsidRPr="00000000">
              <w:rPr>
                <w:rFonts w:ascii="Arial" w:cs="Arial" w:eastAsia="Arial" w:hAnsi="Arial"/>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Registra las actividades del centro. Se conecta con la tabla </w:t>
            </w:r>
            <w:r w:rsidDel="00000000" w:rsidR="00000000" w:rsidRPr="00000000">
              <w:rPr>
                <w:rFonts w:ascii="Arial" w:cs="Arial" w:eastAsia="Arial" w:hAnsi="Arial"/>
                <w:b w:val="1"/>
                <w:bCs w:val="1"/>
                <w:color w:val="1f1f1f"/>
                <w:sz w:val="24"/>
                <w:szCs w:val="24"/>
                <w:rtl w:val="0"/>
              </w:rPr>
              <w:t xml:space="preserve">Usuario</w:t>
            </w:r>
            <w:r w:rsidDel="00000000" w:rsidR="00000000" w:rsidRPr="00000000">
              <w:rPr>
                <w:rFonts w:ascii="Arial" w:cs="Arial" w:eastAsia="Arial" w:hAnsi="Arial"/>
                <w:color w:val="1f1f1f"/>
                <w:sz w:val="24"/>
                <w:szCs w:val="24"/>
                <w:rtl w:val="0"/>
              </w:rPr>
              <w:t xml:space="preserve"> para identificar al responsable o creador del evento.</w:t>
            </w:r>
          </w:p>
        </w:tc>
      </w:tr>
    </w:tbl>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rPr>
          <w:rFonts w:ascii="Times New Roman" w:cs="Times New Roman" w:eastAsia="Times New Roman" w:hAnsi="Times New Roman"/>
          <w:sz w:val="24"/>
          <w:szCs w:val="24"/>
        </w:rPr>
      </w:pPr>
      <w:bookmarkStart w:colFirst="0" w:colLast="0" w:name="_heading=h.hiywt7y5ajjd" w:id="41"/>
      <w:bookmarkEnd w:id="41"/>
      <w:r w:rsidDel="00000000" w:rsidR="00000000" w:rsidRPr="00000000">
        <w:rPr>
          <w:rFonts w:ascii="Times New Roman" w:cs="Times New Roman" w:eastAsia="Times New Roman" w:hAnsi="Times New Roman"/>
          <w:sz w:val="24"/>
          <w:szCs w:val="24"/>
          <w:rtl w:val="0"/>
        </w:rPr>
        <w:t xml:space="preserve">2.3 Restricciones No Estructurales (RNE)</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una investigación y el análisis de la letra principal del proyecto logramos distinguir las siguientes RNE:</w:t>
      </w:r>
    </w:p>
    <w:p w:rsidR="00000000" w:rsidDel="00000000" w:rsidP="00000000" w:rsidRDefault="00000000" w:rsidRPr="00000000" w14:paraId="000002F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RFE de Identidad y Vocabulario (Restricciones de Término Latría):</w:t>
      </w:r>
    </w:p>
    <w:p w:rsidR="00000000" w:rsidDel="00000000" w:rsidP="00000000" w:rsidRDefault="00000000" w:rsidRPr="00000000" w14:paraId="0000030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RFE-01 (Uso estricto de terminología en el proceso de interés):</w:t>
      </w:r>
    </w:p>
    <w:p w:rsidR="00000000" w:rsidDel="00000000" w:rsidP="00000000" w:rsidRDefault="00000000" w:rsidRPr="00000000" w14:paraId="0000030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estrictamente prohibido utilizar la palabra "preinscripción" o "inscripción" para la lista de cursos; el sistema debe usar únicamente el término "Lista de interés" (derivado de RF.8 y RNF.8).</w:t>
      </w:r>
    </w:p>
    <w:p w:rsidR="00000000" w:rsidDel="00000000" w:rsidP="00000000" w:rsidRDefault="00000000" w:rsidRPr="00000000" w14:paraId="0000030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RFE-02 (Aviso legal de cupo):</w:t>
      </w:r>
    </w:p>
    <w:p w:rsidR="00000000" w:rsidDel="00000000" w:rsidP="00000000" w:rsidRDefault="00000000" w:rsidRPr="00000000" w14:paraId="000003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botón o módulo de registro de interés debe incluir un texto aclaratorio visible señalando que la anotación no garantiza el cupo (derivado de RF.8).</w:t>
      </w:r>
    </w:p>
    <w:p w:rsidR="00000000" w:rsidDel="00000000" w:rsidP="00000000" w:rsidRDefault="00000000" w:rsidRPr="00000000" w14:paraId="0000030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RFE de Seguridad y Protección de Menores</w:t>
      </w:r>
    </w:p>
    <w:p w:rsidR="00000000" w:rsidDel="00000000" w:rsidP="00000000" w:rsidRDefault="00000000" w:rsidRPr="00000000" w14:paraId="0000030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RFE-03 (Autorización para menores de edad):</w:t>
      </w:r>
    </w:p>
    <w:p w:rsidR="00000000" w:rsidDel="00000000" w:rsidP="00000000" w:rsidRDefault="00000000" w:rsidRPr="00000000" w14:paraId="000003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registrado es menor de edad, el sistema exige de forma obligatoria la autorización explícita de un adulto responsable para completar el registro (derivado de RF.10 y RNF.5).</w:t>
      </w:r>
    </w:p>
    <w:p w:rsidR="00000000" w:rsidDel="00000000" w:rsidP="00000000" w:rsidRDefault="00000000" w:rsidRPr="00000000" w14:paraId="0000030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RFE-04 (Consentimiento para difusión de imagen):</w:t>
      </w:r>
    </w:p>
    <w:p w:rsidR="00000000" w:rsidDel="00000000" w:rsidP="00000000" w:rsidRDefault="00000000" w:rsidRPr="00000000" w14:paraId="000003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almacenar o utilizar la imagen/foto de un estudiante (especialmente menores) en folletos o difusión sin una gestión previa de consentimiento firmado o registrado (derivado de RF.11 y RNF.5).</w:t>
      </w:r>
    </w:p>
    <w:p w:rsidR="00000000" w:rsidDel="00000000" w:rsidP="00000000" w:rsidRDefault="00000000" w:rsidRPr="00000000" w14:paraId="0000030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RFE Operativas y Organizacionales</w:t>
      </w:r>
    </w:p>
    <w:p w:rsidR="00000000" w:rsidDel="00000000" w:rsidP="00000000" w:rsidRDefault="00000000" w:rsidRPr="00000000" w14:paraId="0000031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RFE-05 (Abstracción de asignaturas por turno):</w:t>
      </w:r>
    </w:p>
    <w:p w:rsidR="00000000" w:rsidDel="00000000" w:rsidP="00000000" w:rsidRDefault="00000000" w:rsidRPr="00000000" w14:paraId="000003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horarios por turno (del 1 al 5) debe limitar su información a franjas horarias y grupos; no se permite mapear o asociar asignaturas fijas a los turnos en el sistema debido a su variabilidad durante el año lectivo (derivado de RF.4).</w:t>
      </w:r>
    </w:p>
    <w:p w:rsidR="00000000" w:rsidDel="00000000" w:rsidP="00000000" w:rsidRDefault="00000000" w:rsidRPr="00000000" w14:paraId="0000031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RFE-06 (Uso compartido del Polideportivo):</w:t>
      </w:r>
    </w:p>
    <w:p w:rsidR="00000000" w:rsidDel="00000000" w:rsidP="00000000" w:rsidRDefault="00000000" w:rsidRPr="00000000" w14:paraId="0000031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del polideportivo debe aclarar explícitamente en su contenido publicable que las instalaciones son compartidas con otras instituciones de la zona (derivado de RF.13).</w:t>
      </w:r>
    </w:p>
    <w:p w:rsidR="00000000" w:rsidDel="00000000" w:rsidP="00000000" w:rsidRDefault="00000000" w:rsidRPr="00000000" w14:paraId="0000031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RFE de Formato e Identidad Visual</w:t>
      </w:r>
    </w:p>
    <w:p w:rsidR="00000000" w:rsidDel="00000000" w:rsidP="00000000" w:rsidRDefault="00000000" w:rsidRPr="00000000" w14:paraId="0000031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RFE-07 (Formato de documentos descargables):</w:t>
      </w:r>
    </w:p>
    <w:p w:rsidR="00000000" w:rsidDel="00000000" w:rsidP="00000000" w:rsidRDefault="00000000" w:rsidRPr="00000000" w14:paraId="0000031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 documentación o programas de asignaturas adjuntos para descarga deben servirse exclusivamente en formato PDF para asegurar compatibilidad (derivado de RF.9 y RNF.7).</w:t>
      </w:r>
    </w:p>
    <w:p w:rsidR="00000000" w:rsidDel="00000000" w:rsidP="00000000" w:rsidRDefault="00000000" w:rsidRPr="00000000" w14:paraId="0000031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seguir y respetar estas RNE (Requisitos No Estructurales) dentro de la base de datos para agilizar y maximizar la eficiencia y la funcionalidad de la misma </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pStyle w:val="Heading3"/>
        <w:rPr>
          <w:rFonts w:ascii="Times New Roman" w:cs="Times New Roman" w:eastAsia="Times New Roman" w:hAnsi="Times New Roman"/>
          <w:sz w:val="24"/>
          <w:szCs w:val="24"/>
        </w:rPr>
      </w:pPr>
      <w:bookmarkStart w:colFirst="0" w:colLast="0" w:name="_heading=h.140ppuyv6zfc" w:id="42"/>
      <w:bookmarkEnd w:id="42"/>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3"/>
        <w:rPr>
          <w:rFonts w:ascii="Times New Roman" w:cs="Times New Roman" w:eastAsia="Times New Roman" w:hAnsi="Times New Roman"/>
          <w:sz w:val="24"/>
          <w:szCs w:val="24"/>
        </w:rPr>
      </w:pPr>
      <w:bookmarkStart w:colFirst="0" w:colLast="0" w:name="_heading=h.xsqkytlsj9z" w:id="43"/>
      <w:bookmarkEnd w:id="43"/>
      <w:r w:rsidDel="00000000" w:rsidR="00000000" w:rsidRPr="00000000">
        <w:rPr>
          <w:rFonts w:ascii="Times New Roman" w:cs="Times New Roman" w:eastAsia="Times New Roman" w:hAnsi="Times New Roman"/>
          <w:sz w:val="24"/>
          <w:szCs w:val="24"/>
          <w:rtl w:val="0"/>
        </w:rPr>
        <w:t xml:space="preserve">2.4 Diseño Responsivo de Móvil y Tablet</w:t>
      </w:r>
    </w:p>
    <w:p w:rsidR="00000000" w:rsidDel="00000000" w:rsidP="00000000" w:rsidRDefault="00000000" w:rsidRPr="00000000" w14:paraId="00000322">
      <w:pPr>
        <w:pStyle w:val="Heading3"/>
        <w:rPr>
          <w:rFonts w:ascii="Times New Roman" w:cs="Times New Roman" w:eastAsia="Times New Roman" w:hAnsi="Times New Roman"/>
          <w:sz w:val="24"/>
          <w:szCs w:val="24"/>
        </w:rPr>
      </w:pPr>
      <w:bookmarkStart w:colFirst="0" w:colLast="0" w:name="_heading=h.eyo47167np3r" w:id="44"/>
      <w:bookmarkEnd w:id="44"/>
      <w:r w:rsidDel="00000000" w:rsidR="00000000" w:rsidRPr="00000000">
        <w:rPr>
          <w:rFonts w:ascii="Times New Roman" w:cs="Times New Roman" w:eastAsia="Times New Roman" w:hAnsi="Times New Roman"/>
          <w:sz w:val="24"/>
          <w:szCs w:val="24"/>
          <w:rtl w:val="0"/>
        </w:rPr>
        <w:t xml:space="preserve">Tablet</w:t>
      </w:r>
    </w:p>
    <w:p w:rsidR="00000000" w:rsidDel="00000000" w:rsidP="00000000" w:rsidRDefault="00000000" w:rsidRPr="00000000" w14:paraId="000003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5886" cy="5510213"/>
            <wp:effectExtent b="0" l="0" r="0" t="0"/>
            <wp:docPr id="68"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2675886" cy="55102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19425" cy="5515709"/>
            <wp:effectExtent b="0" l="0" r="0" t="0"/>
            <wp:docPr id="4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3019425" cy="5515709"/>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página que verá el usuario al entrar al sistema, la cual dará una explicación de qué es la Escuela Técnica, su ubicación y datos relevantes de ella como sus orígenes, propósito, vínculos, etc. </w:t>
      </w:r>
      <w:r w:rsidDel="00000000" w:rsidR="00000000" w:rsidRPr="00000000">
        <w:br w:type="page"/>
      </w: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1838" cy="5646677"/>
            <wp:effectExtent b="0" l="0" r="0" t="0"/>
            <wp:docPr id="4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3271838" cy="5646677"/>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elegir entre registrarse, que lo redireccionará a la sección de crear cuenta, en donde deberá rellenar ciertos campos; iniciar sesión, en donde, si el usuario ya tiene una cuenta creada, podrá entrar allí para continuar (y si olvidó su contraseña, esta la podrá recuperar); e ingresar como invitado, donde podrá navegar tranquilamente, pero ciertas secciones estarán bloqueadas hasta que este cree una cuenta registrada. </w:t>
      </w:r>
    </w:p>
    <w:p w:rsidR="00000000" w:rsidDel="00000000" w:rsidP="00000000" w:rsidRDefault="00000000" w:rsidRPr="00000000" w14:paraId="0000032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p w:rsidR="00000000" w:rsidDel="00000000" w:rsidP="00000000" w:rsidRDefault="00000000" w:rsidRPr="00000000" w14:paraId="0000032B">
      <w:pPr>
        <w:pStyle w:val="Heading3"/>
        <w:rPr>
          <w:rFonts w:ascii="Times New Roman" w:cs="Times New Roman" w:eastAsia="Times New Roman" w:hAnsi="Times New Roman"/>
          <w:sz w:val="24"/>
          <w:szCs w:val="24"/>
        </w:rPr>
      </w:pPr>
      <w:bookmarkStart w:colFirst="0" w:colLast="0" w:name="_heading=h.sq3r5shxszuf"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3875702" cy="5348288"/>
            <wp:effectExtent b="0" l="0" r="0" t="0"/>
            <wp:docPr id="51"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3875702"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explicará a detalle cómo comunicarse con la Escuela Técnica, ofreciendo su email y teléfono, y dirá exactamente su ubicación junto a un mapa. También mencionará quién está a cargo actualmente de la escuela. </w:t>
      </w:r>
      <w:r w:rsidDel="00000000" w:rsidR="00000000" w:rsidRPr="00000000">
        <w:br w:type="page"/>
      </w: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Crear Cuenta</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6962569"/>
            <wp:effectExtent b="0" l="0" r="0" t="0"/>
            <wp:docPr id="65"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2857500" cy="6962569"/>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deberá rellenar esos campos, aceptar términos y condiciones, y realizar el reCAPTCHA para así registrarse en el sistema educativo. </w:t>
      </w:r>
      <w:r w:rsidDel="00000000" w:rsidR="00000000" w:rsidRPr="00000000">
        <w:br w:type="page"/>
      </w: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62388" cy="5518758"/>
            <wp:effectExtent b="0" l="0" r="0" t="0"/>
            <wp:docPr id="67"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3862388" cy="5518758"/>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ayudará al usuario a navegar libremente al ya tener una cuenta y regresar al sistema. En caso de que el usuario no recuerde su contraseña, se le enviará un email con los pasos a seguir para cambiarla o recuperar su cuenta. Si no tiene una cuenta, podrá presionar el botón y será redireccionado a la sección de "Crear una cuenta". </w:t>
      </w:r>
      <w:r w:rsidDel="00000000" w:rsidR="00000000" w:rsidRPr="00000000">
        <w:br w:type="page"/>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Menú de Ofertas Educativas</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9438" cy="5509329"/>
            <wp:effectExtent b="0" l="0" r="0" t="0"/>
            <wp:docPr id="61"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119438" cy="5509329"/>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en esta sección, podrá ver las ofertas educativas que ofrece la escuela actualmente para preinscribirse. Cada oferta cuenta con su respectiva descripción y fotos de sus horarios desde primer año hasta tercer año, que es lo que dura el BTP. </w:t>
      </w:r>
    </w:p>
    <w:p w:rsidR="00000000" w:rsidDel="00000000" w:rsidP="00000000" w:rsidRDefault="00000000" w:rsidRPr="00000000" w14:paraId="0000033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Noticias</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7588" cy="6291597"/>
            <wp:effectExtent b="0" l="0" r="0" t="0"/>
            <wp:docPr id="77"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3557588" cy="6291597"/>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podrán observar las noticias de la escuela que irán siendo subidas por un administrador. Cada noticia mostrará una imagen, la fecha, una breve descripción de lo ocurrido y, abajo, un texto más extenso explicándola. </w:t>
      </w:r>
      <w:r w:rsidDel="00000000" w:rsidR="00000000" w:rsidRPr="00000000">
        <w:br w:type="page"/>
      </w: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Eventos</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4313" cy="6398565"/>
            <wp:effectExtent b="0" l="0" r="0" t="0"/>
            <wp:docPr id="75"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024313" cy="639856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de la misma manera que las noticias, pero en este caso sobre eventos que la escuela programa. Aquí el estudiante podrá enterarse de lo que ocurrirá; se indicará la fecha en la que se realizará el evento junto con una breve descripción de las actividades. </w:t>
      </w:r>
      <w:r w:rsidDel="00000000" w:rsidR="00000000" w:rsidRPr="00000000">
        <w:br w:type="page"/>
      </w: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Laboratorio</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628" cy="6314869"/>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57628" cy="6314869"/>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está reservada para el laboratorio que ofrece la Escuela Técnica. Mediante un carrusel de imágenes, se mostrará el frente, el costado derecho y la parte trasera del laboratorio, que son los lugares donde se encuentran las herramientas. También se incluye un texto explicativo sobre las actividades que se realizan en cada área para orientar al usuario. </w:t>
      </w:r>
    </w:p>
    <w:p w:rsidR="00000000" w:rsidDel="00000000" w:rsidP="00000000" w:rsidRDefault="00000000" w:rsidRPr="00000000" w14:paraId="00000340">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Normativas</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3288" cy="6275429"/>
            <wp:effectExtent b="0" l="0" r="0" t="0"/>
            <wp:docPr id="13"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3443288" cy="627542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explica las normativas y reglas que sigue la Escuela Técnica. Aunque solo se muestre el uso de uniformes, es importante destacar el botón "Explorar más", el cual direcciona a un apartado donde se explica el estatuto del estudiante y otras reglas importantes a seguir. </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Ofertas Educativas</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5696247"/>
            <wp:effectExtent b="0" l="0" r="0" t="0"/>
            <wp:docPr id="2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624263" cy="5696247"/>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oferta educativa seguirá esta misma estructura, con su respectivo logo y nombre. En su descripción se explicará lo que ofrece a los estudiantes al inscribirse y también se indicará lo que lograrán al egresar, detallando los conocimientos que adquirirán durante el cursado. Cada oferta educativa consta de tres años, por lo que la sección también brindará a los estudiantes la posibilidad de consultar sus horarios desde allí. </w:t>
      </w:r>
      <w:r w:rsidDel="00000000" w:rsidR="00000000" w:rsidRPr="00000000">
        <w:br w:type="page"/>
      </w: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Preinscribirse</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4484" cy="5614988"/>
            <wp:effectExtent b="0" l="0" r="0" t="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324484" cy="56149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19413" cy="4191977"/>
            <wp:effectExtent b="0" l="0" r="0" t="0"/>
            <wp:docPr id="62"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2919413" cy="4191977"/>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permitirá a los estudiantes con una cuenta registrada preinscribirse a un curso de las ofertas educativas. Es importante resaltar que preinscribirse no equivale a inscribirse: esta solicitud será enviada a un administrador para su evaluación, quien responderá por correo electrónico. Para proteger el sistema de alumnos que intenten inscribirse a un curso avanzado (como tercer año de un BTP) sin haber cursado los previos, se solicitará un comprobante de requisitos que certifique los años aprobados. Si el estudiante no adjunta este archivo, el sistema impedirá el envío automáticamente; si adjunta un documento no válido, la solicitud será rechazada </w:t>
      </w:r>
    </w:p>
    <w:p w:rsidR="00000000" w:rsidDel="00000000" w:rsidP="00000000" w:rsidRDefault="00000000" w:rsidRPr="00000000" w14:paraId="0000034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Pie de Pagina</w:t>
      </w: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5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página del sistema incluirá en la parte inferior un pie de página. En él se detallarán el horario de funcionamiento de la Escuela Técnica, su ubicación, teléfono, correo electrónico, vínculos y redes sociales. Además, dispondrá de un botón de sugerencias mediante el cual los usuarios registrados podrán enviar sus comentarios directamente al administrador. </w:t>
      </w:r>
    </w:p>
    <w:p w:rsidR="00000000" w:rsidDel="00000000" w:rsidP="00000000" w:rsidRDefault="00000000" w:rsidRPr="00000000" w14:paraId="0000034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Tomas Gomensoro y Baltasar Brum</w:t>
      </w:r>
    </w:p>
    <w:p w:rsidR="00000000" w:rsidDel="00000000" w:rsidP="00000000" w:rsidRDefault="00000000" w:rsidRPr="00000000" w14:paraId="000003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2494" cy="5910263"/>
            <wp:effectExtent b="0" l="0" r="0" t="0"/>
            <wp:docPr id="55"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2862494" cy="59102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9106" cy="5843588"/>
            <wp:effectExtent b="0" l="0" r="0" t="0"/>
            <wp:docPr id="66"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2799106" cy="5843588"/>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vínculos se seguirá una estructura similar a la de "Ubicación UTU", dada su simplicidad para comprender dónde se encuentra la institución y las formas de contactar a las personas a cargo. </w:t>
      </w:r>
    </w:p>
    <w:p w:rsidR="00000000" w:rsidDel="00000000" w:rsidP="00000000" w:rsidRDefault="00000000" w:rsidRPr="00000000" w14:paraId="0000035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Polideportivo - Inicio</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4213" cy="5919788"/>
            <wp:effectExtent b="0" l="0" r="0" t="0"/>
            <wp:docPr id="58"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2734213" cy="59197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79380" cy="4929188"/>
            <wp:effectExtent b="0" l="0" r="0" t="0"/>
            <wp:docPr id="42"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2979380" cy="492918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vínculo del Polideportivo es especial, ya que busca dejar en claro qué es esta institución y quiénes la integran. En esta sección se detalla su historia e inauguración, su teléfono, dirección y coordinadores, además de explicar la función de los polideportivos, sus horarios de atención y las actividades que se realizan en ellos. También cuenta con dos botones que brindan más información sobre el centro, como sus autoridades a cargo y el desglose de sus actividades. </w:t>
      </w:r>
      <w:r w:rsidDel="00000000" w:rsidR="00000000" w:rsidRPr="00000000">
        <w:br w:type="page"/>
      </w: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Polideportivo - Figuras Importantes</w:t>
      </w:r>
    </w:p>
    <w:p w:rsidR="00000000" w:rsidDel="00000000" w:rsidP="00000000" w:rsidRDefault="00000000" w:rsidRPr="00000000" w14:paraId="000003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3963" cy="6626675"/>
            <wp:effectExtent b="0" l="0" r="0" t="0"/>
            <wp:docPr id="82"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5033963" cy="662667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sección "Figuras importantes", como su nombre lo indica, se mostrará a todas las personas a cargo del Polideportivo, junto con su respectivo cargo y número de contacto. </w:t>
      </w:r>
    </w:p>
    <w:p w:rsidR="00000000" w:rsidDel="00000000" w:rsidP="00000000" w:rsidRDefault="00000000" w:rsidRPr="00000000" w14:paraId="0000035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Polideportivo - Actividades </w:t>
      </w:r>
    </w:p>
    <w:p w:rsidR="00000000" w:rsidDel="00000000" w:rsidP="00000000" w:rsidRDefault="00000000" w:rsidRPr="00000000" w14:paraId="000003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71788" cy="6646798"/>
            <wp:effectExtent b="0" l="0" r="0" t="0"/>
            <wp:docPr id="1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871788" cy="664679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mencionan las actividades que se realizan en el Polideportivo, junto con las fechas en las que se cursan y una descripción de lo que se lleva a cabo en cada una. </w:t>
      </w:r>
    </w:p>
    <w:p w:rsidR="00000000" w:rsidDel="00000000" w:rsidP="00000000" w:rsidRDefault="00000000" w:rsidRPr="00000000" w14:paraId="0000035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de Administrador</w:t>
      </w:r>
    </w:p>
    <w:p w:rsidR="00000000" w:rsidDel="00000000" w:rsidP="00000000" w:rsidRDefault="00000000" w:rsidRPr="00000000" w14:paraId="000003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05163" cy="5156863"/>
            <wp:effectExtent b="0" l="0" r="0" t="0"/>
            <wp:docPr id="85"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3205163" cy="51568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519519" cy="5119688"/>
            <wp:effectExtent b="0" l="0" r="0" t="0"/>
            <wp:docPr id="1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519519" cy="5119688"/>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 administración permite a los administradores tener control total de la página. Estos pueden editar cualquier pantalla del sistema, agregando nuevas noticias, eventos, figuras importantes del Polideportivo, entre otros contenidos. También tienen control de los usuarios registrados en la plataforma, pudiendo visualizar su nombre, ID, cédula, correo de contacto y el curso en el que están inscriptos. Asimismo, el administrador puede consultar qué otros administradores están registrados en el sistema y el cargo que ocupa cada uno. </w:t>
      </w:r>
    </w:p>
    <w:p w:rsidR="00000000" w:rsidDel="00000000" w:rsidP="00000000" w:rsidRDefault="00000000" w:rsidRPr="00000000" w14:paraId="00000362">
      <w:pPr>
        <w:pStyle w:val="Heading3"/>
        <w:rPr>
          <w:rFonts w:ascii="Times New Roman" w:cs="Times New Roman" w:eastAsia="Times New Roman" w:hAnsi="Times New Roman"/>
          <w:sz w:val="24"/>
          <w:szCs w:val="24"/>
        </w:rPr>
      </w:pPr>
      <w:bookmarkStart w:colFirst="0" w:colLast="0" w:name="_heading=h.6cfo1gwamc78" w:id="46"/>
      <w:bookmarkEnd w:id="46"/>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3"/>
        <w:rPr>
          <w:rFonts w:ascii="Times New Roman" w:cs="Times New Roman" w:eastAsia="Times New Roman" w:hAnsi="Times New Roman"/>
          <w:sz w:val="24"/>
          <w:szCs w:val="24"/>
        </w:rPr>
      </w:pPr>
      <w:bookmarkStart w:colFirst="0" w:colLast="0" w:name="_heading=h.fbvqrxiip7df" w:id="47"/>
      <w:bookmarkEnd w:id="47"/>
      <w:r w:rsidDel="00000000" w:rsidR="00000000" w:rsidRPr="00000000">
        <w:rPr>
          <w:rFonts w:ascii="Times New Roman" w:cs="Times New Roman" w:eastAsia="Times New Roman" w:hAnsi="Times New Roman"/>
          <w:sz w:val="24"/>
          <w:szCs w:val="24"/>
          <w:rtl w:val="0"/>
        </w:rPr>
        <w:t xml:space="preserve">Mobile</w:t>
      </w:r>
    </w:p>
    <w:p w:rsidR="00000000" w:rsidDel="00000000" w:rsidP="00000000" w:rsidRDefault="00000000" w:rsidRPr="00000000" w14:paraId="000003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4077" cy="5289344"/>
            <wp:effectExtent b="0" l="0" r="0" t="0"/>
            <wp:docPr id="54"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3134077" cy="528934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19431" cy="2212769"/>
            <wp:effectExtent b="0" l="0" r="0" t="0"/>
            <wp:docPr id="2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2719431" cy="2212769"/>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versión móvil así se verá el sistema. Para organizar mejor los accesos a las demás secciones, se utiliza un menú hamburguesa que, al presionarlo, desplegará de arriba hacia abajo los botones para cambiar de sección.</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w:t>
      </w:r>
    </w:p>
    <w:p w:rsidR="00000000" w:rsidDel="00000000" w:rsidP="00000000" w:rsidRDefault="00000000" w:rsidRPr="00000000" w14:paraId="000003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29088" cy="5808022"/>
            <wp:effectExtent b="0" l="0" r="0" t="0"/>
            <wp:docPr id="80"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4129088" cy="58080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p w:rsidR="00000000" w:rsidDel="00000000" w:rsidP="00000000" w:rsidRDefault="00000000" w:rsidRPr="00000000" w14:paraId="000003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18037" cy="7215188"/>
            <wp:effectExtent b="0" l="0" r="0" t="0"/>
            <wp:docPr id="60"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2318037" cy="72151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Crear Cuenta</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55193" cy="4271963"/>
            <wp:effectExtent b="0" l="0" r="0" t="0"/>
            <wp:docPr id="3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555193" cy="42719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38923" cy="3443288"/>
            <wp:effectExtent b="0" l="0" r="0" t="0"/>
            <wp:docPr id="37"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2838923" cy="3443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w:t>
      </w:r>
    </w:p>
    <w:p w:rsidR="00000000" w:rsidDel="00000000" w:rsidP="00000000" w:rsidRDefault="00000000" w:rsidRPr="00000000" w14:paraId="000003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3838" cy="5925112"/>
            <wp:effectExtent b="0" l="0" r="0" t="0"/>
            <wp:docPr id="44"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033838" cy="59251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 de Ofertas Educativas</w:t>
      </w:r>
    </w:p>
    <w:p w:rsidR="00000000" w:rsidDel="00000000" w:rsidP="00000000" w:rsidRDefault="00000000" w:rsidRPr="00000000" w14:paraId="000003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31654" cy="4319588"/>
            <wp:effectExtent b="0" l="0" r="0" t="0"/>
            <wp:docPr id="35"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531654" cy="43195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24163" cy="2976820"/>
            <wp:effectExtent b="0" l="0" r="0" t="0"/>
            <wp:docPr id="84" name="image73.png"/>
            <a:graphic>
              <a:graphicData uri="http://schemas.openxmlformats.org/drawingml/2006/picture">
                <pic:pic>
                  <pic:nvPicPr>
                    <pic:cNvPr id="0" name="image73.png"/>
                    <pic:cNvPicPr preferRelativeResize="0"/>
                  </pic:nvPicPr>
                  <pic:blipFill>
                    <a:blip r:embed="rId43"/>
                    <a:srcRect b="0" l="0" r="0" t="0"/>
                    <a:stretch>
                      <a:fillRect/>
                    </a:stretch>
                  </pic:blipFill>
                  <pic:spPr>
                    <a:xfrm>
                      <a:off x="0" y="0"/>
                      <a:ext cx="2824163" cy="297682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Noticias</w:t>
      </w:r>
    </w:p>
    <w:p w:rsidR="00000000" w:rsidDel="00000000" w:rsidP="00000000" w:rsidRDefault="00000000" w:rsidRPr="00000000" w14:paraId="000003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00363" cy="4153182"/>
            <wp:effectExtent b="0" l="0" r="0" t="0"/>
            <wp:docPr id="47"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2900363" cy="415318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81313" cy="4905375"/>
            <wp:effectExtent b="0" l="0" r="0" t="0"/>
            <wp:docPr id="73"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2881313" cy="4905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Eventos</w:t>
      </w:r>
    </w:p>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05313" cy="7507235"/>
            <wp:effectExtent b="0" l="0" r="0" t="0"/>
            <wp:docPr id="59"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4405313" cy="750723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Laboratorio</w:t>
      </w:r>
    </w:p>
    <w:p w:rsidR="00000000" w:rsidDel="00000000" w:rsidP="00000000" w:rsidRDefault="00000000" w:rsidRPr="00000000" w14:paraId="000003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44152" cy="5510213"/>
            <wp:effectExtent b="0" l="0" r="0" t="0"/>
            <wp:docPr id="83"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3944152" cy="55102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Normativas</w:t>
      </w:r>
    </w:p>
    <w:p w:rsidR="00000000" w:rsidDel="00000000" w:rsidP="00000000" w:rsidRDefault="00000000" w:rsidRPr="00000000" w14:paraId="000003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46907" cy="5014913"/>
            <wp:effectExtent b="0" l="0" r="0" t="0"/>
            <wp:docPr id="24"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946907" cy="50149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86834" cy="4719638"/>
            <wp:effectExtent b="0" l="0" r="0" t="0"/>
            <wp:docPr id="31"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786834" cy="47196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Oferta Educativas</w:t>
      </w:r>
    </w:p>
    <w:p w:rsidR="00000000" w:rsidDel="00000000" w:rsidP="00000000" w:rsidRDefault="00000000" w:rsidRPr="00000000" w14:paraId="000003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57513" cy="4971917"/>
            <wp:effectExtent b="0" l="0" r="0" t="0"/>
            <wp:docPr id="33"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2957513" cy="497191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95563" cy="4358506"/>
            <wp:effectExtent b="0" l="0" r="0" t="0"/>
            <wp:docPr id="76"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2595563" cy="435850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Preinscribirse</w:t>
      </w:r>
    </w:p>
    <w:p w:rsidR="00000000" w:rsidDel="00000000" w:rsidP="00000000" w:rsidRDefault="00000000" w:rsidRPr="00000000" w14:paraId="000003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6378" cy="5062538"/>
            <wp:effectExtent b="0" l="0" r="0" t="0"/>
            <wp:docPr id="72"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2996378" cy="506253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20533" cy="3671888"/>
            <wp:effectExtent b="0" l="0" r="0" t="0"/>
            <wp:docPr id="40"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252053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3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6763" cy="6804120"/>
            <wp:effectExtent b="0" l="0" r="0" t="0"/>
            <wp:docPr id="28"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4576763" cy="680412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 de Pagina</w:t>
      </w:r>
    </w:p>
    <w:p w:rsidR="00000000" w:rsidDel="00000000" w:rsidP="00000000" w:rsidRDefault="00000000" w:rsidRPr="00000000" w14:paraId="000003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67088" cy="5450681"/>
            <wp:effectExtent b="0" l="0" r="0" t="0"/>
            <wp:docPr id="57"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3367088" cy="545068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de Admin</w:t>
      </w:r>
    </w:p>
    <w:p w:rsidR="00000000" w:rsidDel="00000000" w:rsidP="00000000" w:rsidRDefault="00000000" w:rsidRPr="00000000" w14:paraId="000003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6113" cy="5461907"/>
            <wp:effectExtent b="0" l="0" r="0" t="0"/>
            <wp:docPr id="20"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3186113" cy="546190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62188" cy="3868243"/>
            <wp:effectExtent b="0" l="0" r="0" t="0"/>
            <wp:docPr id="29"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2262188" cy="3868243"/>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Style w:val="Heading3"/>
        <w:rPr>
          <w:rFonts w:ascii="Times New Roman" w:cs="Times New Roman" w:eastAsia="Times New Roman" w:hAnsi="Times New Roman"/>
          <w:sz w:val="24"/>
          <w:szCs w:val="24"/>
        </w:rPr>
      </w:pPr>
      <w:bookmarkStart w:colFirst="0" w:colLast="0" w:name="_heading=h.d7it4lxurj6u" w:id="48"/>
      <w:bookmarkEnd w:id="48"/>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3"/>
        <w:rPr>
          <w:rFonts w:ascii="Times New Roman" w:cs="Times New Roman" w:eastAsia="Times New Roman" w:hAnsi="Times New Roman"/>
          <w:sz w:val="24"/>
          <w:szCs w:val="24"/>
        </w:rPr>
      </w:pPr>
      <w:bookmarkStart w:colFirst="0" w:colLast="0" w:name="_heading=h.igrd9kkingce" w:id="49"/>
      <w:bookmarkEnd w:id="49"/>
      <w:r w:rsidDel="00000000" w:rsidR="00000000" w:rsidRPr="00000000">
        <w:rPr>
          <w:rFonts w:ascii="Times New Roman" w:cs="Times New Roman" w:eastAsia="Times New Roman" w:hAnsi="Times New Roman"/>
          <w:sz w:val="24"/>
          <w:szCs w:val="24"/>
          <w:rtl w:val="0"/>
        </w:rPr>
        <w:t xml:space="preserve">2.5 Sentencias DDL</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`Administradores` (</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 varchar(50) DEFAULT NULL</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`Alumnos` (</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`curso_actual` varchar(50) DEFAULT NULL</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`Contienen` (</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`id_oferta` int(11) NOT NULL,</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`id_curso` int(11) NOT NULL</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`Cursos` (</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`id_curso` int(11) NOT NULL,</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`nom_curso` varchar(40) DEFAULT NULL,</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 varchar(200) DEFAULT NULL</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`Formularios_interes`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`id_formulario` int(11) NOT NULL,</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`curso_interés` varchar(40) NOT NULL,</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`descrip_formulario` varchar(200) NOT NULL,</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`mensaje_usuario` varchar(200) DEFAULT NULL,</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`fecha_form` timestamp NULL DEFAULT current_timestamp(),</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`Historiales` (</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`id_historial` int(11) NOT NULL,</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`fecha_ingreso` datetime NOT NULL DEFAULT current_timestamp(),</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`descrip_historial` varchar(200) DEFAULT NULL,</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`id_visitante` int(11) DEFAULT NULL</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`Horarios` (</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 int(11) NOT NULL,</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`día_semana` varchar(40) NOT NULL,</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`hora_inicio` time NOT NULL,</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`hora_fin` time NOT NULL</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`Incluyen`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 int(11) NOT NULL,</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`id_turno` int(11) NOT NULL</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`Materias` (</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`id_materia` int(11) NOT NULL,</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`nom_materia` varchar(40) DEFAULT NULL,</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`descrip_materia` varchar(200) DEFAULT NULL</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`Niveles_acceso` (</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`id_nivel` int(11) NOT NULL,</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`nombre_nivel` varchar(60) NOT NULL,</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`descrip_nivel` varchar(255) NOT NULL</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`Noticias` (</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`id_noticia` int(11) NOT NULL,</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`descrip_noticia` varchar(200) NOT NULL,</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`fecha_noticia` timestamp NULL DEFAULT current_timestamp(),</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`id_oferta` int(11) NOT NULL,</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`nom_oferta` varchar(40) NOT NULL,</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`descrip_oferta` varchar(200) NOT NULL,</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`duración_oferta` varchar(50) NOT NULL,</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`estado_oferta` varchar(30) NOT NULL,</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`requisitos` varchar(200) DEFAULT NULL,</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`perfil_egreso` varchar(400) NOT NULL,</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`id_turno` int(11) NOT NULL</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`Pertenecen` (</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`id_curso` int(11) NOT NULL,</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`id_materia` int(11) NOT NULL</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`Sugerencias` (</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`id_sugerencia` int(11) NOT NULL,</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`contenido` varchar(200) NOT NULL,</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`fecha_sugerencia` datetime NOT NULL DEFAULT current_timestamp(),</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DEFAULT NULL,</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`id_visitante` int(11) DEFAULT NULL</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`Turnos` (</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`id_turno` int(11) NOT NULL,</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`nom_turno` varchar(50) NOT NULL,</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`descrip_turno` varchar(200) NOT NULL</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`Usuarios` (</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`id_usuario` int(11) NOT NULL,</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`cedula` int(11) NOT NULL,</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`nom_usuario` varchar(40) NOT NULL,</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varchar(60) NOT NULL,</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`pass_usuario` varchar(60) NOT NULL,</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`pais` varchar(50) NOT NULL,</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`fecha_registro` datetime NOT NULL DEFAULT current_timestamp(),</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`id_nivel` int(11) NOT NULL</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`Visitantes` (</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`id_visitante` int(11) NOT NULL,</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`ip_anonima` int(11) NOT NULL</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ENGINE=InnoDB DEFAULT CHARSET=utf8mb4 COLLATE=utf8mb4_uca1400_ai_ci;</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Indices de la tabla `Administradores`</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`Administradores`</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(`id_usuario`);</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`Alumnos`</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`Alumnos`</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(`id_usuario`);</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`Contienen`</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`Contienen`</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(`id_oferta`,`id_curso`),</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`id_curso` (`id_curso`);</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`Cursos`</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`Cursos`</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(`id_curso`);</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`Formularios_interes`</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`Formularios_interes`</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(`id_formulario`),</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`id_usuario` (`id_usuario`);</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`Historiales`</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`Historiales`</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(`id_historial`),</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`id_usuario` (`id_usuario`),</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`id_visitante` (`id_visitante`);</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`Horarios`</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`Horarios`</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`Incluyen`</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`Incluyen`</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(`id_horario`,`id_turno`),</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`id_turno` (`id_turno`);</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`Materias`</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`Materias`</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(`id_materia`);</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`Niveles_acceso`</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`Niveles_acceso`</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(`id_nivel`),</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UNIQUE KEY `nombre_nivel` (`nombre_nivel`);</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`Noticias`</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`Noticias`</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(`id_noticia`),</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`id_usuario` (`id_usuario`);</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(`id_oferta`),</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`id_usuario` (`id_usuario`),</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`id_turno` (`id_turno`);</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`Pertenecen`</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`Pertenecen`</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(`id_curso`,`id_materia`),</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`id_materia` (`id_materia`);</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`Sugerencias`</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`Sugerencias`</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(`id_sugerencia`),</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`id_usuario` (`id_usuario`),</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`id_visitante` (`id_visitante`);</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`Turnos`</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`Turnos`</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(`id_turno`);</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`Usuarios`</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`Usuarios`</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(`id_usuario`),</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KEY `id_nivel` (`id_nivel`);</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Indices de la tabla `Visitantes`</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`Visitantes`</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PRIMARY KEY (`id_visitante`);</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las tablas volcadas</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AUTO_INCREMENT de la tabla `Formularios_interes`</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`Formularios_interes`</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`id_formulario` int(11) NOT NULL AUTO_INCREMENT;</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`Historiales`</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`Historiales`</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`id_historial` int(11) NOT NULL AUTO_INCREMENT;</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`Horarios`</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`Horarios`</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`id_horario` int(11) NOT NULL AUTO_INCREMENT, AUTO_INCREMENT=2;</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`Niveles_acceso`</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`Niveles_acceso`</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`id_nivel` int(11) NOT NULL AUTO_INCREMENT, AUTO_INCREMENT=4;</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`Noticias`</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`Noticias`</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`id_noticia` int(11) NOT NULL AUTO_INCREMENT;</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`id_oferta` int(11) NOT NULL AUTO_INCREMENT, AUTO_INCREMENT=2;</w:t>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`Sugerencias`</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`Sugerencias`</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`id_sugerencia` int(11) NOT NULL AUTO_INCREMENT;</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`Turnos`</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`Turnos`</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`id_turno` int(11) NOT NULL AUTO_INCREMENT, AUTO_INCREMENT=2;</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`Usuarios`</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`Usuarios`</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`id_usuario` int(11) NOT NULL AUTO_INCREMENT, AUTO_INCREMENT=5;</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AUTO_INCREMENT de la tabla `Visitantes`</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`Visitantes`</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MODIFY `id_visitante` int(11) NOT NULL AUTO_INCREMENT, AUTO_INCREMENT=2;</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Restricciones para tablas volcadas</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`Administradores`</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`Administradores`</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`Administradores_ibfk_1` FOREIGN KEY (`id_usuario`) REFERENCES `Usuarios` (`id_usuario`);</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`Alumnos`</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`Alumnos`</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`Alumnos_ibfk_1` FOREIGN KEY (`id_usuario`) REFERENCES `Usuarios` (`id_usuario`);</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`Contienen`</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`Contienen`</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`Contienen_ibfk_1` FOREIGN KEY (`id_oferta`) REFERENCES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 (`id_oferta`),</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`Contienen_ibfk_2` FOREIGN KEY (`id_curso`) REFERENCES `Cursos` (`id_curso`);</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`Formularios_interes`</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`Formularios_interes`</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`Formularios_interes_ibfk_1` FOREIGN KEY (`id_usuario`) REFERENCES `Usuarios` (`id_usuario`);</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`Historiales`</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`Historiales`</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`Historiales_ibfk_1` FOREIGN KEY (`id_usuario`) REFERENCES `Usuarios` (`id_usuario`),</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`Historiales_ibfk_2` FOREIGN KEY (`id_visitante`) REFERENCES `Visitantes` (`id_visitante`);</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`Incluyen`</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`Incluyen`</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`Incluyen_ibfk_1` FOREIGN KEY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 REFERENCES `Horarios`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`Incluyen_ibfk_2` FOREIGN KEY (`id_turno`) REFERENCES `Turnos` (`id_turno`);</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`Noticias`</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`Noticias`</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`Noticias_ibfk_1` FOREIGN KEY (`id_usuario`) REFERENCES `Usuarios` (`id_usuario`);</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`Ofertas_educativas_ibfk_1` FOREIGN KEY (`id_usuario`) REFERENCES `Usuarios` (`id_usuario`),</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`Ofertas_educativas_ibfk_2` FOREIGN KEY (`id_turno`) REFERENCES `Turnos` (`id_turno`);</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`Pertenecen`</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`Pertenecen`</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`Pertenecen_ibfk_1` FOREIGN KEY (`id_curso`) REFERENCES `Cursos` (`id_curso`),</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`Pertenecen_ibfk_2` FOREIGN KEY (`id_materia`) REFERENCES `Materias` (`id_materia`);</w:t>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`Sugerencias`</w:t>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`Sugerencias`</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`Sugerencias_ibfk_1` FOREIGN KEY (`id_usuario`) REFERENCES `Usuarios` (`id_usuario`),</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`Sugerencias_ibfk_2` FOREIGN KEY (`id_visitante`) REFERENCES `Visitantes` (`id_visitante`);</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Filtros para la tabla `Usuarios`</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`Usuarios`</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`Usuarios_ibfk_1` FOREIGN KEY (`id_nivel`) REFERENCES `Niveles_acceso` (`id_nivel`);</w:t>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pStyle w:val="Heading3"/>
        <w:rPr>
          <w:rFonts w:ascii="Times New Roman" w:cs="Times New Roman" w:eastAsia="Times New Roman" w:hAnsi="Times New Roman"/>
          <w:sz w:val="24"/>
          <w:szCs w:val="24"/>
        </w:rPr>
      </w:pPr>
      <w:bookmarkStart w:colFirst="0" w:colLast="0" w:name="_heading=h.czemhtis8s51" w:id="50"/>
      <w:bookmarkEnd w:id="50"/>
      <w:r w:rsidDel="00000000" w:rsidR="00000000" w:rsidRPr="00000000">
        <w:rPr>
          <w:rFonts w:ascii="Times New Roman" w:cs="Times New Roman" w:eastAsia="Times New Roman" w:hAnsi="Times New Roman"/>
          <w:sz w:val="24"/>
          <w:szCs w:val="24"/>
          <w:rtl w:val="0"/>
        </w:rPr>
        <w:t xml:space="preserve">2.6 Datos de Prueba (reproducibilidad de estos scripts en diferentes entornos y scripts para inserción de registros iniciales de prueba)</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Niveles_acceso (id_nivel)</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`Niveles_acceso` (`id_nivel`, `nombre_nivel`, `descrip_nivel`) VALUES</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'Administrador', 'El administrador puede acceder a todos los beneficios'),</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'Alumno', 'El alumno puede acceder solo a la parte visual'),</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'visitante', 'El visitante puede acceder solo a la parte visual sin algunos beneficios');</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Cursos (id_curso)</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`Cursos` (`id_curso`, `nom_curso`, `descrip`) VALUES</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'informática', 'Curso informática'),</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'Diseño Gráfico', 'Curso sobre diseño visual y maquetación');</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Materias (id_materia)</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`Materias` (`id_materia`, `nom_materia`, `descrip_materia`) VALUES</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'MatemáticasCTS', 'Matemáticas centrada en estadísticas'),</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'Programación Web', 'Desarrollo de sitios y aplicaciones web');</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Horarios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`Horarios` (`</w:t>
      </w:r>
      <w:r w:rsidDel="00000000" w:rsidR="00000000" w:rsidRPr="00000000">
        <w:rPr>
          <w:rFonts w:ascii="Times New Roman" w:cs="Times New Roman" w:eastAsia="Times New Roman" w:hAnsi="Times New Roman"/>
          <w:sz w:val="24"/>
          <w:szCs w:val="24"/>
          <w:rtl w:val="0"/>
        </w:rPr>
        <w:t xml:space="preserve">id_horario</w:t>
      </w:r>
      <w:r w:rsidDel="00000000" w:rsidR="00000000" w:rsidRPr="00000000">
        <w:rPr>
          <w:rFonts w:ascii="Times New Roman" w:cs="Times New Roman" w:eastAsia="Times New Roman" w:hAnsi="Times New Roman"/>
          <w:sz w:val="24"/>
          <w:szCs w:val="24"/>
          <w:rtl w:val="0"/>
        </w:rPr>
        <w:t xml:space="preserve">`, `día_semana`, `hora_inicio`, `hora_fin`) VALUES</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'Lunes', '08:00:00', '12:00:00'),</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'Martes', '13:00:00', '17:00:00');</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Turnos (id_turno)</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`Turnos` (`id_turno`, `nom_turno`, `descrip_turno`) VALUES</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'Turno 1', 'es el turno matutino'),</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'Turno 2', 'es el turno vespertino');</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Visitantes (id_visitante)</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`Visitantes` (`id_visitante`, `ip_anonima`) VALUES</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90285309),</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19216810);</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Usuarios (id_usuario, cedula, nom_usuario, email, pass_usuario, pais, fecha_registro, id_nivel)</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`Usuarios` (`id_usuario`, `cedula`, `nom_usuario`, `email`, `pass_usuario`, `pais`, `fecha_registro`, `id_nivel`) VALUES</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12412414, 'Usuario de prueba', 'prueba@gmail.com', 'abcd1234', 'uruguay', '2026-08-03 12:24:27', 1),</w:t>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123456, 'alumno prueba', 'prueba123@gmail.com', 'abcd1234', 'uruguay', '2026-08-03 12:25:28', 2),</w:t>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32152335, 'visitante Prueba', 'prueba4321@gmail.com', 'abcd1234', 'uruguay', '2026-08-03 12:26:04', 3),</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987421, 'Admin2', 'prueba123123@gmail.com', 'abcd1234', 'uruguay', '2026-08-03 12:26:57', 1);</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Administradores (id_usuario, cargo) -&gt; Referencia a Usuarios</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`Administradores` (`id_usuario`, `cargo`) VALUES</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'Planificación'),</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'organización');</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Alumnos (id_usuario, curso_actual) -&gt; Referencia a Usuarios</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`Alumnos` (`id_usuario`, `curso_actual`) VALUES</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'Informática');</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 (id_oferta, nom_oferta, descrip_oferta, duración_oferta, estado_oferta, requisitos, perfil_egreso, id_usuario, id_turno)</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w:t>
      </w:r>
      <w:r w:rsidDel="00000000" w:rsidR="00000000" w:rsidRPr="00000000">
        <w:rPr>
          <w:rFonts w:ascii="Times New Roman" w:cs="Times New Roman" w:eastAsia="Times New Roman" w:hAnsi="Times New Roman"/>
          <w:sz w:val="24"/>
          <w:szCs w:val="24"/>
          <w:rtl w:val="0"/>
        </w:rPr>
        <w:t xml:space="preserve">Ofertas_educativas</w:t>
      </w:r>
      <w:r w:rsidDel="00000000" w:rsidR="00000000" w:rsidRPr="00000000">
        <w:rPr>
          <w:rFonts w:ascii="Times New Roman" w:cs="Times New Roman" w:eastAsia="Times New Roman" w:hAnsi="Times New Roman"/>
          <w:sz w:val="24"/>
          <w:szCs w:val="24"/>
          <w:rtl w:val="0"/>
        </w:rPr>
        <w:t xml:space="preserve">` (`id_oferta`, `nom_oferta`, `descrip_oferta`, `duración_oferta`, `estado_oferta`, `requisitos`, `perfil_egreso`, `id_usuario`, `id_turno`) VALUES</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'informática', 'Curso informática', '3 años', 'vigente', 'Requisitos de ciclo básico', 'Perfil técnico en desarrollo', 2, 1);</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Noticias (id_noticia, descrip_noticia, fecha_noticia, id_usuario)</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`Noticias` (`id_noticia`, `descrip_noticia`, `fecha_noticia`, `id_usuario`) VALUES</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'Inicio del período de inscripciones', '2026-09-01 10:00:00', 1),</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'Mantenimiento programado de la plataforma', '2026-09-01 11:30:00', 4);</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w:t>
      </w:r>
      <w:r w:rsidDel="00000000" w:rsidR="00000000" w:rsidRPr="00000000">
        <w:rPr>
          <w:rFonts w:ascii="Times New Roman" w:cs="Times New Roman" w:eastAsia="Times New Roman" w:hAnsi="Times New Roman"/>
          <w:sz w:val="24"/>
          <w:szCs w:val="24"/>
          <w:rtl w:val="0"/>
        </w:rPr>
        <w:t xml:space="preserve">Formularios_interes</w:t>
      </w:r>
      <w:r w:rsidDel="00000000" w:rsidR="00000000" w:rsidRPr="00000000">
        <w:rPr>
          <w:rFonts w:ascii="Times New Roman" w:cs="Times New Roman" w:eastAsia="Times New Roman" w:hAnsi="Times New Roman"/>
          <w:sz w:val="24"/>
          <w:szCs w:val="24"/>
          <w:rtl w:val="0"/>
        </w:rPr>
        <w:t xml:space="preserve"> (id_formulario, curso_interés, descrip_formulario, mensaje_usuario, fecha_form, id_usuario)</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`Formularios_interes` (`id_formulario`, `curso_interés`, `descrip_formulario`, `mensaje_usuario`, `fecha_form`, `id_usuario`) VALUES</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'informática', 'Consulta de programa', 'Quisiera recibir más detalles de las asignaturas', '2026-09-01 12:00:00', 2);</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Historiales (id_historial, fecha_ingreso, descrip_historial, id_usuario, id_visitante)</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`Historiales` (`id_historial`, `fecha_ingreso`, `descrip_historial`, `id_usuario`, `id_visitante`) VALUES</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'2026-09-01 08:30:00', 'Inicio de sesión en el sistema', 1, NULL),</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'2026-09-01 09:15:00', 'Acceso anónimo a la portada', 3, 1);</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Sugerencias (id_sugerencia, contenido, fecha_sugerencia, id_usuario, id_visitante)</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`Sugerencias` (`id_sugerencia`, `contenido`, `fecha_sugerencia`, `id_usuario`, `id_visitante`) VALUES</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'Añadir un calendario de exámenes visibles', '2026-09-01 10:00:00', 2, NULL),</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'Facilitar el contacto vía correo institucional', '2026-09-01 10:30:00', NULL, 1);</w:t>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Pertenecen (id_curso, id_materia)</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`Pertenecen` (`id_curso`, `id_materia`) VALUES</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Contienen (id_oferta, id_curso)</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`Contienen` (`id_oferta`, `id_curso`) VALUES</w:t>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Incluyen (id_horario, id_turno)</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`Incluyen` (`id_horario`, `id_turno`) VALUES</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pStyle w:val="Heading3"/>
        <w:rPr>
          <w:rFonts w:ascii="Times New Roman" w:cs="Times New Roman" w:eastAsia="Times New Roman" w:hAnsi="Times New Roman"/>
          <w:sz w:val="24"/>
          <w:szCs w:val="24"/>
        </w:rPr>
      </w:pPr>
      <w:bookmarkStart w:colFirst="0" w:colLast="0" w:name="_heading=h.xdzhurucv51e" w:id="51"/>
      <w:bookmarkEnd w:id="51"/>
      <w:r w:rsidDel="00000000" w:rsidR="00000000" w:rsidRPr="00000000">
        <w:rPr>
          <w:rFonts w:ascii="Times New Roman" w:cs="Times New Roman" w:eastAsia="Times New Roman" w:hAnsi="Times New Roman"/>
          <w:sz w:val="24"/>
          <w:szCs w:val="24"/>
          <w:rtl w:val="0"/>
        </w:rPr>
        <w:t xml:space="preserve">2.7 Arquitectura en 3 Capas</w:t>
      </w:r>
    </w:p>
    <w:p w:rsidR="00000000" w:rsidDel="00000000" w:rsidP="00000000" w:rsidRDefault="00000000" w:rsidRPr="00000000" w14:paraId="0000053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en 3 capas es un modelo de diseño de software que organiza una aplicación en tres niveles lógicos independientes, cada uno con una responsabilidad específica y bien delimitada. Esta separación permite que cada capa pueda desarrollarse, modificarse y mantenerse sin afectar directamente a las demás, siempre que se respeten las interfaces de comunicación entre ellas.</w:t>
      </w:r>
    </w:p>
    <w:p w:rsidR="00000000" w:rsidDel="00000000" w:rsidP="00000000" w:rsidRDefault="00000000" w:rsidRPr="00000000" w14:paraId="000005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2.7.1 Capa de Presentación</w:t>
      </w:r>
    </w:p>
    <w:p w:rsidR="00000000" w:rsidDel="00000000" w:rsidP="00000000" w:rsidRDefault="00000000" w:rsidRPr="00000000" w14:paraId="00000540">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interfaz con la que interactúa el usuario. Se encarga de mostrar la información y de capturar sus acciones (clics, formularios, navegación), pero no contiene lógica de negocio ni accede directamente a la base de datos.</w:t>
      </w:r>
    </w:p>
    <w:p w:rsidR="00000000" w:rsidDel="00000000" w:rsidP="00000000" w:rsidRDefault="00000000" w:rsidRPr="00000000" w14:paraId="0000054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esta capa está conformada por HTML5, CSS3, Bootstrap 5.3 y JavaScript, que se ejecutan en el navegador del cliente. Es responsable, por ejemplo, de mostrar la información institucional, los formularios de registro, la consulta de horarios, y de realizar la validación inicial de los datos ingresados (validación del lado del cliente) antes de enviarlos al servidor.</w:t>
      </w:r>
    </w:p>
    <w:p w:rsidR="00000000" w:rsidDel="00000000" w:rsidP="00000000" w:rsidRDefault="00000000" w:rsidRPr="00000000" w14:paraId="000005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 Capa de negocio o Lógica</w:t>
      </w:r>
    </w:p>
    <w:p w:rsidR="00000000" w:rsidDel="00000000" w:rsidP="00000000" w:rsidRDefault="00000000" w:rsidRPr="00000000" w14:paraId="000005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negocio o lógica es el cerebro del sistema, se procesan las reglas y la lógica propia de la aplicación: qué hacer con los datos que llegan desde la presentación, qué validaciones aplicar, y qué decisiones tomar antes de guardar o devolver información.</w:t>
      </w:r>
    </w:p>
    <w:p w:rsidR="00000000" w:rsidDel="00000000" w:rsidP="00000000" w:rsidRDefault="00000000" w:rsidRPr="00000000" w14:paraId="0000054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esta capa está implementada en PHP, ejecutándose en el servidor (bajo Apache, sobre Debian). Es la encargada, por ejemplo, de verificar si un usuario es menor de edad y exigir la autorización de un responsable, de controlar que el registro de interés en un curso no se confunda con una inscripción formal, o de gestionar los permisos según el tipo de usuario (visitante, estudiante, docente, administrador, entre otros).</w:t>
      </w:r>
    </w:p>
    <w:p w:rsidR="00000000" w:rsidDel="00000000" w:rsidP="00000000" w:rsidRDefault="00000000" w:rsidRPr="00000000" w14:paraId="00000545">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2.7.3 Capa de datos</w:t>
      </w:r>
    </w:p>
    <w:p w:rsidR="00000000" w:rsidDel="00000000" w:rsidP="00000000" w:rsidRDefault="00000000" w:rsidRPr="00000000" w14:paraId="0000054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es la encargada del almacenamiento persistente de la información: guardar, consultar, actualizar y eliminar datos.</w:t>
      </w:r>
    </w:p>
    <w:p w:rsidR="00000000" w:rsidDel="00000000" w:rsidP="00000000" w:rsidRDefault="00000000" w:rsidRPr="00000000" w14:paraId="00000547">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esta capa está compuesta por la base de datos MySQL, donde residen las tablas del sistema (usuarios, cursos, horarios, ofertas educativas, entre otras), normalizadas según el esquema relacional en Tercera Forma Normal (3FN) definido en el Diagrama Entidad-Relación (DER). La capa de negocio (PHP) es la única que se comunica directamente con esta capa, mediante consultas preparadas para prevenir la inyección SQL.</w:t>
      </w:r>
    </w:p>
    <w:p w:rsidR="00000000" w:rsidDel="00000000" w:rsidP="00000000" w:rsidRDefault="00000000" w:rsidRPr="00000000" w14:paraId="00000548">
      <w:pPr>
        <w:pStyle w:val="Heading2"/>
        <w:keepNext w:val="0"/>
        <w:keepLines w:val="0"/>
        <w:spacing w:after="240" w:before="240" w:line="480" w:lineRule="auto"/>
        <w:rPr>
          <w:rFonts w:ascii="Times New Roman" w:cs="Times New Roman" w:eastAsia="Times New Roman" w:hAnsi="Times New Roman"/>
          <w:sz w:val="24"/>
          <w:szCs w:val="24"/>
        </w:rPr>
      </w:pPr>
      <w:bookmarkStart w:colFirst="0" w:colLast="0" w:name="_heading=h.xz8edh8s2uvx" w:id="52"/>
      <w:bookmarkEnd w:id="52"/>
      <w:r w:rsidDel="00000000" w:rsidR="00000000" w:rsidRPr="00000000">
        <w:rPr>
          <w:rFonts w:ascii="Times New Roman" w:cs="Times New Roman" w:eastAsia="Times New Roman" w:hAnsi="Times New Roman"/>
          <w:sz w:val="24"/>
          <w:szCs w:val="24"/>
          <w:rtl w:val="0"/>
        </w:rPr>
        <w:t xml:space="preserve">2.7.4 ¿Cómo funciona y cuál es su relación con el entorno web?</w:t>
      </w:r>
    </w:p>
    <w:p w:rsidR="00000000" w:rsidDel="00000000" w:rsidP="00000000" w:rsidRDefault="00000000" w:rsidRPr="00000000" w14:paraId="0000054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aplicación web como la que se desarrolla en este proyecto, el flujo típico entre capas es el siguiente:</w:t>
      </w:r>
    </w:p>
    <w:p w:rsidR="00000000" w:rsidDel="00000000" w:rsidP="00000000" w:rsidRDefault="00000000" w:rsidRPr="00000000" w14:paraId="0000054A">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interactúa con la interfaz en su navegador (Capa de Presentación); por ejemplo, completa un formulario de “lista de interés” en un curso.</w:t>
      </w:r>
    </w:p>
    <w:p w:rsidR="00000000" w:rsidDel="00000000" w:rsidP="00000000" w:rsidRDefault="00000000" w:rsidRPr="00000000" w14:paraId="0000054B">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navegador envía esa información al servidor mediante una petición HTTP (por ejemplo, utilizando fetch/async-await desde JavaScript).</w:t>
      </w:r>
    </w:p>
    <w:p w:rsidR="00000000" w:rsidDel="00000000" w:rsidP="00000000" w:rsidRDefault="00000000" w:rsidRPr="00000000" w14:paraId="0000054C">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Apache recibe la petición y la deriva al script PHP correspondiente (Capa de Negocio), que aplica las reglas del sistema (validaciones, permisos, restricciones no estructurales).</w:t>
      </w:r>
    </w:p>
    <w:p w:rsidR="00000000" w:rsidDel="00000000" w:rsidP="00000000" w:rsidRDefault="00000000" w:rsidRPr="00000000" w14:paraId="0000054D">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necesario, PHP se comunica con la base de datos MySQL (Capa de Datos) para guardar o recuperar información.</w:t>
      </w:r>
    </w:p>
    <w:p w:rsidR="00000000" w:rsidDel="00000000" w:rsidP="00000000" w:rsidRDefault="00000000" w:rsidRPr="00000000" w14:paraId="0000054E">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recorre el camino inverso: la base de datos responde a PHP, PHP procesa el resultado y genera una respuesta (por ejemplo, en JSON o HTML), que finalmente se muestra al usuario en el navegador.</w:t>
      </w:r>
    </w:p>
    <w:p w:rsidR="00000000" w:rsidDel="00000000" w:rsidP="00000000" w:rsidRDefault="00000000" w:rsidRPr="00000000" w14:paraId="0000054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separación resulta especialmente relevante en un entorno web por las siguientes razones:</w:t>
      </w:r>
    </w:p>
    <w:p w:rsidR="00000000" w:rsidDel="00000000" w:rsidP="00000000" w:rsidRDefault="00000000" w:rsidRPr="00000000" w14:paraId="0000055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el cliente (navegador) y el servidor trabajen de forma independiente, comunicándose únicamente a través del protocolo HTTP.</w:t>
      </w:r>
    </w:p>
    <w:p w:rsidR="00000000" w:rsidDel="00000000" w:rsidP="00000000" w:rsidRDefault="00000000" w:rsidRPr="00000000" w14:paraId="0000055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seguridad, ya que el usuario nunca tiene acceso directo a la base de datos ni a la lógica interna del sistema; solo interactúa con la capa de presentación.</w:t>
      </w:r>
    </w:p>
    <w:p w:rsidR="00000000" w:rsidDel="00000000" w:rsidP="00000000" w:rsidRDefault="00000000" w:rsidRPr="00000000" w14:paraId="0000055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mantenibilidad y la escalabilidad del sistema, dado que se puede, por ejemplo, rediseñar el frontend sin modificar la lógica de negocio, o migrar la base de datos sin afectar la interfaz.</w:t>
      </w:r>
    </w:p>
    <w:p w:rsidR="00000000" w:rsidDel="00000000" w:rsidP="00000000" w:rsidRDefault="00000000" w:rsidRPr="00000000" w14:paraId="0000055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coherente con el modelo cliente-servidor exigido como requisito del proyecto, ya que las tres capas se distribuyen naturalmente entre el lado del cliente (presentación) y el lado del servidor (negocio y datos).</w:t>
      </w:r>
      <w:r w:rsidDel="00000000" w:rsidR="00000000" w:rsidRPr="00000000">
        <w:rPr>
          <w:rtl w:val="0"/>
        </w:rPr>
      </w:r>
    </w:p>
    <w:p w:rsidR="00000000" w:rsidDel="00000000" w:rsidP="00000000" w:rsidRDefault="00000000" w:rsidRPr="00000000" w14:paraId="00000554">
      <w:pPr>
        <w:pStyle w:val="Heading3"/>
        <w:rPr>
          <w:rFonts w:ascii="Times New Roman" w:cs="Times New Roman" w:eastAsia="Times New Roman" w:hAnsi="Times New Roman"/>
          <w:sz w:val="24"/>
          <w:szCs w:val="24"/>
        </w:rPr>
      </w:pPr>
      <w:bookmarkStart w:colFirst="0" w:colLast="0" w:name="_heading=h.urt55fugwizn" w:id="53"/>
      <w:bookmarkEnd w:id="53"/>
      <w:r w:rsidDel="00000000" w:rsidR="00000000" w:rsidRPr="00000000">
        <w:rPr>
          <w:rFonts w:ascii="Times New Roman" w:cs="Times New Roman" w:eastAsia="Times New Roman" w:hAnsi="Times New Roman"/>
          <w:sz w:val="24"/>
          <w:szCs w:val="24"/>
          <w:rtl w:val="0"/>
        </w:rPr>
        <w:t xml:space="preserve">2.8 Fundamentación de Selección de POO</w:t>
      </w:r>
    </w:p>
    <w:p w:rsidR="00000000" w:rsidDel="00000000" w:rsidP="00000000" w:rsidRDefault="00000000" w:rsidRPr="00000000" w14:paraId="0000055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2.8.1 ¿Qué es la Programación Orientada a Objetos?</w:t>
      </w:r>
    </w:p>
    <w:p w:rsidR="00000000" w:rsidDel="00000000" w:rsidP="00000000" w:rsidRDefault="00000000" w:rsidRPr="00000000" w14:paraId="00000556">
      <w:pPr>
        <w:spacing w:after="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Programación Orientada a Objetos (POO) es un paradigma de desarrollo de software que organiza el código en torno a “objetos”, entendidos como unidades que agrupan datos (atributos) y comportamientos (métodos) relacionados entre sí. En lugar de describir un programa como una secuencia de instrucciones que operan sobre datos externos a ellas, como ocurre en el paradigma estructurado o procedural, la POO modela el sistema a partir de entidades del mundo real o del dominio del problema, representándolas como clases que actúan como plantillas a partir de las cuales se generan instancias u objetos concretos.</w:t>
      </w:r>
    </w:p>
    <w:p w:rsidR="00000000" w:rsidDel="00000000" w:rsidP="00000000" w:rsidRDefault="00000000" w:rsidRPr="00000000" w14:paraId="00000557">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paradigma se sostiene sobre cuatro pilares fundamentales: el encapsulamiento, que consiste en ocultar el estado interno de un objeto y exponer únicamente las operaciones necesarias para interactuar con él; la abstracción, que permite representar entidades complejas a través de sus características esenciales, dejando de lado los detalles de implementación; la herencia, que posibilita que una clase derive atributos y métodos de otra clase más general, evitando la duplicación de código; y el polimorfismo, que permite que distintas clases respondan de manera particular a un mismo mensaje o llamado de método.</w:t>
      </w:r>
    </w:p>
    <w:p w:rsidR="00000000" w:rsidDel="00000000" w:rsidP="00000000" w:rsidRDefault="00000000" w:rsidRPr="00000000" w14:paraId="0000055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2.8.2 ¿Por qué se seleccionó este paradigma?</w:t>
      </w:r>
    </w:p>
    <w:p w:rsidR="00000000" w:rsidDel="00000000" w:rsidP="00000000" w:rsidRDefault="00000000" w:rsidRPr="00000000" w14:paraId="0000055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la POO como paradigma central del desarrollo del sistema web de FADEcode responde tanto a exigencias propias del proyecto como a lineamientos establecidos en los requerimientos de la unidad curricular de Programación Full Stack, donde se solicita explícitamente una arquitectura en tres capas construida bajo los principios de encapsulamiento, herencia, polimorfismo e interfaces o clases abstractas.</w:t>
      </w:r>
    </w:p>
    <w:p w:rsidR="00000000" w:rsidDel="00000000" w:rsidP="00000000" w:rsidRDefault="00000000" w:rsidRPr="00000000" w14:paraId="0000055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el sistema a desarrollar involucra múltiples entidades relacionadas entre sí y con comportamientos diferenciados: usuarios administradores, alumnos y visitantes, ofertas educativas, cursos, materias, turnos, noticias, formularios de interés, historiales de acceso y sugerencias. Modelar esta diversidad de entidades mediante funciones aisladas sobre estructuras de datos sueltas, como propone el paradigma procedural, incrementaría rápidamente la complejidad del sistema y dificultaría su mantenimiento a medida que crezca la cantidad de funcionalidades. La POO, en cambio, permite representar cada entidad como una clase con sus propios atributos y comportamientos, favoreciendo un código más legible, modular y cercano al dominio real del problema.</w:t>
      </w:r>
    </w:p>
    <w:p w:rsidR="00000000" w:rsidDel="00000000" w:rsidP="00000000" w:rsidRDefault="00000000" w:rsidRPr="00000000" w14:paraId="0000055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tratándose de un desarrollo llevado adelante por un equipo de cinco integrantes, la POO facilita el trabajo colaborativo al permitir dividir el sistema en clases independientes que distintos integrantes pueden desarrollar, probar y modificar sin afectar el resto del código de forma directa. Esto reduce el acoplamiento entre las partes del sistema y simplifica tanto la incorporación de nuevas funcionalidades como la corrección de errores, aspectos especialmente relevantes considerando que el proyecto se entrega en sucesivas etapas con correcciones y ampliaciones.</w:t>
      </w:r>
    </w:p>
    <w:p w:rsidR="00000000" w:rsidDel="00000000" w:rsidP="00000000" w:rsidRDefault="00000000" w:rsidRPr="00000000" w14:paraId="0000055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la selección de la POO resulta coherente con el stack tecnológico definido para el proyecto, dado que tanto PHP como JavaScript son lenguajes que soportan de forma nativa la programación orientada a objetos desde sus versiones actuales, lo que permite aplicar este paradigma de manera consistente tanto en el backend como en el frontend.</w:t>
      </w:r>
    </w:p>
    <w:p w:rsidR="00000000" w:rsidDel="00000000" w:rsidP="00000000" w:rsidRDefault="00000000" w:rsidRPr="00000000" w14:paraId="0000055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2.8.3 ¿Cómo se implementa en el proyecto?</w:t>
      </w:r>
    </w:p>
    <w:p w:rsidR="00000000" w:rsidDel="00000000" w:rsidP="00000000" w:rsidRDefault="00000000" w:rsidRPr="00000000" w14:paraId="0000055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POO en FADEcode se organiza siguiendo la arquitectura en tres capas definida para el sistema (presentación, lógica de negocio y datos), utilizando clases como unidad básica de organización del código en cada una de ellas.</w:t>
      </w:r>
    </w:p>
    <w:p w:rsidR="00000000" w:rsidDel="00000000" w:rsidP="00000000" w:rsidRDefault="00000000" w:rsidRPr="00000000" w14:paraId="0000055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de lógica de negocio, correspondiente al backend desarrollado en PHP, se define una clase base </w:t>
      </w:r>
      <w:r w:rsidDel="00000000" w:rsidR="00000000" w:rsidRPr="00000000">
        <w:rPr>
          <w:rFonts w:ascii="Times New Roman" w:cs="Times New Roman" w:eastAsia="Times New Roman" w:hAnsi="Times New Roman"/>
          <w:i w:val="1"/>
          <w:iCs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que agrupa los atributos y comportamientos comunes a todo usuario del sistema, tales como identificador, nombre, correo electrónico, contraseña y fecha de registro, junto con métodos generales de autenticación y gestión de perfil. A partir de esta clase se definen, mediante herencia, las clases </w:t>
      </w:r>
      <w:r w:rsidDel="00000000" w:rsidR="00000000" w:rsidRPr="00000000">
        <w:rPr>
          <w:rFonts w:ascii="Times New Roman" w:cs="Times New Roman" w:eastAsia="Times New Roman" w:hAnsi="Times New Roman"/>
          <w:i w:val="1"/>
          <w:i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Alumno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Visitante</w:t>
      </w:r>
      <w:r w:rsidDel="00000000" w:rsidR="00000000" w:rsidRPr="00000000">
        <w:rPr>
          <w:rFonts w:ascii="Times New Roman" w:cs="Times New Roman" w:eastAsia="Times New Roman" w:hAnsi="Times New Roman"/>
          <w:sz w:val="24"/>
          <w:szCs w:val="24"/>
          <w:rtl w:val="0"/>
        </w:rPr>
        <w:t xml:space="preserve">, cada una de las cuales incorpora atributos y métodos propios de su rol; por ejemplo, la clase Administrador agrega el atributo cargo y métodos vinculados a la gestión de ofertas educativas y noticias, mientras que la clase Alumno agrega el atributo curso_actual y métodos relacionados con la consulta de su información académica. Esta estructura refleja directamente el modelo relacional de la base de datos, en el cual las tablas Administradores y Alumnos se vinculan a la tabla Usuarios mediante una relación de referencia, replicando a nivel de código la misma lógica de especialización que existe a nivel de datos.</w:t>
      </w:r>
    </w:p>
    <w:p w:rsidR="00000000" w:rsidDel="00000000" w:rsidP="00000000" w:rsidRDefault="00000000" w:rsidRPr="00000000" w14:paraId="00000560">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polimorfismo se aplica en operaciones que deben comportarse de manera distinta según el tipo de usuario que las ejecuta, como la visualización del perfil o los permisos disponibles en el panel correspondiente, permitiendo invocar un mismo método desde la clase base y obtener el comportamiento específico definido en cada subclase. El encapsulamiento se implementa declarando los atributos de cada clase como privados o protegidos, exponiendo su acceso únicamente a través de métodos getter y setter que además validan los datos ingresados, por ejemplo verificando el formato del correo electrónico o la longitud mínima de la contraseña antes de asignarlos. La abstracción se aplica en clases que representan procesos generales del sistema, como el registro de un formulario de interés o el envío de una sugerencia, definiendo una estructura común que puede reutilizarse o extenderse ante nuevas funcionalidades.</w:t>
      </w:r>
    </w:p>
    <w:p w:rsidR="00000000" w:rsidDel="00000000" w:rsidP="00000000" w:rsidRDefault="00000000" w:rsidRPr="00000000" w14:paraId="0000056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de presentación, desarrollada en JavaScript, se aplican los mismos principios mediante clases ES6 encargadas de encapsular la lógica de validación de formularios en el cliente, de forma que cada validación desconoce los detalles internos del formulario que la utiliza, reduciendo el acoplamiento entre la interfaz y la lógica de validación. Finalmente, la comunicación entre capas se realiza a través de interfaces bien definidas, de modo que la capa de presentación se vincula con la capa de lógica de negocio sin conocer los detalles de acceso a la base de datos, y esta última se vincula con la capa de datos exclusivamente a través de la clase encargada de la conexión mediante PDO. Esta separación permite modificar o desvincular una capa sin afectar directamente a las demás, cumpliendo con el criterio de bajo acoplamiento y alta cohesión que orienta el diseño del sistema.</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pStyle w:val="Heading3"/>
        <w:rPr>
          <w:rFonts w:ascii="Times New Roman" w:cs="Times New Roman" w:eastAsia="Times New Roman" w:hAnsi="Times New Roman"/>
          <w:sz w:val="24"/>
          <w:szCs w:val="24"/>
        </w:rPr>
      </w:pPr>
      <w:bookmarkStart w:colFirst="0" w:colLast="0" w:name="_heading=h.d67nbkvmecd5" w:id="54"/>
      <w:bookmarkEnd w:id="54"/>
      <w:r w:rsidDel="00000000" w:rsidR="00000000" w:rsidRPr="00000000">
        <w:rPr>
          <w:rFonts w:ascii="Times New Roman" w:cs="Times New Roman" w:eastAsia="Times New Roman" w:hAnsi="Times New Roman"/>
          <w:sz w:val="24"/>
          <w:szCs w:val="24"/>
          <w:rtl w:val="0"/>
        </w:rPr>
        <w:t xml:space="preserve">2.9 Diagrama UML</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05400"/>
            <wp:effectExtent b="0" l="0" r="0" t="0"/>
            <wp:docPr id="25"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3"/>
        <w:rPr>
          <w:rFonts w:ascii="Times New Roman" w:cs="Times New Roman" w:eastAsia="Times New Roman" w:hAnsi="Times New Roman"/>
          <w:sz w:val="24"/>
          <w:szCs w:val="24"/>
        </w:rPr>
      </w:pPr>
      <w:bookmarkStart w:colFirst="0" w:colLast="0" w:name="_heading=h.1rcw0crnjfb5" w:id="55"/>
      <w:bookmarkEnd w:id="55"/>
      <w:r w:rsidDel="00000000" w:rsidR="00000000" w:rsidRPr="00000000">
        <w:rPr>
          <w:rFonts w:ascii="Times New Roman" w:cs="Times New Roman" w:eastAsia="Times New Roman" w:hAnsi="Times New Roman"/>
          <w:sz w:val="24"/>
          <w:szCs w:val="24"/>
          <w:rtl w:val="0"/>
        </w:rPr>
        <w:t xml:space="preserve">2.9 Funcionalidades</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Formularios</w:t>
      </w:r>
    </w:p>
    <w:p w:rsidR="00000000" w:rsidDel="00000000" w:rsidP="00000000" w:rsidRDefault="00000000" w:rsidRPr="00000000" w14:paraId="000005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dual (frontend con JavaScript, backend con PHP)</w:t>
      </w:r>
    </w:p>
    <w:p w:rsidR="00000000" w:rsidDel="00000000" w:rsidP="00000000" w:rsidRDefault="00000000" w:rsidRPr="00000000" w14:paraId="000005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mensajes de error contextualizados</w:t>
      </w:r>
    </w:p>
    <w:p w:rsidR="00000000" w:rsidDel="00000000" w:rsidP="00000000" w:rsidRDefault="00000000" w:rsidRPr="00000000" w14:paraId="000005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 con el Servidor (Fetch/Async-Await)</w:t>
      </w:r>
    </w:p>
    <w:p w:rsidR="00000000" w:rsidDel="00000000" w:rsidP="00000000" w:rsidRDefault="00000000" w:rsidRPr="00000000" w14:paraId="000005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consultas asíncronas</w:t>
      </w:r>
    </w:p>
    <w:p w:rsidR="00000000" w:rsidDel="00000000" w:rsidP="00000000" w:rsidRDefault="00000000" w:rsidRPr="00000000" w14:paraId="000005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1">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Guardado de progreso</w:t>
      </w:r>
    </w:p>
    <w:p w:rsidR="00000000" w:rsidDel="00000000" w:rsidP="00000000" w:rsidRDefault="00000000" w:rsidRPr="00000000" w14:paraId="0000057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Conexión a Base de Datos con DML</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Operaciones CRUD mediante PHP y MySQL</w:t>
      </w:r>
    </w:p>
    <w:p w:rsidR="00000000" w:rsidDel="00000000" w:rsidP="00000000" w:rsidRDefault="00000000" w:rsidRPr="00000000" w14:paraId="000005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Implementación de consultas preparadas (prevención de SQL Injection)</w:t>
      </w:r>
    </w:p>
    <w:p w:rsidR="00000000" w:rsidDel="00000000" w:rsidP="00000000" w:rsidRDefault="00000000" w:rsidRPr="00000000" w14:paraId="000005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9">
      <w:pPr>
        <w:pStyle w:val="Heading2"/>
        <w:keepNext w:val="0"/>
        <w:keepLines w:val="0"/>
        <w:spacing w:after="200" w:before="240" w:line="240" w:lineRule="auto"/>
        <w:jc w:val="left"/>
        <w:rPr>
          <w:rFonts w:ascii="Times New Roman" w:cs="Times New Roman" w:eastAsia="Times New Roman" w:hAnsi="Times New Roman"/>
          <w:sz w:val="24"/>
          <w:szCs w:val="24"/>
        </w:rPr>
      </w:pPr>
      <w:bookmarkStart w:colFirst="0" w:colLast="0" w:name="_heading=h.ax62qytscqsi" w:id="56"/>
      <w:bookmarkEnd w:id="56"/>
      <w:r w:rsidDel="00000000" w:rsidR="00000000" w:rsidRPr="00000000">
        <w:rPr>
          <w:rFonts w:ascii="Times New Roman" w:cs="Times New Roman" w:eastAsia="Times New Roman" w:hAnsi="Times New Roman"/>
          <w:sz w:val="24"/>
          <w:szCs w:val="24"/>
          <w:rtl w:val="0"/>
        </w:rPr>
        <w:t xml:space="preserve">2.9 Configuración de Entorno</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y fundamentar explicar que es cada cosa antes de poner la captura</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3"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control de versión: imagen 1.3</w:t>
      </w:r>
    </w:p>
    <w:p w:rsidR="00000000" w:rsidDel="00000000" w:rsidP="00000000" w:rsidRDefault="00000000" w:rsidRPr="00000000" w14:paraId="0000057D">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Formulario de Configuración:</w:t>
      </w:r>
    </w:p>
    <w:p w:rsidR="00000000" w:rsidDel="00000000" w:rsidP="00000000" w:rsidRDefault="00000000" w:rsidRPr="00000000" w14:paraId="0000057E">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Personalización de parámetros iniciales</w:t>
      </w:r>
    </w:p>
    <w:p w:rsidR="00000000" w:rsidDel="00000000" w:rsidP="00000000" w:rsidRDefault="00000000" w:rsidRPr="00000000" w14:paraId="0000057F">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Proporcionar instrucciones verificables para replicar el entorno</w:t>
      </w:r>
    </w:p>
    <w:p w:rsidR="00000000" w:rsidDel="00000000" w:rsidP="00000000" w:rsidRDefault="00000000" w:rsidRPr="00000000" w14:paraId="00000580">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Control de Versiones y Repositorio</w:t>
      </w:r>
    </w:p>
    <w:p w:rsidR="00000000" w:rsidDel="00000000" w:rsidP="00000000" w:rsidRDefault="00000000" w:rsidRPr="00000000" w14:paraId="00000581">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Crear y estructurar repositorio inicial en GitHub siguiendo buenas prácticas</w:t>
      </w:r>
    </w:p>
    <w:p w:rsidR="00000000" w:rsidDel="00000000" w:rsidP="00000000" w:rsidRDefault="00000000" w:rsidRPr="00000000" w14:paraId="00000582">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Establecer y documentar convenciones de commits y mensajes.</w:t>
      </w:r>
    </w:p>
    <w:p w:rsidR="00000000" w:rsidDel="00000000" w:rsidP="00000000" w:rsidRDefault="00000000" w:rsidRPr="00000000" w14:paraId="00000583">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Asegurar que el repositorio contenga:</w:t>
      </w:r>
    </w:p>
    <w:p w:rsidR="00000000" w:rsidDel="00000000" w:rsidP="00000000" w:rsidRDefault="00000000" w:rsidRPr="00000000" w14:paraId="00000584">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Código fuente completo del prototipo</w:t>
      </w:r>
    </w:p>
    <w:p w:rsidR="00000000" w:rsidDel="00000000" w:rsidP="00000000" w:rsidRDefault="00000000" w:rsidRPr="00000000" w14:paraId="00000585">
      <w:pPr>
        <w:pStyle w:val="Heading2"/>
        <w:keepNext w:val="0"/>
        <w:keepLines w:val="0"/>
        <w:spacing w:after="200" w:before="240" w:line="240" w:lineRule="auto"/>
        <w:ind w:firstLine="720"/>
        <w:rPr>
          <w:rFonts w:ascii="Times New Roman" w:cs="Times New Roman" w:eastAsia="Times New Roman" w:hAnsi="Times New Roman"/>
          <w:b w:val="0"/>
          <w:bCs w:val="0"/>
          <w:sz w:val="24"/>
          <w:szCs w:val="24"/>
        </w:rPr>
      </w:pPr>
      <w:bookmarkStart w:colFirst="0" w:colLast="0" w:name="_heading=h.rnwpk86p5oxx" w:id="58"/>
      <w:bookmarkEnd w:id="58"/>
      <w:r w:rsidDel="00000000" w:rsidR="00000000" w:rsidRPr="00000000">
        <w:rPr>
          <w:rFonts w:ascii="Times New Roman" w:cs="Times New Roman" w:eastAsia="Times New Roman" w:hAnsi="Times New Roman"/>
          <w:b w:val="0"/>
          <w:bCs w:val="0"/>
          <w:sz w:val="24"/>
          <w:szCs w:val="24"/>
          <w:rtl w:val="0"/>
        </w:rPr>
        <w:t xml:space="preserve">○ Documentación técnica organizada</w:t>
      </w:r>
    </w:p>
    <w:p w:rsidR="00000000" w:rsidDel="00000000" w:rsidP="00000000" w:rsidRDefault="00000000" w:rsidRPr="00000000" w14:paraId="00000586">
      <w:pPr>
        <w:pStyle w:val="Heading2"/>
        <w:keepNext w:val="0"/>
        <w:keepLines w:val="0"/>
        <w:spacing w:after="200" w:before="240" w:line="240" w:lineRule="auto"/>
        <w:ind w:firstLine="720"/>
        <w:jc w:val="left"/>
        <w:rPr>
          <w:rFonts w:ascii="Times New Roman" w:cs="Times New Roman" w:eastAsia="Times New Roman" w:hAnsi="Times New Roman"/>
          <w:b w:val="0"/>
          <w:bCs w:val="0"/>
          <w:sz w:val="24"/>
          <w:szCs w:val="24"/>
        </w:rPr>
      </w:pPr>
      <w:bookmarkStart w:colFirst="0" w:colLast="0" w:name="_heading=h.u9ove29rfizz" w:id="57"/>
      <w:bookmarkEnd w:id="57"/>
      <w:r w:rsidDel="00000000" w:rsidR="00000000" w:rsidRPr="00000000">
        <w:rPr>
          <w:rFonts w:ascii="Times New Roman" w:cs="Times New Roman" w:eastAsia="Times New Roman" w:hAnsi="Times New Roman"/>
          <w:b w:val="0"/>
          <w:bCs w:val="0"/>
          <w:sz w:val="24"/>
          <w:szCs w:val="24"/>
          <w:rtl w:val="0"/>
        </w:rPr>
        <w:t xml:space="preserve">○ Archivo README.md con instrucciones claras de instalación y uso</w:t>
      </w:r>
    </w:p>
    <w:p w:rsidR="00000000" w:rsidDel="00000000" w:rsidP="00000000" w:rsidRDefault="00000000" w:rsidRPr="00000000" w14:paraId="00000587">
      <w:pPr>
        <w:pStyle w:val="Heading2"/>
        <w:keepNext w:val="0"/>
        <w:keepLines w:val="0"/>
        <w:spacing w:after="200" w:before="240" w:line="240" w:lineRule="auto"/>
        <w:ind w:firstLine="720"/>
        <w:jc w:val="left"/>
        <w:rPr>
          <w:rFonts w:ascii="Times New Roman" w:cs="Times New Roman" w:eastAsia="Times New Roman" w:hAnsi="Times New Roman"/>
          <w:sz w:val="24"/>
          <w:szCs w:val="24"/>
        </w:rPr>
      </w:pPr>
      <w:bookmarkStart w:colFirst="0" w:colLast="0" w:name="_heading=h.or72rq3xmknf" w:id="59"/>
      <w:bookmarkEnd w:id="59"/>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2"/>
        <w:keepNext w:val="0"/>
        <w:keepLines w:val="0"/>
        <w:spacing w:after="200" w:before="240" w:line="240" w:lineRule="auto"/>
        <w:ind w:firstLine="720"/>
        <w:jc w:val="left"/>
        <w:rPr>
          <w:rFonts w:ascii="Times New Roman" w:cs="Times New Roman" w:eastAsia="Times New Roman" w:hAnsi="Times New Roman"/>
          <w:sz w:val="24"/>
          <w:szCs w:val="24"/>
        </w:rPr>
      </w:pPr>
      <w:bookmarkStart w:colFirst="0" w:colLast="0" w:name="_heading=h.a9dl2o96fks" w:id="60"/>
      <w:bookmarkEnd w:id="60"/>
      <w:r w:rsidDel="00000000" w:rsidR="00000000" w:rsidRPr="00000000">
        <w:rPr>
          <w:rFonts w:ascii="Times New Roman" w:cs="Times New Roman" w:eastAsia="Times New Roman" w:hAnsi="Times New Roman"/>
          <w:sz w:val="24"/>
          <w:szCs w:val="24"/>
          <w:rtl w:val="0"/>
        </w:rPr>
        <w:t xml:space="preserve">2.9 Prototipo de Interfaz de Usuario</w:t>
      </w:r>
    </w:p>
    <w:p w:rsidR="00000000" w:rsidDel="00000000" w:rsidP="00000000" w:rsidRDefault="00000000" w:rsidRPr="00000000" w14:paraId="000005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w:t>
      </w:r>
    </w:p>
    <w:p w:rsidR="00000000" w:rsidDel="00000000" w:rsidP="00000000" w:rsidRDefault="00000000" w:rsidRPr="00000000" w14:paraId="0000058A">
      <w:pPr>
        <w:pStyle w:val="Heading2"/>
        <w:keepNext w:val="0"/>
        <w:keepLines w:val="0"/>
        <w:spacing w:after="200" w:before="240" w:line="240" w:lineRule="auto"/>
        <w:ind w:left="720" w:firstLine="720"/>
        <w:jc w:val="left"/>
        <w:rPr>
          <w:rFonts w:ascii="Times New Roman" w:cs="Times New Roman" w:eastAsia="Times New Roman" w:hAnsi="Times New Roman"/>
          <w:sz w:val="24"/>
          <w:szCs w:val="24"/>
        </w:rPr>
      </w:pPr>
      <w:bookmarkStart w:colFirst="0" w:colLast="0" w:name="_heading=h.6us29u49pm05" w:id="61"/>
      <w:bookmarkEnd w:id="61"/>
      <w:r w:rsidDel="00000000" w:rsidR="00000000" w:rsidRPr="00000000">
        <w:rPr>
          <w:rFonts w:ascii="Times New Roman" w:cs="Times New Roman" w:eastAsia="Times New Roman" w:hAnsi="Times New Roman"/>
          <w:sz w:val="24"/>
          <w:szCs w:val="24"/>
        </w:rPr>
        <w:drawing>
          <wp:inline distB="114300" distT="114300" distL="114300" distR="114300">
            <wp:extent cx="5429796" cy="2967038"/>
            <wp:effectExtent b="0" l="0" r="0" t="0"/>
            <wp:docPr id="21"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429796"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th4021ieqp5q" w:id="62"/>
      <w:bookmarkEnd w:id="62"/>
      <w:r w:rsidDel="00000000" w:rsidR="00000000" w:rsidRPr="00000000">
        <w:rPr>
          <w:rFonts w:ascii="Times New Roman" w:cs="Times New Roman" w:eastAsia="Times New Roman" w:hAnsi="Times New Roman"/>
          <w:sz w:val="24"/>
          <w:szCs w:val="24"/>
        </w:rPr>
        <w:drawing>
          <wp:inline distB="114300" distT="114300" distL="114300" distR="114300">
            <wp:extent cx="5129213" cy="2704344"/>
            <wp:effectExtent b="0" l="0" r="0" t="0"/>
            <wp:docPr id="79"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5129213" cy="27043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C">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 UTU</w:t>
      </w:r>
      <w:r w:rsidDel="00000000" w:rsidR="00000000" w:rsidRPr="00000000">
        <w:rPr/>
        <w:drawing>
          <wp:inline distB="114300" distT="114300" distL="114300" distR="114300">
            <wp:extent cx="5943600" cy="3225800"/>
            <wp:effectExtent b="0" l="0" r="0" t="0"/>
            <wp:docPr id="39"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5943600" cy="3225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Oferta Educativas</w:t>
      </w:r>
    </w:p>
    <w:p w:rsidR="00000000" w:rsidDel="00000000" w:rsidP="00000000" w:rsidRDefault="00000000" w:rsidRPr="00000000" w14:paraId="0000058D">
      <w:pPr>
        <w:keepNext w:val="0"/>
        <w:keepLines w:val="0"/>
        <w:spacing w:after="200" w:before="240" w:line="240" w:lineRule="auto"/>
        <w:jc w:val="left"/>
        <w:rPr/>
      </w:pPr>
      <w:r w:rsidDel="00000000" w:rsidR="00000000" w:rsidRPr="00000000">
        <w:rPr/>
        <w:drawing>
          <wp:inline distB="114300" distT="114300" distL="114300" distR="114300">
            <wp:extent cx="5943600" cy="3060700"/>
            <wp:effectExtent b="0" l="0" r="0" t="0"/>
            <wp:docPr id="45"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5943600" cy="306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E">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Noticias</w:t>
      </w:r>
    </w:p>
    <w:p w:rsidR="00000000" w:rsidDel="00000000" w:rsidP="00000000" w:rsidRDefault="00000000" w:rsidRPr="00000000" w14:paraId="0000058F">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97200"/>
            <wp:effectExtent b="0" l="0" r="0" t="0"/>
            <wp:docPr id="74"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Eventos</w:t>
      </w:r>
    </w:p>
    <w:p w:rsidR="00000000" w:rsidDel="00000000" w:rsidP="00000000" w:rsidRDefault="00000000" w:rsidRPr="00000000" w14:paraId="00000591">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78100"/>
            <wp:effectExtent b="0" l="0" r="0" t="0"/>
            <wp:docPr id="64"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943600" cy="257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2">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Laboratorio</w:t>
      </w:r>
    </w:p>
    <w:p w:rsidR="00000000" w:rsidDel="00000000" w:rsidP="00000000" w:rsidRDefault="00000000" w:rsidRPr="00000000" w14:paraId="00000593">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27"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943600" cy="3238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Laboratorio 2</w:t>
      </w:r>
    </w:p>
    <w:p w:rsidR="00000000" w:rsidDel="00000000" w:rsidP="00000000" w:rsidRDefault="00000000" w:rsidRPr="00000000" w14:paraId="00000594">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76600"/>
            <wp:effectExtent b="0" l="0" r="0" t="0"/>
            <wp:docPr id="3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943600" cy="327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5">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Laboratorio 3</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78" name="image78.png"/>
            <a:graphic>
              <a:graphicData uri="http://schemas.openxmlformats.org/drawingml/2006/picture">
                <pic:pic>
                  <pic:nvPicPr>
                    <pic:cNvPr id="0" name="image78.png"/>
                    <pic:cNvPicPr preferRelativeResize="0"/>
                  </pic:nvPicPr>
                  <pic:blipFill>
                    <a:blip r:embed="rId68"/>
                    <a:srcRect b="0" l="0" r="0" t="0"/>
                    <a:stretch>
                      <a:fillRect/>
                    </a:stretch>
                  </pic:blipFill>
                  <pic:spPr>
                    <a:xfrm>
                      <a:off x="0" y="0"/>
                      <a:ext cx="5943600" cy="3238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Normativas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25800"/>
            <wp:effectExtent b="0" l="0" r="0" t="0"/>
            <wp:docPr id="38"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943600" cy="322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6">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Normativas 2</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25800"/>
            <wp:effectExtent b="0" l="0" r="0" t="0"/>
            <wp:docPr id="43"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943600" cy="3225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Preinscribirse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51200"/>
            <wp:effectExtent b="0" l="0" r="0" t="0"/>
            <wp:docPr id="81"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5943600" cy="325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7">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Preinscribirse 2</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09900"/>
            <wp:effectExtent b="0" l="0" r="0" t="0"/>
            <wp:docPr id="50"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60700"/>
            <wp:effectExtent b="0" l="0" r="0" t="0"/>
            <wp:docPr id="56" name="image37.png"/>
            <a:graphic>
              <a:graphicData uri="http://schemas.openxmlformats.org/drawingml/2006/picture">
                <pic:pic>
                  <pic:nvPicPr>
                    <pic:cNvPr id="0" name="image37.png"/>
                    <pic:cNvPicPr preferRelativeResize="0"/>
                  </pic:nvPicPr>
                  <pic:blipFill>
                    <a:blip r:embed="rId73"/>
                    <a:srcRect b="0" l="0" r="0" t="0"/>
                    <a:stretch>
                      <a:fillRect/>
                    </a:stretch>
                  </pic:blipFill>
                  <pic:spPr>
                    <a:xfrm>
                      <a:off x="0" y="0"/>
                      <a:ext cx="5943600" cy="306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8">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Cuenta</w:t>
      </w:r>
    </w:p>
    <w:p w:rsidR="00000000" w:rsidDel="00000000" w:rsidP="00000000" w:rsidRDefault="00000000" w:rsidRPr="00000000" w14:paraId="00000599">
      <w:pPr>
        <w:keepNext w:val="0"/>
        <w:keepLines w:val="0"/>
        <w:spacing w:after="200" w:before="24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70" name="image72.png"/>
            <a:graphic>
              <a:graphicData uri="http://schemas.openxmlformats.org/drawingml/2006/picture">
                <pic:pic>
                  <pic:nvPicPr>
                    <pic:cNvPr id="0" name="image72.png"/>
                    <pic:cNvPicPr preferRelativeResize="0"/>
                  </pic:nvPicPr>
                  <pic:blipFill>
                    <a:blip r:embed="rId7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pStyle w:val="Heading1"/>
        <w:spacing w:after="200" w:before="240" w:line="240" w:lineRule="auto"/>
        <w:rPr>
          <w:rFonts w:ascii="Times New Roman" w:cs="Times New Roman" w:eastAsia="Times New Roman" w:hAnsi="Times New Roman"/>
          <w:sz w:val="24"/>
          <w:szCs w:val="24"/>
        </w:rPr>
      </w:pPr>
      <w:bookmarkStart w:colFirst="0" w:colLast="0" w:name="_heading=h.jxo9oipihwzb" w:id="63"/>
      <w:bookmarkEnd w:id="63"/>
      <w:r w:rsidDel="00000000" w:rsidR="00000000" w:rsidRPr="00000000">
        <w:rPr>
          <w:rFonts w:ascii="Times New Roman" w:cs="Times New Roman" w:eastAsia="Times New Roman" w:hAnsi="Times New Roman"/>
          <w:sz w:val="24"/>
          <w:szCs w:val="24"/>
          <w:rtl w:val="0"/>
        </w:rPr>
        <w:t xml:space="preserve">Registrarse</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88" name="image65.png"/>
            <a:graphic>
              <a:graphicData uri="http://schemas.openxmlformats.org/drawingml/2006/picture">
                <pic:pic>
                  <pic:nvPicPr>
                    <pic:cNvPr id="0" name="image65.png"/>
                    <pic:cNvPicPr preferRelativeResize="0"/>
                  </pic:nvPicPr>
                  <pic:blipFill>
                    <a:blip r:embed="rId75"/>
                    <a:srcRect b="0" l="0" r="0" t="0"/>
                    <a:stretch>
                      <a:fillRect/>
                    </a:stretch>
                  </pic:blipFill>
                  <pic:spPr>
                    <a:xfrm>
                      <a:off x="0" y="0"/>
                      <a:ext cx="59436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1"/>
        <w:spacing w:after="200" w:before="240" w:line="240" w:lineRule="auto"/>
        <w:rPr>
          <w:rFonts w:ascii="Times New Roman" w:cs="Times New Roman" w:eastAsia="Times New Roman" w:hAnsi="Times New Roman"/>
          <w:sz w:val="24"/>
          <w:szCs w:val="24"/>
        </w:rPr>
      </w:pPr>
      <w:bookmarkStart w:colFirst="0" w:colLast="0" w:name="_heading=h.wsvf9zngk69i" w:id="64"/>
      <w:bookmarkEnd w:id="64"/>
      <w:r w:rsidDel="00000000" w:rsidR="00000000" w:rsidRPr="00000000">
        <w:rPr>
          <w:rFonts w:ascii="Times New Roman" w:cs="Times New Roman" w:eastAsia="Times New Roman" w:hAnsi="Times New Roman"/>
          <w:sz w:val="24"/>
          <w:szCs w:val="24"/>
          <w:rtl w:val="0"/>
        </w:rPr>
        <w:t xml:space="preserve">Registrarse 2</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14"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 de Página</w:t>
      </w:r>
    </w:p>
    <w:p w:rsidR="00000000" w:rsidDel="00000000" w:rsidP="00000000" w:rsidRDefault="00000000" w:rsidRPr="00000000" w14:paraId="000005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55700"/>
            <wp:effectExtent b="0" l="0" r="0" t="0"/>
            <wp:docPr id="18"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943600" cy="115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Baltasar Brum</w:t>
      </w:r>
    </w:p>
    <w:p w:rsidR="00000000" w:rsidDel="00000000" w:rsidP="00000000" w:rsidRDefault="00000000" w:rsidRPr="00000000" w14:paraId="000005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36900"/>
            <wp:effectExtent b="0" l="0" r="0" t="0"/>
            <wp:docPr id="49" name="image34.png"/>
            <a:graphic>
              <a:graphicData uri="http://schemas.openxmlformats.org/drawingml/2006/picture">
                <pic:pic>
                  <pic:nvPicPr>
                    <pic:cNvPr id="0" name="image34.png"/>
                    <pic:cNvPicPr preferRelativeResize="0"/>
                  </pic:nvPicPr>
                  <pic:blipFill>
                    <a:blip r:embed="rId7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Tomas Gomensoro</w:t>
      </w:r>
    </w:p>
    <w:p w:rsidR="00000000" w:rsidDel="00000000" w:rsidP="00000000" w:rsidRDefault="00000000" w:rsidRPr="00000000" w14:paraId="000005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73400"/>
            <wp:effectExtent b="0" l="0" r="0" t="0"/>
            <wp:docPr id="34"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943600" cy="3073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Polideportivo - Inicio</w:t>
      </w:r>
    </w:p>
    <w:p w:rsidR="00000000" w:rsidDel="00000000" w:rsidP="00000000" w:rsidRDefault="00000000" w:rsidRPr="00000000" w14:paraId="000005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51200"/>
            <wp:effectExtent b="0" l="0" r="0" t="0"/>
            <wp:docPr id="87"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5943600" cy="3251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Anexo  Polideportivo - I</w:t>
      </w:r>
    </w:p>
    <w:p w:rsidR="00000000" w:rsidDel="00000000" w:rsidP="00000000" w:rsidRDefault="00000000" w:rsidRPr="00000000" w14:paraId="000005A4">
      <w:pPr>
        <w:pStyle w:val="Heading1"/>
        <w:spacing w:after="200" w:before="240" w:line="240" w:lineRule="auto"/>
        <w:rPr>
          <w:rFonts w:ascii="Times New Roman" w:cs="Times New Roman" w:eastAsia="Times New Roman" w:hAnsi="Times New Roman"/>
          <w:sz w:val="24"/>
          <w:szCs w:val="24"/>
        </w:rPr>
      </w:pPr>
      <w:bookmarkStart w:colFirst="0" w:colLast="0" w:name="_heading=h.fb5qzqyyug6p" w:id="65"/>
      <w:bookmarkEnd w:id="65"/>
      <w:r w:rsidDel="00000000" w:rsidR="00000000" w:rsidRPr="00000000">
        <w:br w:type="page"/>
      </w:r>
      <w:r w:rsidDel="00000000" w:rsidR="00000000" w:rsidRPr="00000000">
        <w:rPr>
          <w:rtl w:val="0"/>
        </w:rPr>
      </w:r>
    </w:p>
    <w:p w:rsidR="00000000" w:rsidDel="00000000" w:rsidP="00000000" w:rsidRDefault="00000000" w:rsidRPr="00000000" w14:paraId="000005A5">
      <w:pPr>
        <w:pStyle w:val="Heading1"/>
        <w:spacing w:after="200" w:before="240" w:line="240" w:lineRule="auto"/>
        <w:rPr>
          <w:rFonts w:ascii="Times New Roman" w:cs="Times New Roman" w:eastAsia="Times New Roman" w:hAnsi="Times New Roman"/>
          <w:sz w:val="24"/>
          <w:szCs w:val="24"/>
        </w:rPr>
      </w:pPr>
      <w:bookmarkStart w:colFirst="0" w:colLast="0" w:name="_heading=h.feyl267fvpn2" w:id="66"/>
      <w:bookmarkEnd w:id="66"/>
      <w:r w:rsidDel="00000000" w:rsidR="00000000" w:rsidRPr="00000000">
        <w:rPr>
          <w:rFonts w:ascii="Times New Roman" w:cs="Times New Roman" w:eastAsia="Times New Roman" w:hAnsi="Times New Roman"/>
          <w:sz w:val="24"/>
          <w:szCs w:val="24"/>
          <w:rtl w:val="0"/>
        </w:rPr>
        <w:t xml:space="preserve">3. Conclusiones</w:t>
      </w:r>
    </w:p>
    <w:p w:rsidR="00000000" w:rsidDel="00000000" w:rsidP="00000000" w:rsidRDefault="00000000" w:rsidRPr="00000000" w14:paraId="000005A6">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ujwfpdai4pi6" w:id="67"/>
      <w:bookmarkEnd w:id="67"/>
      <w:r w:rsidDel="00000000" w:rsidR="00000000" w:rsidRPr="00000000">
        <w:br w:type="page"/>
      </w:r>
      <w:r w:rsidDel="00000000" w:rsidR="00000000" w:rsidRPr="00000000">
        <w:rPr>
          <w:rtl w:val="0"/>
        </w:rPr>
      </w:r>
    </w:p>
    <w:p w:rsidR="00000000" w:rsidDel="00000000" w:rsidP="00000000" w:rsidRDefault="00000000" w:rsidRPr="00000000" w14:paraId="000005A8">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dj3rb58xaiy0" w:id="68"/>
      <w:bookmarkEnd w:id="68"/>
      <w:r w:rsidDel="00000000" w:rsidR="00000000" w:rsidRPr="00000000">
        <w:rPr>
          <w:rFonts w:ascii="Times New Roman" w:cs="Times New Roman" w:eastAsia="Times New Roman" w:hAnsi="Times New Roman"/>
          <w:sz w:val="24"/>
          <w:szCs w:val="24"/>
          <w:rtl w:val="0"/>
        </w:rPr>
        <w:t xml:space="preserve">4. Referencias bibliográficas</w:t>
      </w:r>
    </w:p>
    <w:p w:rsidR="00000000" w:rsidDel="00000000" w:rsidP="00000000" w:rsidRDefault="00000000" w:rsidRPr="00000000" w14:paraId="000005A9">
      <w:pPr>
        <w:spacing w:after="120" w:line="480" w:lineRule="auto"/>
        <w:ind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A. A. (Año). Título de la obra en cursiva. Editorial. https://doi.org/xxxx</w:t>
      </w:r>
    </w:p>
    <w:p w:rsidR="00000000" w:rsidDel="00000000" w:rsidP="00000000" w:rsidRDefault="00000000" w:rsidRPr="00000000" w14:paraId="000005AA">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after="4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p>
    <w:p w:rsidR="00000000" w:rsidDel="00000000" w:rsidP="00000000" w:rsidRDefault="00000000" w:rsidRPr="00000000" w14:paraId="000005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5B3">
      <w:pPr>
        <w:numPr>
          <w:ilvl w:val="0"/>
          <w:numId w:val="3"/>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5B4">
      <w:pPr>
        <w:numPr>
          <w:ilvl w:val="0"/>
          <w:numId w:val="3"/>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5B5">
      <w:pPr>
        <w:numPr>
          <w:ilvl w:val="0"/>
          <w:numId w:val="3"/>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5B6">
      <w:pPr>
        <w:numPr>
          <w:ilvl w:val="0"/>
          <w:numId w:val="3"/>
        </w:numPr>
        <w:spacing w:after="0" w:afterAutospacing="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5B7">
      <w:pPr>
        <w:numPr>
          <w:ilvl w:val="0"/>
          <w:numId w:val="3"/>
        </w:numPr>
        <w:spacing w:after="6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5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5BA">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Pinato</w:t>
      </w:r>
    </w:p>
    <w:p w:rsidR="00000000" w:rsidDel="00000000" w:rsidP="00000000" w:rsidRDefault="00000000" w:rsidRPr="00000000" w14:paraId="000005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w:t>
      </w:r>
    </w:p>
    <w:p w:rsidR="00000000" w:rsidDel="00000000" w:rsidP="00000000" w:rsidRDefault="00000000" w:rsidRPr="00000000" w14:paraId="000005BD">
      <w:pPr>
        <w:pStyle w:val="Heading2"/>
        <w:spacing w:after="60" w:line="480" w:lineRule="auto"/>
        <w:jc w:val="center"/>
        <w:rPr>
          <w:rFonts w:ascii="Times New Roman" w:cs="Times New Roman" w:eastAsia="Times New Roman" w:hAnsi="Times New Roman"/>
          <w:sz w:val="24"/>
          <w:szCs w:val="24"/>
        </w:rPr>
      </w:pPr>
      <w:bookmarkStart w:colFirst="0" w:colLast="0" w:name="_heading=h.i8hi6yagnjbq" w:id="69"/>
      <w:bookmarkEnd w:id="69"/>
      <w:r w:rsidDel="00000000" w:rsidR="00000000" w:rsidRPr="00000000">
        <w:rPr>
          <w:rFonts w:ascii="Times New Roman" w:cs="Times New Roman" w:eastAsia="Times New Roman" w:hAnsi="Times New Roman"/>
          <w:sz w:val="24"/>
          <w:szCs w:val="24"/>
          <w:rtl w:val="0"/>
        </w:rPr>
        <w:t xml:space="preserve">Administración de Sistemas Operativos</w:t>
      </w:r>
    </w:p>
    <w:p w:rsidR="00000000" w:rsidDel="00000000" w:rsidP="00000000" w:rsidRDefault="00000000" w:rsidRPr="00000000" w14:paraId="000005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Lunes 7 de Setiembre</w:t>
      </w:r>
    </w:p>
    <w:p w:rsidR="00000000" w:rsidDel="00000000" w:rsidP="00000000" w:rsidRDefault="00000000" w:rsidRPr="00000000" w14:paraId="000005C1">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Segunda entrega</w:t>
      </w:r>
    </w:p>
    <w:p w:rsidR="00000000" w:rsidDel="00000000" w:rsidP="00000000" w:rsidRDefault="00000000" w:rsidRPr="00000000" w14:paraId="000005C2">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1"/>
        <w:keepNext w:val="0"/>
        <w:keepLines w:val="0"/>
        <w:spacing w:after="300" w:before="0" w:line="480" w:lineRule="auto"/>
        <w:jc w:val="center"/>
        <w:rPr>
          <w:rFonts w:ascii="Times New Roman" w:cs="Times New Roman" w:eastAsia="Times New Roman" w:hAnsi="Times New Roman"/>
          <w:sz w:val="24"/>
          <w:szCs w:val="24"/>
        </w:rPr>
      </w:pPr>
      <w:bookmarkStart w:colFirst="0" w:colLast="0" w:name="_heading=h.3btbxx1x2isr" w:id="70"/>
      <w:bookmarkEnd w:id="70"/>
      <w:r w:rsidDel="00000000" w:rsidR="00000000" w:rsidRPr="00000000">
        <w:rPr>
          <w:rFonts w:ascii="Times New Roman" w:cs="Times New Roman" w:eastAsia="Times New Roman" w:hAnsi="Times New Roman"/>
          <w:sz w:val="24"/>
          <w:szCs w:val="24"/>
          <w:rtl w:val="0"/>
        </w:rPr>
        <w:t xml:space="preserve">Índice Administración de Sistemas Operativos</w:t>
      </w: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1"/>
        <w:keepNext w:val="0"/>
        <w:keepLines w:val="0"/>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Correcciones de la primera entrega</w:t>
      </w:r>
    </w:p>
    <w:p w:rsidR="00000000" w:rsidDel="00000000" w:rsidP="00000000" w:rsidRDefault="00000000" w:rsidRPr="00000000" w14:paraId="000005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entrega desarrolló la justificación técnica de la arquitectura del servidor (Debian, Apache, PHP y MySQL), el dimensionamiento de hardware y el manual de instalación paso a paso, pero dejaba pendientes varios aspectos que se corrigieron y completaron en esta segunda entrega:</w:t>
      </w:r>
    </w:p>
    <w:p w:rsidR="00000000" w:rsidDel="00000000" w:rsidP="00000000" w:rsidRDefault="00000000" w:rsidRPr="00000000" w14:paraId="000005C6">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segura de SSH:</w:t>
      </w:r>
      <w:r w:rsidDel="00000000" w:rsidR="00000000" w:rsidRPr="00000000">
        <w:rPr>
          <w:rFonts w:ascii="Times New Roman" w:cs="Times New Roman" w:eastAsia="Times New Roman" w:hAnsi="Times New Roman"/>
          <w:sz w:val="24"/>
          <w:szCs w:val="24"/>
          <w:rtl w:val="0"/>
        </w:rPr>
        <w:t xml:space="preserve"> la primera entrega no incluía un procedimiento de acceso remoto seguro; se agregó autenticación por clave, la deshabilitación del inicio de sesión como root y por contraseña, y protección con fail2ban (punto 2.2).</w:t>
      </w:r>
    </w:p>
    <w:p w:rsidR="00000000" w:rsidDel="00000000" w:rsidP="00000000" w:rsidRDefault="00000000" w:rsidRPr="00000000" w14:paraId="000005C7">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respaldos y alta disponibilidad:</w:t>
      </w:r>
      <w:r w:rsidDel="00000000" w:rsidR="00000000" w:rsidRPr="00000000">
        <w:rPr>
          <w:rFonts w:ascii="Times New Roman" w:cs="Times New Roman" w:eastAsia="Times New Roman" w:hAnsi="Times New Roman"/>
          <w:sz w:val="24"/>
          <w:szCs w:val="24"/>
          <w:rtl w:val="0"/>
        </w:rPr>
        <w:t xml:space="preserve"> la primera entrega no contemplaba una política de copias de seguridad ni medidas de disponibilidad; se definió qué se respalda, dónde se almacena, por cuánto tiempo se retiene y las medidas para minimizar el tiempo de recuperación ante fallas (punto 2.3).</w:t>
      </w:r>
    </w:p>
    <w:p w:rsidR="00000000" w:rsidDel="00000000" w:rsidP="00000000" w:rsidRDefault="00000000" w:rsidRPr="00000000" w14:paraId="000005C8">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Rutina de backup programada:</w:t>
      </w:r>
      <w:r w:rsidDel="00000000" w:rsidR="00000000" w:rsidRPr="00000000">
        <w:rPr>
          <w:rFonts w:ascii="Times New Roman" w:cs="Times New Roman" w:eastAsia="Times New Roman" w:hAnsi="Times New Roman"/>
          <w:sz w:val="24"/>
          <w:szCs w:val="24"/>
          <w:rtl w:val="0"/>
        </w:rPr>
        <w:t xml:space="preserve"> se agregó la ejecución automática y periódica de los respaldos mediante una tarea de cron y un script dedicado (backup.sh), que no existían en la primera entrega (punto 2.4).</w:t>
      </w:r>
    </w:p>
    <w:p w:rsidR="00000000" w:rsidDel="00000000" w:rsidP="00000000" w:rsidRDefault="00000000" w:rsidRPr="00000000" w14:paraId="000005C9">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del servidor:</w:t>
      </w:r>
      <w:r w:rsidDel="00000000" w:rsidR="00000000" w:rsidRPr="00000000">
        <w:rPr>
          <w:rFonts w:ascii="Times New Roman" w:cs="Times New Roman" w:eastAsia="Times New Roman" w:hAnsi="Times New Roman"/>
          <w:sz w:val="24"/>
          <w:szCs w:val="24"/>
          <w:rtl w:val="0"/>
        </w:rPr>
        <w:t xml:space="preserve"> en la primera entrega la instalación se documentó como una secuencia de comandos manuales ejecutados uno por uno; se desarrolló una primera versión de un script (server_setup.sh) que automatiza gran parte de ese procedimiento (punto 2.5).</w:t>
      </w:r>
    </w:p>
    <w:p w:rsidR="00000000" w:rsidDel="00000000" w:rsidP="00000000" w:rsidRDefault="00000000" w:rsidRPr="00000000" w14:paraId="000005CA">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del motor de base de datos:</w:t>
      </w:r>
      <w:r w:rsidDel="00000000" w:rsidR="00000000" w:rsidRPr="00000000">
        <w:rPr>
          <w:rFonts w:ascii="Times New Roman" w:cs="Times New Roman" w:eastAsia="Times New Roman" w:hAnsi="Times New Roman"/>
          <w:sz w:val="24"/>
          <w:szCs w:val="24"/>
          <w:rtl w:val="0"/>
        </w:rPr>
        <w:t xml:space="preserve"> se corrigieron las referencias a MariaDB en la gestión de paquetes y en la configuración del servidor, unificándolas con MySQL, que es el motor definido y justificado en Programación Full Stack.</w:t>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j1bwwdof34mf" w:id="71"/>
      <w:bookmarkEnd w:id="71"/>
      <w:r w:rsidDel="00000000" w:rsidR="00000000" w:rsidRPr="00000000">
        <w:rPr>
          <w:rFonts w:ascii="Times New Roman" w:cs="Times New Roman" w:eastAsia="Times New Roman" w:hAnsi="Times New Roman"/>
          <w:sz w:val="24"/>
          <w:szCs w:val="24"/>
          <w:rtl w:val="0"/>
        </w:rPr>
        <w:t xml:space="preserve">2. Desarrollo</w:t>
      </w:r>
    </w:p>
    <w:p w:rsidR="00000000" w:rsidDel="00000000" w:rsidP="00000000" w:rsidRDefault="00000000" w:rsidRPr="00000000" w14:paraId="000005CD">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iggit3wxy35b" w:id="72"/>
      <w:bookmarkEnd w:id="72"/>
      <w:r w:rsidDel="00000000" w:rsidR="00000000" w:rsidRPr="00000000">
        <w:rPr>
          <w:rFonts w:ascii="Times New Roman" w:cs="Times New Roman" w:eastAsia="Times New Roman" w:hAnsi="Times New Roman"/>
          <w:sz w:val="24"/>
          <w:szCs w:val="24"/>
          <w:rtl w:val="0"/>
        </w:rPr>
        <w:t xml:space="preserve">2.1 Gestión y administración de paquetes del Sistema Operativo elegido</w:t>
      </w:r>
    </w:p>
    <w:p w:rsidR="00000000" w:rsidDel="00000000" w:rsidP="00000000" w:rsidRDefault="00000000" w:rsidRPr="00000000" w14:paraId="000005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operativo elegido para el servidor del proyecto es Debian, por su estabilidad, su prolongado soporte a largo plazo y la amplia disponibilidad de paquetes para los servicios necesarios (servidor web, base de datos y PHP).</w:t>
      </w:r>
    </w:p>
    <w:p w:rsidR="00000000" w:rsidDel="00000000" w:rsidP="00000000" w:rsidRDefault="00000000" w:rsidRPr="00000000" w14:paraId="000005C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paquetes se realiza mediante APT (Advanced Package Tool), la herramienta estándar de Debian para instalar, actualizar y eliminar software de forma centralizada, resolviendo automáticamente las dependencias entre paquetes.</w:t>
      </w:r>
    </w:p>
    <w:p w:rsidR="00000000" w:rsidDel="00000000" w:rsidP="00000000" w:rsidRDefault="00000000" w:rsidRPr="00000000" w14:paraId="000005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principales utilizados para la administración de paquetes son:</w:t>
      </w:r>
    </w:p>
    <w:p w:rsidR="00000000" w:rsidDel="00000000" w:rsidP="00000000" w:rsidRDefault="00000000" w:rsidRPr="00000000" w14:paraId="000005D1">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apt update:</w:t>
      </w:r>
      <w:r w:rsidDel="00000000" w:rsidR="00000000" w:rsidRPr="00000000">
        <w:rPr>
          <w:rFonts w:ascii="Times New Roman" w:cs="Times New Roman" w:eastAsia="Times New Roman" w:hAnsi="Times New Roman"/>
          <w:sz w:val="24"/>
          <w:szCs w:val="24"/>
          <w:rtl w:val="0"/>
        </w:rPr>
        <w:t xml:space="preserve"> actualiza el listado de paquetes disponibles en los repositorios.</w:t>
      </w:r>
    </w:p>
    <w:p w:rsidR="00000000" w:rsidDel="00000000" w:rsidP="00000000" w:rsidRDefault="00000000" w:rsidRPr="00000000" w14:paraId="000005D2">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apt upgrade:</w:t>
      </w:r>
      <w:r w:rsidDel="00000000" w:rsidR="00000000" w:rsidRPr="00000000">
        <w:rPr>
          <w:rFonts w:ascii="Times New Roman" w:cs="Times New Roman" w:eastAsia="Times New Roman" w:hAnsi="Times New Roman"/>
          <w:sz w:val="24"/>
          <w:szCs w:val="24"/>
          <w:rtl w:val="0"/>
        </w:rPr>
        <w:t xml:space="preserve"> instala las versiones más nuevas de los paquetes ya instalados.</w:t>
      </w:r>
    </w:p>
    <w:p w:rsidR="00000000" w:rsidDel="00000000" w:rsidP="00000000" w:rsidRDefault="00000000" w:rsidRPr="00000000" w14:paraId="000005D3">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apt install (paquete):</w:t>
      </w:r>
      <w:r w:rsidDel="00000000" w:rsidR="00000000" w:rsidRPr="00000000">
        <w:rPr>
          <w:rFonts w:ascii="Times New Roman" w:cs="Times New Roman" w:eastAsia="Times New Roman" w:hAnsi="Times New Roman"/>
          <w:sz w:val="24"/>
          <w:szCs w:val="24"/>
          <w:rtl w:val="0"/>
        </w:rPr>
        <w:t xml:space="preserve"> instala un paquete nuevo junto con sus dependencias.</w:t>
      </w:r>
    </w:p>
    <w:p w:rsidR="00000000" w:rsidDel="00000000" w:rsidP="00000000" w:rsidRDefault="00000000" w:rsidRPr="00000000" w14:paraId="000005D4">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apt remove y apt autoremove:</w:t>
      </w:r>
      <w:r w:rsidDel="00000000" w:rsidR="00000000" w:rsidRPr="00000000">
        <w:rPr>
          <w:rFonts w:ascii="Times New Roman" w:cs="Times New Roman" w:eastAsia="Times New Roman" w:hAnsi="Times New Roman"/>
          <w:sz w:val="24"/>
          <w:szCs w:val="24"/>
          <w:rtl w:val="0"/>
        </w:rPr>
        <w:t xml:space="preserve"> desinstalan paquetes y eliminan dependencias que ya no se utilizan.</w:t>
      </w:r>
    </w:p>
    <w:p w:rsidR="00000000" w:rsidDel="00000000" w:rsidP="00000000" w:rsidRDefault="00000000" w:rsidRPr="00000000" w14:paraId="000005D5">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dpkg -l:</w:t>
      </w:r>
      <w:r w:rsidDel="00000000" w:rsidR="00000000" w:rsidRPr="00000000">
        <w:rPr>
          <w:rFonts w:ascii="Times New Roman" w:cs="Times New Roman" w:eastAsia="Times New Roman" w:hAnsi="Times New Roman"/>
          <w:sz w:val="24"/>
          <w:szCs w:val="24"/>
          <w:rtl w:val="0"/>
        </w:rPr>
        <w:t xml:space="preserve"> lista los paquetes instalados en el sistema, a un nivel más bajo que APT.</w:t>
      </w:r>
    </w:p>
    <w:p w:rsidR="00000000" w:rsidDel="00000000" w:rsidP="00000000" w:rsidRDefault="00000000" w:rsidRPr="00000000" w14:paraId="000005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proyecto se instalaron y administran mediante APT los siguientes paquetes principales:</w:t>
      </w:r>
    </w:p>
    <w:p w:rsidR="00000000" w:rsidDel="00000000" w:rsidP="00000000" w:rsidRDefault="00000000" w:rsidRPr="00000000" w14:paraId="000005D7">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apache2:</w:t>
      </w:r>
      <w:r w:rsidDel="00000000" w:rsidR="00000000" w:rsidRPr="00000000">
        <w:rPr>
          <w:rFonts w:ascii="Times New Roman" w:cs="Times New Roman" w:eastAsia="Times New Roman" w:hAnsi="Times New Roman"/>
          <w:sz w:val="24"/>
          <w:szCs w:val="24"/>
          <w:rtl w:val="0"/>
        </w:rPr>
        <w:t xml:space="preserve"> servidor web que aloja el portal.</w:t>
      </w:r>
    </w:p>
    <w:p w:rsidR="00000000" w:rsidDel="00000000" w:rsidP="00000000" w:rsidRDefault="00000000" w:rsidRPr="00000000" w14:paraId="000005D8">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mysql-server:</w:t>
      </w:r>
      <w:r w:rsidDel="00000000" w:rsidR="00000000" w:rsidRPr="00000000">
        <w:rPr>
          <w:rFonts w:ascii="Times New Roman" w:cs="Times New Roman" w:eastAsia="Times New Roman" w:hAnsi="Times New Roman"/>
          <w:sz w:val="24"/>
          <w:szCs w:val="24"/>
          <w:rtl w:val="0"/>
        </w:rPr>
        <w:t xml:space="preserve"> motor de base de datos utilizado por el backend.</w:t>
      </w:r>
    </w:p>
    <w:p w:rsidR="00000000" w:rsidDel="00000000" w:rsidP="00000000" w:rsidRDefault="00000000" w:rsidRPr="00000000" w14:paraId="000005D9">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php y sus extensiones (php-mysql, php-cli, php-curl, php-mbstring, php-xml):</w:t>
      </w:r>
      <w:r w:rsidDel="00000000" w:rsidR="00000000" w:rsidRPr="00000000">
        <w:rPr>
          <w:rFonts w:ascii="Times New Roman" w:cs="Times New Roman" w:eastAsia="Times New Roman" w:hAnsi="Times New Roman"/>
          <w:sz w:val="24"/>
          <w:szCs w:val="24"/>
          <w:rtl w:val="0"/>
        </w:rPr>
        <w:t xml:space="preserve"> necesarias para ejecutar el backend en PHP y conectarlo con la base de datos.</w:t>
      </w:r>
    </w:p>
    <w:p w:rsidR="00000000" w:rsidDel="00000000" w:rsidP="00000000" w:rsidRDefault="00000000" w:rsidRPr="00000000" w14:paraId="000005DA">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ufw:</w:t>
      </w:r>
      <w:r w:rsidDel="00000000" w:rsidR="00000000" w:rsidRPr="00000000">
        <w:rPr>
          <w:rFonts w:ascii="Times New Roman" w:cs="Times New Roman" w:eastAsia="Times New Roman" w:hAnsi="Times New Roman"/>
          <w:sz w:val="24"/>
          <w:szCs w:val="24"/>
          <w:rtl w:val="0"/>
        </w:rPr>
        <w:t xml:space="preserve"> administración simplificada del firewall.</w:t>
      </w:r>
    </w:p>
    <w:p w:rsidR="00000000" w:rsidDel="00000000" w:rsidP="00000000" w:rsidRDefault="00000000" w:rsidRPr="00000000" w14:paraId="000005DB">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fail2ban:</w:t>
      </w:r>
      <w:r w:rsidDel="00000000" w:rsidR="00000000" w:rsidRPr="00000000">
        <w:rPr>
          <w:rFonts w:ascii="Times New Roman" w:cs="Times New Roman" w:eastAsia="Times New Roman" w:hAnsi="Times New Roman"/>
          <w:sz w:val="24"/>
          <w:szCs w:val="24"/>
          <w:rtl w:val="0"/>
        </w:rPr>
        <w:t xml:space="preserve"> protección contra intentos de acceso no autorizados.</w:t>
      </w:r>
    </w:p>
    <w:p w:rsidR="00000000" w:rsidDel="00000000" w:rsidP="00000000" w:rsidRDefault="00000000" w:rsidRPr="00000000" w14:paraId="000005DC">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control de versiones y despliegue de código en el servidor.</w:t>
      </w:r>
    </w:p>
    <w:p w:rsidR="00000000" w:rsidDel="00000000" w:rsidP="00000000" w:rsidRDefault="00000000" w:rsidRPr="00000000" w14:paraId="000005D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sistema actualizado mediante apt update y apt upgrade de forma periódica forma parte de las tareas de administración del servidor, ya que corrige vulnerabilidades de seguridad conocidas en los paquetes instalados.</w:t>
      </w:r>
    </w:p>
    <w:p w:rsidR="00000000" w:rsidDel="00000000" w:rsidP="00000000" w:rsidRDefault="00000000" w:rsidRPr="00000000" w14:paraId="000005DE">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Configuración del servicio SSH en el servidor</w:t>
      </w:r>
    </w:p>
    <w:p w:rsidR="00000000" w:rsidDel="00000000" w:rsidP="00000000" w:rsidRDefault="00000000" w:rsidRPr="00000000" w14:paraId="000005E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administrativo remoto al servidor se realiza mediante el protocolo SSH (Secure Shell), que permite ejecutar comandos y transferir archivos de forma cifrada.</w:t>
      </w:r>
    </w:p>
    <w:p w:rsidR="00000000" w:rsidDel="00000000" w:rsidP="00000000" w:rsidRDefault="00000000" w:rsidRPr="00000000" w14:paraId="000005E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configuración aplicado fue el siguiente:</w:t>
      </w:r>
    </w:p>
    <w:p w:rsidR="00000000" w:rsidDel="00000000" w:rsidP="00000000" w:rsidRDefault="00000000" w:rsidRPr="00000000" w14:paraId="000005E3">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del servicio: apt install openssh-server.</w:t>
      </w:r>
    </w:p>
    <w:p w:rsidR="00000000" w:rsidDel="00000000" w:rsidP="00000000" w:rsidRDefault="00000000" w:rsidRPr="00000000" w14:paraId="000005E4">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un par de claves en el equipo cliente: ssh-keygen -t ed25519.</w:t>
      </w:r>
    </w:p>
    <w:p w:rsidR="00000000" w:rsidDel="00000000" w:rsidP="00000000" w:rsidRDefault="00000000" w:rsidRPr="00000000" w14:paraId="000005E5">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de la clave pública al servidor: ssh-copy-id usuario@servidor, habilitando el acceso por clave sin necesidad de contraseña.</w:t>
      </w:r>
    </w:p>
    <w:p w:rsidR="00000000" w:rsidDel="00000000" w:rsidP="00000000" w:rsidRDefault="00000000" w:rsidRPr="00000000" w14:paraId="000005E6">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confirmado que el acceso por clave funciona, edición de /etc/ssh/sshd_config para deshabilitar PermitRootLogin y PasswordAuthentication, evitando el ingreso directo como root y los intentos de fuerza bruta contra contraseñas.</w:t>
      </w:r>
    </w:p>
    <w:p w:rsidR="00000000" w:rsidDel="00000000" w:rsidP="00000000" w:rsidRDefault="00000000" w:rsidRPr="00000000" w14:paraId="000005E7">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Deshabilitación de X11Forwarding y PermitEmptyPasswords, funciones que no se utilizan en este proyecto.</w:t>
      </w:r>
    </w:p>
    <w:p w:rsidR="00000000" w:rsidDel="00000000" w:rsidP="00000000" w:rsidRDefault="00000000" w:rsidRPr="00000000" w14:paraId="000005E8">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Reinicio del servicio: systemctl restart ssh.</w:t>
      </w:r>
    </w:p>
    <w:p w:rsidR="00000000" w:rsidDel="00000000" w:rsidP="00000000" w:rsidRDefault="00000000" w:rsidRPr="00000000" w14:paraId="000005E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medida adicional de seguridad se instaló fail2ban, que bloquea automáticamente las direcciones IP que acumulan varios intentos fallidos de inicio de sesión, y se configuró el firewall (ufw) para permitir únicamente los puertos necesarios: SSH, HTTP y HTTPS.</w:t>
      </w:r>
    </w:p>
    <w:p w:rsidR="00000000" w:rsidDel="00000000" w:rsidP="00000000" w:rsidRDefault="00000000" w:rsidRPr="00000000" w14:paraId="000005EA">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Definición de medios de respaldo a largo plazo y alta disponibilidad</w:t>
      </w:r>
    </w:p>
    <w:p w:rsidR="00000000" w:rsidDel="00000000" w:rsidP="00000000" w:rsidRDefault="00000000" w:rsidRPr="00000000" w14:paraId="000005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los elementos a resguardar, el medio de almacenamiento y el tiempo de retención de los respaldos del proyecto:</w:t>
      </w:r>
    </w:p>
    <w:p w:rsidR="00000000" w:rsidDel="00000000" w:rsidP="00000000" w:rsidRDefault="00000000" w:rsidRPr="00000000" w14:paraId="000005F8">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volcado (dump) completo generado con mysqldump.</w:t>
      </w:r>
    </w:p>
    <w:p w:rsidR="00000000" w:rsidDel="00000000" w:rsidP="00000000" w:rsidRDefault="00000000" w:rsidRPr="00000000" w14:paraId="000005F9">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Código y configuración de la aplicación:</w:t>
      </w:r>
      <w:r w:rsidDel="00000000" w:rsidR="00000000" w:rsidRPr="00000000">
        <w:rPr>
          <w:rFonts w:ascii="Times New Roman" w:cs="Times New Roman" w:eastAsia="Times New Roman" w:hAnsi="Times New Roman"/>
          <w:sz w:val="24"/>
          <w:szCs w:val="24"/>
          <w:rtl w:val="0"/>
        </w:rPr>
        <w:t xml:space="preserve"> backend, frontend y archivos de configuración del servidor web.</w:t>
      </w:r>
    </w:p>
    <w:p w:rsidR="00000000" w:rsidDel="00000000" w:rsidP="00000000" w:rsidRDefault="00000000" w:rsidRPr="00000000" w14:paraId="000005FA">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del sistema:</w:t>
      </w:r>
      <w:r w:rsidDel="00000000" w:rsidR="00000000" w:rsidRPr="00000000">
        <w:rPr>
          <w:rFonts w:ascii="Times New Roman" w:cs="Times New Roman" w:eastAsia="Times New Roman" w:hAnsi="Times New Roman"/>
          <w:sz w:val="24"/>
          <w:szCs w:val="24"/>
          <w:rtl w:val="0"/>
        </w:rPr>
        <w:t xml:space="preserve"> configuración de SSH y de los servicios instalados.</w:t>
      </w:r>
    </w:p>
    <w:p w:rsidR="00000000" w:rsidDel="00000000" w:rsidP="00000000" w:rsidRDefault="00000000" w:rsidRPr="00000000" w14:paraId="000005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se almacenan localmente en el servidor y, además, se descargan periódicamente a un equipo externo al grupo, cumpliendo con el criterio de mantener al menos una copia fuera del servidor de producción. Se conservan los últimos 14 días de respaldos; los más antiguos se eliminan automáticamente.</w:t>
      </w:r>
    </w:p>
    <w:p w:rsidR="00000000" w:rsidDel="00000000" w:rsidP="00000000" w:rsidRDefault="00000000" w:rsidRPr="00000000" w14:paraId="000005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el alcance académico del proyecto, la estrategia de alta disponibilidad se orienta a minimizar el tiempo de recuperación ante una falla, más que a mantener redundancia activa en tiempo real. Las medidas aplicadas son:</w:t>
      </w:r>
    </w:p>
    <w:p w:rsidR="00000000" w:rsidDel="00000000" w:rsidP="00000000" w:rsidRDefault="00000000" w:rsidRPr="00000000" w14:paraId="000005FD">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Reinicio automático de servicios:</w:t>
      </w:r>
      <w:r w:rsidDel="00000000" w:rsidR="00000000" w:rsidRPr="00000000">
        <w:rPr>
          <w:rFonts w:ascii="Times New Roman" w:cs="Times New Roman" w:eastAsia="Times New Roman" w:hAnsi="Times New Roman"/>
          <w:sz w:val="24"/>
          <w:szCs w:val="24"/>
          <w:rtl w:val="0"/>
        </w:rPr>
        <w:t xml:space="preserve"> Apache y MySQL se configuran para iniciar automáticamente con el sistema (systemctl enable), reduciendo el tiempo de inactividad ante un reinicio del servidor.</w:t>
      </w:r>
    </w:p>
    <w:p w:rsidR="00000000" w:rsidDel="00000000" w:rsidP="00000000" w:rsidRDefault="00000000" w:rsidRPr="00000000" w14:paraId="000005FE">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Recuperación basada en respaldos:</w:t>
      </w:r>
      <w:r w:rsidDel="00000000" w:rsidR="00000000" w:rsidRPr="00000000">
        <w:rPr>
          <w:rFonts w:ascii="Times New Roman" w:cs="Times New Roman" w:eastAsia="Times New Roman" w:hAnsi="Times New Roman"/>
          <w:sz w:val="24"/>
          <w:szCs w:val="24"/>
          <w:rtl w:val="0"/>
        </w:rPr>
        <w:t xml:space="preserve"> el procedimiento de restauración documentado junto con los scripts de backup permite reconstruir el servidor ante una falla grave.</w:t>
      </w:r>
    </w:p>
    <w:p w:rsidR="00000000" w:rsidDel="00000000" w:rsidP="00000000" w:rsidRDefault="00000000" w:rsidRPr="00000000" w14:paraId="000005FF">
      <w:pPr>
        <w:numPr>
          <w:ilvl w:val="0"/>
          <w:numId w:val="11"/>
        </w:numPr>
        <w:spacing w:after="0" w:before="120" w:line="240" w:lineRule="auto"/>
        <w:ind w:left="72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Objetivos de referencia:</w:t>
      </w:r>
      <w:r w:rsidDel="00000000" w:rsidR="00000000" w:rsidRPr="00000000">
        <w:rPr>
          <w:rFonts w:ascii="Times New Roman" w:cs="Times New Roman" w:eastAsia="Times New Roman" w:hAnsi="Times New Roman"/>
          <w:sz w:val="24"/>
          <w:szCs w:val="24"/>
          <w:rtl w:val="0"/>
        </w:rPr>
        <w:t xml:space="preserve"> se estima un RPO (pérdida máxima de datos aceptable) de 24 horas, según la frecuencia diaria de los respaldos, y un RTO (tiempo de recuperación) inferior a una hora siguiendo el procedimiento documentado.</w:t>
      </w:r>
    </w:p>
    <w:p w:rsidR="00000000" w:rsidDel="00000000" w:rsidP="00000000" w:rsidRDefault="00000000" w:rsidRPr="00000000" w14:paraId="000006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mejora futura, fuera del alcance de esta entrega, se evalúa incorporar replicación de la base de datos y un servidor secundario en espera.</w:t>
      </w:r>
    </w:p>
    <w:p w:rsidR="00000000" w:rsidDel="00000000" w:rsidP="00000000" w:rsidRDefault="00000000" w:rsidRPr="00000000" w14:paraId="00000601">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pStyle w:val="Heading2"/>
        <w:keepNext w:val="0"/>
        <w:keepLines w:val="0"/>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Rutinas de backup y scripts correspondientes</w:t>
      </w:r>
    </w:p>
    <w:p w:rsidR="00000000" w:rsidDel="00000000" w:rsidP="00000000" w:rsidRDefault="00000000" w:rsidRPr="00000000" w14:paraId="000006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rutina de respaldo se ejecuta de forma automática mediante una tarea programada (cron), sin intervención manual, todos los días a las 02:00 AM:</w:t>
      </w:r>
    </w:p>
    <w:p w:rsidR="00000000" w:rsidDel="00000000" w:rsidP="00000000" w:rsidRDefault="00000000" w:rsidRPr="00000000" w14:paraId="00000608">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 * * * /opt/scripts/backup.sh &gt;&gt; /var/log/backup_portal.log 2&gt;&amp;1</w:t>
      </w:r>
    </w:p>
    <w:p w:rsidR="00000000" w:rsidDel="00000000" w:rsidP="00000000" w:rsidRDefault="00000000" w:rsidRPr="00000000" w14:paraId="000006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rutina es ejecutada por el script backup.sh, que implementa la política de respaldo definida en el punto 2.3:</w:t>
      </w:r>
    </w:p>
    <w:p w:rsidR="00000000" w:rsidDel="00000000" w:rsidP="00000000" w:rsidRDefault="00000000" w:rsidRPr="00000000" w14:paraId="0000060A">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un volcado de la base de datos con mysqldump y lo comprime.</w:t>
      </w:r>
    </w:p>
    <w:p w:rsidR="00000000" w:rsidDel="00000000" w:rsidP="00000000" w:rsidRDefault="00000000" w:rsidRPr="00000000" w14:paraId="0000060B">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Comprime la carpeta de la aplicación con tar.</w:t>
      </w:r>
    </w:p>
    <w:p w:rsidR="00000000" w:rsidDel="00000000" w:rsidP="00000000" w:rsidRDefault="00000000" w:rsidRPr="00000000" w14:paraId="0000060C">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ambos archivos en una carpeta identificada con la fecha y hora.</w:t>
      </w:r>
    </w:p>
    <w:p w:rsidR="00000000" w:rsidDel="00000000" w:rsidP="00000000" w:rsidRDefault="00000000" w:rsidRPr="00000000" w14:paraId="0000060D">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los archivos generados no queden vacíos.</w:t>
      </w:r>
    </w:p>
    <w:p w:rsidR="00000000" w:rsidDel="00000000" w:rsidP="00000000" w:rsidRDefault="00000000" w:rsidRPr="00000000" w14:paraId="0000060E">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 automáticamente los respaldos con más de 14 días de antigüedad.</w:t>
      </w:r>
    </w:p>
    <w:p w:rsidR="00000000" w:rsidDel="00000000" w:rsidP="00000000" w:rsidRDefault="00000000" w:rsidRPr="00000000" w14:paraId="0000060F">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ejecución, con éxito o error, en un archivo de log.</w:t>
      </w:r>
    </w:p>
    <w:p w:rsidR="00000000" w:rsidDel="00000000" w:rsidP="00000000" w:rsidRDefault="00000000" w:rsidRPr="00000000" w14:paraId="000006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script completo (backup.sh) se entrega como archivo adjunto a este documento.</w:t>
      </w:r>
    </w:p>
    <w:p w:rsidR="00000000" w:rsidDel="00000000" w:rsidP="00000000" w:rsidRDefault="00000000" w:rsidRPr="00000000" w14:paraId="00000611">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29q7oo8f6ooq" w:id="73"/>
      <w:bookmarkEnd w:id="73"/>
      <w:r w:rsidDel="00000000" w:rsidR="00000000" w:rsidRPr="00000000">
        <w:rPr>
          <w:rtl w:val="0"/>
        </w:rPr>
      </w:r>
    </w:p>
    <w:p w:rsidR="00000000" w:rsidDel="00000000" w:rsidP="00000000" w:rsidRDefault="00000000" w:rsidRPr="00000000" w14:paraId="00000612">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byg18rvgx7m2" w:id="74"/>
      <w:bookmarkEnd w:id="74"/>
      <w:r w:rsidDel="00000000" w:rsidR="00000000" w:rsidRPr="00000000">
        <w:rPr>
          <w:rtl w:val="0"/>
        </w:rPr>
      </w:r>
    </w:p>
    <w:p w:rsidR="00000000" w:rsidDel="00000000" w:rsidP="00000000" w:rsidRDefault="00000000" w:rsidRPr="00000000" w14:paraId="00000613">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6bd28vtu5057" w:id="75"/>
      <w:bookmarkEnd w:id="75"/>
      <w:r w:rsidDel="00000000" w:rsidR="00000000" w:rsidRPr="00000000">
        <w:rPr>
          <w:rtl w:val="0"/>
        </w:rPr>
      </w:r>
    </w:p>
    <w:p w:rsidR="00000000" w:rsidDel="00000000" w:rsidP="00000000" w:rsidRDefault="00000000" w:rsidRPr="00000000" w14:paraId="00000614">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7qh691cgmcly" w:id="76"/>
      <w:bookmarkEnd w:id="76"/>
      <w:r w:rsidDel="00000000" w:rsidR="00000000" w:rsidRPr="00000000">
        <w:rPr>
          <w:rtl w:val="0"/>
        </w:rPr>
      </w:r>
    </w:p>
    <w:p w:rsidR="00000000" w:rsidDel="00000000" w:rsidP="00000000" w:rsidRDefault="00000000" w:rsidRPr="00000000" w14:paraId="00000615">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grgmi4f3sp5u" w:id="77"/>
      <w:bookmarkEnd w:id="77"/>
      <w:r w:rsidDel="00000000" w:rsidR="00000000" w:rsidRPr="00000000">
        <w:rPr>
          <w:rtl w:val="0"/>
        </w:rPr>
      </w:r>
    </w:p>
    <w:p w:rsidR="00000000" w:rsidDel="00000000" w:rsidP="00000000" w:rsidRDefault="00000000" w:rsidRPr="00000000" w14:paraId="00000616">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cm5w7mb7n24o" w:id="78"/>
      <w:bookmarkEnd w:id="78"/>
      <w:r w:rsidDel="00000000" w:rsidR="00000000" w:rsidRPr="00000000">
        <w:rPr>
          <w:rtl w:val="0"/>
        </w:rPr>
      </w:r>
    </w:p>
    <w:p w:rsidR="00000000" w:rsidDel="00000000" w:rsidP="00000000" w:rsidRDefault="00000000" w:rsidRPr="00000000" w14:paraId="00000617">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ug4k7tuzgiq5" w:id="79"/>
      <w:bookmarkEnd w:id="79"/>
      <w:r w:rsidDel="00000000" w:rsidR="00000000" w:rsidRPr="00000000">
        <w:rPr>
          <w:rtl w:val="0"/>
        </w:rPr>
      </w:r>
    </w:p>
    <w:p w:rsidR="00000000" w:rsidDel="00000000" w:rsidP="00000000" w:rsidRDefault="00000000" w:rsidRPr="00000000" w14:paraId="00000618">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wx4i47q1w1re" w:id="80"/>
      <w:bookmarkEnd w:id="80"/>
      <w:r w:rsidDel="00000000" w:rsidR="00000000" w:rsidRPr="00000000">
        <w:rPr>
          <w:rtl w:val="0"/>
        </w:rPr>
      </w:r>
    </w:p>
    <w:p w:rsidR="00000000" w:rsidDel="00000000" w:rsidP="00000000" w:rsidRDefault="00000000" w:rsidRPr="00000000" w14:paraId="00000619">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tn7dmjnja6wx" w:id="81"/>
      <w:bookmarkEnd w:id="81"/>
      <w:r w:rsidDel="00000000" w:rsidR="00000000" w:rsidRPr="00000000">
        <w:rPr>
          <w:rtl w:val="0"/>
        </w:rPr>
      </w:r>
    </w:p>
    <w:p w:rsidR="00000000" w:rsidDel="00000000" w:rsidP="00000000" w:rsidRDefault="00000000" w:rsidRPr="00000000" w14:paraId="0000061A">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vkw0vsyj84sq" w:id="82"/>
      <w:bookmarkEnd w:id="82"/>
      <w:r w:rsidDel="00000000" w:rsidR="00000000" w:rsidRPr="00000000">
        <w:rPr>
          <w:rtl w:val="0"/>
        </w:rPr>
      </w:r>
    </w:p>
    <w:p w:rsidR="00000000" w:rsidDel="00000000" w:rsidP="00000000" w:rsidRDefault="00000000" w:rsidRPr="00000000" w14:paraId="0000061B">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q764gyph7qub" w:id="83"/>
      <w:bookmarkEnd w:id="83"/>
      <w:r w:rsidDel="00000000" w:rsidR="00000000" w:rsidRPr="00000000">
        <w:rPr>
          <w:rtl w:val="0"/>
        </w:rPr>
      </w:r>
    </w:p>
    <w:p w:rsidR="00000000" w:rsidDel="00000000" w:rsidP="00000000" w:rsidRDefault="00000000" w:rsidRPr="00000000" w14:paraId="0000061C">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s2tvlmq7rlpg" w:id="84"/>
      <w:bookmarkEnd w:id="84"/>
      <w:r w:rsidDel="00000000" w:rsidR="00000000" w:rsidRPr="00000000">
        <w:rPr>
          <w:rtl w:val="0"/>
        </w:rPr>
      </w:r>
    </w:p>
    <w:p w:rsidR="00000000" w:rsidDel="00000000" w:rsidP="00000000" w:rsidRDefault="00000000" w:rsidRPr="00000000" w14:paraId="0000061D">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san5mwpmgycd" w:id="85"/>
      <w:bookmarkEnd w:id="85"/>
      <w:r w:rsidDel="00000000" w:rsidR="00000000" w:rsidRPr="00000000">
        <w:rPr>
          <w:rtl w:val="0"/>
        </w:rPr>
      </w:r>
    </w:p>
    <w:p w:rsidR="00000000" w:rsidDel="00000000" w:rsidP="00000000" w:rsidRDefault="00000000" w:rsidRPr="00000000" w14:paraId="0000061E">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w481ccopdeg2" w:id="86"/>
      <w:bookmarkEnd w:id="86"/>
      <w:r w:rsidDel="00000000" w:rsidR="00000000" w:rsidRPr="00000000">
        <w:rPr>
          <w:rtl w:val="0"/>
        </w:rPr>
      </w:r>
    </w:p>
    <w:p w:rsidR="00000000" w:rsidDel="00000000" w:rsidP="00000000" w:rsidRDefault="00000000" w:rsidRPr="00000000" w14:paraId="0000061F">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auvt45xij307" w:id="87"/>
      <w:bookmarkEnd w:id="87"/>
      <w:r w:rsidDel="00000000" w:rsidR="00000000" w:rsidRPr="00000000">
        <w:rPr>
          <w:rFonts w:ascii="Times New Roman" w:cs="Times New Roman" w:eastAsia="Times New Roman" w:hAnsi="Times New Roman"/>
          <w:sz w:val="24"/>
          <w:szCs w:val="24"/>
          <w:rtl w:val="0"/>
        </w:rPr>
        <w:t xml:space="preserve">2.5 Primera Versión del script del servidor</w:t>
      </w:r>
    </w:p>
    <w:p w:rsidR="00000000" w:rsidDel="00000000" w:rsidP="00000000" w:rsidRDefault="00000000" w:rsidRPr="00000000" w14:paraId="000006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una primera versión de un script (server_setup.sh) que automatiza la configuración inicial de un servidor Debian recién instalado, dejándolo listo para alojar el proyecto. Esta primera versión automatiza:</w:t>
      </w:r>
    </w:p>
    <w:p w:rsidR="00000000" w:rsidDel="00000000" w:rsidP="00000000" w:rsidRDefault="00000000" w:rsidRPr="00000000" w14:paraId="00000621">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sistema operativo.</w:t>
      </w:r>
    </w:p>
    <w:p w:rsidR="00000000" w:rsidDel="00000000" w:rsidP="00000000" w:rsidRDefault="00000000" w:rsidRPr="00000000" w14:paraId="00000622">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 Apache, MySQL, PHP y sus extensiones necesarias.</w:t>
      </w:r>
    </w:p>
    <w:p w:rsidR="00000000" w:rsidDel="00000000" w:rsidP="00000000" w:rsidRDefault="00000000" w:rsidRPr="00000000" w14:paraId="00000623">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firewall (ufw), permitiendo solamente los puertos de SSH, HTTP y HTTPS.</w:t>
      </w:r>
    </w:p>
    <w:p w:rsidR="00000000" w:rsidDel="00000000" w:rsidP="00000000" w:rsidRDefault="00000000" w:rsidRPr="00000000" w14:paraId="00000624">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 fail2ban.</w:t>
      </w:r>
    </w:p>
    <w:p w:rsidR="00000000" w:rsidDel="00000000" w:rsidP="00000000" w:rsidRDefault="00000000" w:rsidRPr="00000000" w14:paraId="00000625">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la configuración base de SSH descripta en el punto 2.2.</w:t>
      </w:r>
    </w:p>
    <w:p w:rsidR="00000000" w:rsidDel="00000000" w:rsidP="00000000" w:rsidRDefault="00000000" w:rsidRPr="00000000" w14:paraId="00000626">
      <w:pPr>
        <w:numPr>
          <w:ilvl w:val="0"/>
          <w:numId w:val="11"/>
        </w:numPr>
        <w:spacing w:after="0" w:before="1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estructura de carpetas del proyecto con los permisos correspondientes para el usuario del servidor web.</w:t>
      </w:r>
    </w:p>
    <w:p w:rsidR="00000000" w:rsidDel="00000000" w:rsidP="00000000" w:rsidRDefault="00000000" w:rsidRPr="00000000" w14:paraId="000006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pendientes para próximas versiones del script: la configuración de HTTPS mediante certbot, la automatización de la carga de la clave pública SSH del equipo, y la instalación de la tarea de cron del respaldo automático definida en el punto 2.4.</w:t>
      </w:r>
    </w:p>
    <w:p w:rsidR="00000000" w:rsidDel="00000000" w:rsidP="00000000" w:rsidRDefault="00000000" w:rsidRPr="00000000" w14:paraId="000006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script completo (server_setup.sh) se entrega como archivo adjunto a este documento.</w:t>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A">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xb60ryy0dfhf" w:id="88"/>
      <w:bookmarkEnd w:id="88"/>
      <w:r w:rsidDel="00000000" w:rsidR="00000000" w:rsidRPr="00000000">
        <w:rPr>
          <w:rFonts w:ascii="Times New Roman" w:cs="Times New Roman" w:eastAsia="Times New Roman" w:hAnsi="Times New Roman"/>
          <w:sz w:val="24"/>
          <w:szCs w:val="24"/>
          <w:rtl w:val="0"/>
        </w:rPr>
        <w:t xml:space="preserve">3. Conclusiones</w:t>
      </w:r>
    </w:p>
    <w:p w:rsidR="00000000" w:rsidDel="00000000" w:rsidP="00000000" w:rsidRDefault="00000000" w:rsidRPr="00000000" w14:paraId="0000062B">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jijy84unxol3" w:id="89"/>
      <w:bookmarkEnd w:id="89"/>
      <w:r w:rsidDel="00000000" w:rsidR="00000000" w:rsidRPr="00000000">
        <w:br w:type="page"/>
      </w:r>
      <w:r w:rsidDel="00000000" w:rsidR="00000000" w:rsidRPr="00000000">
        <w:rPr>
          <w:rtl w:val="0"/>
        </w:rPr>
      </w:r>
    </w:p>
    <w:p w:rsidR="00000000" w:rsidDel="00000000" w:rsidP="00000000" w:rsidRDefault="00000000" w:rsidRPr="00000000" w14:paraId="0000062C">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pnkntb3aaarl" w:id="90"/>
      <w:bookmarkEnd w:id="90"/>
      <w:r w:rsidDel="00000000" w:rsidR="00000000" w:rsidRPr="00000000">
        <w:rPr>
          <w:rFonts w:ascii="Times New Roman" w:cs="Times New Roman" w:eastAsia="Times New Roman" w:hAnsi="Times New Roman"/>
          <w:sz w:val="24"/>
          <w:szCs w:val="24"/>
          <w:rtl w:val="0"/>
        </w:rPr>
        <w:t xml:space="preserve">4. Referencias bibliográficas</w:t>
      </w:r>
    </w:p>
    <w:p w:rsidR="00000000" w:rsidDel="00000000" w:rsidP="00000000" w:rsidRDefault="00000000" w:rsidRPr="00000000" w14:paraId="0000062D">
      <w:pPr>
        <w:spacing w:after="120" w:line="480" w:lineRule="auto"/>
        <w:ind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A. A. (Año). Título de la obra en cursiva. Editorial. https://doi.org/xxxx</w:t>
      </w:r>
    </w:p>
    <w:p w:rsidR="00000000" w:rsidDel="00000000" w:rsidP="00000000" w:rsidRDefault="00000000" w:rsidRPr="00000000" w14:paraId="0000062E">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after="4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p>
    <w:p w:rsidR="00000000" w:rsidDel="00000000" w:rsidP="00000000" w:rsidRDefault="00000000" w:rsidRPr="00000000" w14:paraId="000006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637">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638">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639">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63A">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63B">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6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63E">
      <w:pPr>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Pinato</w:t>
      </w:r>
    </w:p>
    <w:p w:rsidR="00000000" w:rsidDel="00000000" w:rsidP="00000000" w:rsidRDefault="00000000" w:rsidRPr="00000000" w14:paraId="000006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spacing w:after="1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w:t>
      </w:r>
    </w:p>
    <w:p w:rsidR="00000000" w:rsidDel="00000000" w:rsidP="00000000" w:rsidRDefault="00000000" w:rsidRPr="00000000" w14:paraId="00000641">
      <w:pPr>
        <w:pStyle w:val="Heading2"/>
        <w:spacing w:after="60" w:line="480" w:lineRule="auto"/>
        <w:jc w:val="center"/>
        <w:rPr>
          <w:rFonts w:ascii="Times New Roman" w:cs="Times New Roman" w:eastAsia="Times New Roman" w:hAnsi="Times New Roman"/>
          <w:sz w:val="24"/>
          <w:szCs w:val="24"/>
        </w:rPr>
      </w:pPr>
      <w:bookmarkStart w:colFirst="0" w:colLast="0" w:name="_heading=h.r5bam6g4biel" w:id="91"/>
      <w:bookmarkEnd w:id="91"/>
      <w:r w:rsidDel="00000000" w:rsidR="00000000" w:rsidRPr="00000000">
        <w:rPr>
          <w:rFonts w:ascii="Times New Roman" w:cs="Times New Roman" w:eastAsia="Times New Roman" w:hAnsi="Times New Roman"/>
          <w:sz w:val="24"/>
          <w:szCs w:val="24"/>
          <w:rtl w:val="0"/>
        </w:rPr>
        <w:t xml:space="preserve">Tutoría Proyecto UTU LAB</w:t>
      </w:r>
    </w:p>
    <w:p w:rsidR="00000000" w:rsidDel="00000000" w:rsidP="00000000" w:rsidRDefault="00000000" w:rsidRPr="00000000" w14:paraId="000006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Lunes 7 de setiembre</w:t>
      </w:r>
    </w:p>
    <w:p w:rsidR="00000000" w:rsidDel="00000000" w:rsidP="00000000" w:rsidRDefault="00000000" w:rsidRPr="00000000" w14:paraId="00000645">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Segunda entrega</w:t>
      </w:r>
    </w:p>
    <w:p w:rsidR="00000000" w:rsidDel="00000000" w:rsidP="00000000" w:rsidRDefault="00000000" w:rsidRPr="00000000" w14:paraId="00000646">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7">
      <w:pPr>
        <w:pStyle w:val="Heading1"/>
        <w:keepNext w:val="0"/>
        <w:keepLines w:val="0"/>
        <w:spacing w:after="300" w:before="0" w:line="480" w:lineRule="auto"/>
        <w:jc w:val="center"/>
        <w:rPr>
          <w:rFonts w:ascii="Times New Roman" w:cs="Times New Roman" w:eastAsia="Times New Roman" w:hAnsi="Times New Roman"/>
          <w:sz w:val="24"/>
          <w:szCs w:val="24"/>
        </w:rPr>
      </w:pPr>
      <w:bookmarkStart w:colFirst="0" w:colLast="0" w:name="_heading=h.jz34erhuveiv" w:id="92"/>
      <w:bookmarkEnd w:id="92"/>
      <w:r w:rsidDel="00000000" w:rsidR="00000000" w:rsidRPr="00000000">
        <w:rPr>
          <w:rFonts w:ascii="Times New Roman" w:cs="Times New Roman" w:eastAsia="Times New Roman" w:hAnsi="Times New Roman"/>
          <w:sz w:val="24"/>
          <w:szCs w:val="24"/>
          <w:rtl w:val="0"/>
        </w:rPr>
        <w:t xml:space="preserve">Índice Tutoría Proyecto UTU LAB</w:t>
      </w: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keepNext w:val="0"/>
        <w:keepLines w:val="0"/>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Correcciones de la primera entrega</w:t>
      </w: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459drnqojh87" w:id="93"/>
      <w:bookmarkEnd w:id="93"/>
      <w:r w:rsidDel="00000000" w:rsidR="00000000" w:rsidRPr="00000000">
        <w:rPr>
          <w:rFonts w:ascii="Times New Roman" w:cs="Times New Roman" w:eastAsia="Times New Roman" w:hAnsi="Times New Roman"/>
          <w:sz w:val="24"/>
          <w:szCs w:val="24"/>
          <w:rtl w:val="0"/>
        </w:rPr>
        <w:t xml:space="preserve">2. Desarrollo</w:t>
      </w:r>
    </w:p>
    <w:p w:rsidR="00000000" w:rsidDel="00000000" w:rsidP="00000000" w:rsidRDefault="00000000" w:rsidRPr="00000000" w14:paraId="0000064A">
      <w:pPr>
        <w:pStyle w:val="Heading2"/>
        <w:keepNext w:val="0"/>
        <w:keepLines w:val="0"/>
        <w:spacing w:after="200" w:before="240" w:line="240" w:lineRule="auto"/>
        <w:jc w:val="left"/>
        <w:rPr>
          <w:rFonts w:ascii="Times New Roman" w:cs="Times New Roman" w:eastAsia="Times New Roman" w:hAnsi="Times New Roman"/>
          <w:sz w:val="24"/>
          <w:szCs w:val="24"/>
        </w:rPr>
      </w:pPr>
      <w:bookmarkStart w:colFirst="0" w:colLast="0" w:name="_heading=h.thw42eyf4a87" w:id="94"/>
      <w:bookmarkEnd w:id="94"/>
      <w:r w:rsidDel="00000000" w:rsidR="00000000" w:rsidRPr="00000000">
        <w:rPr>
          <w:rtl w:val="0"/>
        </w:rPr>
      </w:r>
    </w:p>
    <w:p w:rsidR="00000000" w:rsidDel="00000000" w:rsidP="00000000" w:rsidRDefault="00000000" w:rsidRPr="00000000" w14:paraId="0000064B">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thw42eyf4a87" w:id="94"/>
      <w:bookmarkEnd w:id="94"/>
      <w:r w:rsidDel="00000000" w:rsidR="00000000" w:rsidRPr="00000000">
        <w:rPr>
          <w:rFonts w:ascii="Times New Roman" w:cs="Times New Roman" w:eastAsia="Times New Roman" w:hAnsi="Times New Roman"/>
          <w:sz w:val="24"/>
          <w:szCs w:val="24"/>
          <w:rtl w:val="0"/>
        </w:rPr>
        <w:t xml:space="preserve">2.1 Prototipo digital del logotipo en formato vectorial (.ai, .svg, .pdf)</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5181600"/>
            <wp:effectExtent b="0" l="0" r="0" t="0"/>
            <wp:docPr id="48"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52959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thw42eyf4a87" w:id="94"/>
      <w:bookmarkEnd w:id="94"/>
      <w:r w:rsidDel="00000000" w:rsidR="00000000" w:rsidRPr="00000000">
        <w:rPr>
          <w:rFonts w:ascii="Times New Roman" w:cs="Times New Roman" w:eastAsia="Times New Roman" w:hAnsi="Times New Roman"/>
          <w:sz w:val="24"/>
          <w:szCs w:val="24"/>
          <w:rtl w:val="0"/>
        </w:rPr>
        <w:t xml:space="preserve">2.2 Maqueta del logotipo con las características mencionadas en la primera entrega</w:t>
      </w:r>
    </w:p>
    <w:p w:rsidR="00000000" w:rsidDel="00000000" w:rsidP="00000000" w:rsidRDefault="00000000" w:rsidRPr="00000000" w14:paraId="00000654">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a3sv02qk137k" w:id="95"/>
      <w:bookmarkEnd w:id="95"/>
      <w:r w:rsidDel="00000000" w:rsidR="00000000" w:rsidRPr="00000000">
        <w:rPr>
          <w:rFonts w:ascii="Times New Roman" w:cs="Times New Roman" w:eastAsia="Times New Roman" w:hAnsi="Times New Roman"/>
          <w:sz w:val="24"/>
          <w:szCs w:val="24"/>
          <w:rtl w:val="0"/>
        </w:rPr>
        <w:t xml:space="preserve">imagen</w:t>
      </w:r>
    </w:p>
    <w:p w:rsidR="00000000" w:rsidDel="00000000" w:rsidP="00000000" w:rsidRDefault="00000000" w:rsidRPr="00000000" w14:paraId="00000655">
      <w:pPr>
        <w:rPr/>
      </w:pPr>
      <w:r w:rsidDel="00000000" w:rsidR="00000000" w:rsidRPr="00000000">
        <w:rPr/>
        <w:drawing>
          <wp:inline distB="114300" distT="114300" distL="114300" distR="114300">
            <wp:extent cx="5943600" cy="4457700"/>
            <wp:effectExtent b="0" l="0" r="0" t="0"/>
            <wp:docPr id="69" name="image70.jpg"/>
            <a:graphic>
              <a:graphicData uri="http://schemas.openxmlformats.org/drawingml/2006/picture">
                <pic:pic>
                  <pic:nvPicPr>
                    <pic:cNvPr id="0" name="image70.jpg"/>
                    <pic:cNvPicPr preferRelativeResize="0"/>
                  </pic:nvPicPr>
                  <pic:blipFill>
                    <a:blip r:embed="rId8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thw42eyf4a87" w:id="94"/>
      <w:bookmarkEnd w:id="94"/>
      <w:r w:rsidDel="00000000" w:rsidR="00000000" w:rsidRPr="00000000">
        <w:rPr>
          <w:rFonts w:ascii="Times New Roman" w:cs="Times New Roman" w:eastAsia="Times New Roman" w:hAnsi="Times New Roman"/>
          <w:sz w:val="24"/>
          <w:szCs w:val="24"/>
          <w:rtl w:val="0"/>
        </w:rPr>
        <w:t xml:space="preserve">2.3 Descripción de las herramientas de relevamiento</w:t>
      </w:r>
    </w:p>
    <w:p w:rsidR="00000000" w:rsidDel="00000000" w:rsidP="00000000" w:rsidRDefault="00000000" w:rsidRPr="00000000" w14:paraId="00000657">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thw42eyf4a87" w:id="94"/>
      <w:bookmarkEnd w:id="94"/>
      <w:r w:rsidDel="00000000" w:rsidR="00000000" w:rsidRPr="00000000">
        <w:rPr>
          <w:rFonts w:ascii="Times New Roman" w:cs="Times New Roman" w:eastAsia="Times New Roman" w:hAnsi="Times New Roman"/>
          <w:sz w:val="24"/>
          <w:szCs w:val="24"/>
          <w:rtl w:val="0"/>
        </w:rPr>
        <w:t xml:space="preserve">Entrevistas</w:t>
      </w:r>
    </w:p>
    <w:p w:rsidR="00000000" w:rsidDel="00000000" w:rsidP="00000000" w:rsidRDefault="00000000" w:rsidRPr="00000000" w14:paraId="00000658">
      <w:pPr>
        <w:pStyle w:val="Heading2"/>
        <w:keepNext w:val="0"/>
        <w:keepLines w:val="0"/>
        <w:spacing w:after="200" w:before="240" w:line="240" w:lineRule="auto"/>
        <w:rPr>
          <w:rFonts w:ascii="Times New Roman" w:cs="Times New Roman" w:eastAsia="Times New Roman" w:hAnsi="Times New Roman"/>
          <w:sz w:val="24"/>
          <w:szCs w:val="24"/>
        </w:rPr>
      </w:pPr>
      <w:bookmarkStart w:colFirst="0" w:colLast="0" w:name="_heading=h.nc3jbbdp1iho" w:id="96"/>
      <w:bookmarkEnd w:id="96"/>
      <w:r w:rsidDel="00000000" w:rsidR="00000000" w:rsidRPr="00000000">
        <w:rPr>
          <w:rFonts w:ascii="Times New Roman" w:cs="Times New Roman" w:eastAsia="Times New Roman" w:hAnsi="Times New Roman"/>
          <w:sz w:val="24"/>
          <w:szCs w:val="24"/>
          <w:rtl w:val="0"/>
        </w:rPr>
        <w:t xml:space="preserve">2.4 Posibles enlaces, QR o capturas de funcionalidades ya desarrolladas.</w:t>
      </w:r>
    </w:p>
    <w:p w:rsidR="00000000" w:rsidDel="00000000" w:rsidP="00000000" w:rsidRDefault="00000000" w:rsidRPr="00000000" w14:paraId="00000659">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thw42eyf4a87" w:id="94"/>
      <w:bookmarkEnd w:id="94"/>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rw3drpmcmamr" w:id="97"/>
      <w:bookmarkEnd w:id="97"/>
      <w:r w:rsidDel="00000000" w:rsidR="00000000" w:rsidRPr="00000000">
        <w:rPr>
          <w:rFonts w:ascii="Times New Roman" w:cs="Times New Roman" w:eastAsia="Times New Roman" w:hAnsi="Times New Roman"/>
          <w:sz w:val="24"/>
          <w:szCs w:val="24"/>
          <w:rtl w:val="0"/>
        </w:rPr>
        <w:t xml:space="preserve">3. Conclusiones</w:t>
      </w:r>
      <w:r w:rsidDel="00000000" w:rsidR="00000000" w:rsidRPr="00000000">
        <w:br w:type="page"/>
      </w:r>
      <w:r w:rsidDel="00000000" w:rsidR="00000000" w:rsidRPr="00000000">
        <w:rPr>
          <w:rtl w:val="0"/>
        </w:rPr>
      </w:r>
    </w:p>
    <w:p w:rsidR="00000000" w:rsidDel="00000000" w:rsidP="00000000" w:rsidRDefault="00000000" w:rsidRPr="00000000" w14:paraId="0000065B">
      <w:pPr>
        <w:pStyle w:val="Heading2"/>
        <w:keepNext w:val="0"/>
        <w:keepLines w:val="0"/>
        <w:spacing w:after="200" w:before="240" w:line="240" w:lineRule="auto"/>
        <w:jc w:val="center"/>
        <w:rPr>
          <w:rFonts w:ascii="Times New Roman" w:cs="Times New Roman" w:eastAsia="Times New Roman" w:hAnsi="Times New Roman"/>
          <w:sz w:val="24"/>
          <w:szCs w:val="24"/>
        </w:rPr>
      </w:pPr>
      <w:bookmarkStart w:colFirst="0" w:colLast="0" w:name="_heading=h.rzbonl7y5i85" w:id="98"/>
      <w:bookmarkEnd w:id="98"/>
      <w:r w:rsidDel="00000000" w:rsidR="00000000" w:rsidRPr="00000000">
        <w:rPr>
          <w:rFonts w:ascii="Times New Roman" w:cs="Times New Roman" w:eastAsia="Times New Roman" w:hAnsi="Times New Roman"/>
          <w:sz w:val="24"/>
          <w:szCs w:val="24"/>
          <w:rtl w:val="0"/>
        </w:rPr>
        <w:t xml:space="preserve">4. Referencias bibliográficas</w:t>
      </w:r>
    </w:p>
    <w:p w:rsidR="00000000" w:rsidDel="00000000" w:rsidP="00000000" w:rsidRDefault="00000000" w:rsidRPr="00000000" w14:paraId="0000065C">
      <w:pPr>
        <w:spacing w:after="120" w:line="480" w:lineRule="auto"/>
        <w:ind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A. A. (Año). Título de la obra en cursiva. Editorial. https://doi.org/xxxx</w:t>
      </w:r>
    </w:p>
    <w:p w:rsidR="00000000" w:rsidDel="00000000" w:rsidP="00000000" w:rsidRDefault="00000000" w:rsidRPr="00000000" w14:paraId="000006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3" w:type="default"/>
      <w:headerReference r:id="rId84" w:type="first"/>
      <w:footerReference r:id="rId85" w:type="default"/>
      <w:footerReference r:id="rId86"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Escuela Tecnica Sergio Gonzales Olaizola </w:t>
    </w:r>
    <w:r w:rsidDel="00000000" w:rsidR="00000000" w:rsidRPr="00000000">
      <w:drawing>
        <wp:anchor allowOverlap="1" behindDoc="1" distB="0" distT="0" distL="0" distR="0" hidden="0" layoutInCell="1" locked="0" relativeHeight="0" simplePos="0">
          <wp:simplePos x="0" y="0"/>
          <wp:positionH relativeFrom="column">
            <wp:posOffset>4905375</wp:posOffset>
          </wp:positionH>
          <wp:positionV relativeFrom="paragraph">
            <wp:posOffset>114300</wp:posOffset>
          </wp:positionV>
          <wp:extent cx="865423" cy="892788"/>
          <wp:effectExtent b="0" l="0" r="0" t="0"/>
          <wp:wrapNone/>
          <wp:docPr id="10"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865423" cy="892788"/>
                  </a:xfrm>
                  <a:prstGeom prst="rect"/>
                  <a:ln/>
                </pic:spPr>
              </pic:pic>
            </a:graphicData>
          </a:graphic>
        </wp:anchor>
      </w:drawing>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 del Centro Educativo UTU - FADEcode 22/06/26</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-405128</wp:posOffset>
          </wp:positionV>
          <wp:extent cx="962025" cy="848030"/>
          <wp:effectExtent b="0" l="0" r="0" t="0"/>
          <wp:wrapNone/>
          <wp:docPr id="52" name="image18.jpg"/>
          <a:graphic>
            <a:graphicData uri="http://schemas.openxmlformats.org/drawingml/2006/picture">
              <pic:pic>
                <pic:nvPicPr>
                  <pic:cNvPr id="0" name="image18.jpg"/>
                  <pic:cNvPicPr preferRelativeResize="0"/>
                </pic:nvPicPr>
                <pic:blipFill>
                  <a:blip r:embed="rId1"/>
                  <a:srcRect b="0" l="0" r="0" t="0"/>
                  <a:stretch>
                    <a:fillRect/>
                  </a:stretch>
                </pic:blipFill>
                <pic:spPr>
                  <a:xfrm>
                    <a:off x="0" y="0"/>
                    <a:ext cx="962025" cy="8480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0">
    <w:pPr>
      <w:jc w:val="center"/>
      <w:rPr/>
    </w:pPr>
    <w:r w:rsidDel="00000000" w:rsidR="00000000" w:rsidRPr="00000000">
      <w:rPr>
        <w:rFonts w:ascii="Times New Roman" w:cs="Times New Roman" w:eastAsia="Times New Roman" w:hAnsi="Times New Roman"/>
        <w:sz w:val="26"/>
        <w:szCs w:val="26"/>
        <w:rtl w:val="0"/>
      </w:rPr>
      <w:t xml:space="preserve"> Web del Centro Educativo UTU - FADEcode 22/06/26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-390523</wp:posOffset>
          </wp:positionV>
          <wp:extent cx="962025" cy="848030"/>
          <wp:effectExtent b="0" l="0" r="0" t="0"/>
          <wp:wrapNone/>
          <wp:docPr id="12" name="image18.jpg"/>
          <a:graphic>
            <a:graphicData uri="http://schemas.openxmlformats.org/drawingml/2006/picture">
              <pic:pic>
                <pic:nvPicPr>
                  <pic:cNvPr id="0" name="image18.jpg"/>
                  <pic:cNvPicPr preferRelativeResize="0"/>
                </pic:nvPicPr>
                <pic:blipFill>
                  <a:blip r:embed="rId1"/>
                  <a:srcRect b="0" l="0" r="0" t="0"/>
                  <a:stretch>
                    <a:fillRect/>
                  </a:stretch>
                </pic:blipFill>
                <pic:spPr>
                  <a:xfrm>
                    <a:off x="0" y="0"/>
                    <a:ext cx="962025" cy="8480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120" w:line="336" w:lineRule="auto"/>
      <w:jc w:val="center"/>
    </w:pPr>
    <w:rPr>
      <w:rFonts w:ascii="Times New Roman" w:cs="Times New Roman" w:eastAsia="Times New Roman" w:hAnsi="Times New Roman"/>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84" Type="http://schemas.openxmlformats.org/officeDocument/2006/relationships/header" Target="header2.xml"/><Relationship Id="rId83" Type="http://schemas.openxmlformats.org/officeDocument/2006/relationships/header" Target="header1.xml"/><Relationship Id="rId42" Type="http://schemas.openxmlformats.org/officeDocument/2006/relationships/image" Target="media/image21.png"/><Relationship Id="rId86" Type="http://schemas.openxmlformats.org/officeDocument/2006/relationships/footer" Target="footer2.xml"/><Relationship Id="rId41" Type="http://schemas.openxmlformats.org/officeDocument/2006/relationships/image" Target="media/image29.png"/><Relationship Id="rId85" Type="http://schemas.openxmlformats.org/officeDocument/2006/relationships/footer" Target="footer1.xml"/><Relationship Id="rId44" Type="http://schemas.openxmlformats.org/officeDocument/2006/relationships/image" Target="media/image42.png"/><Relationship Id="rId43" Type="http://schemas.openxmlformats.org/officeDocument/2006/relationships/image" Target="media/image73.png"/><Relationship Id="rId46" Type="http://schemas.openxmlformats.org/officeDocument/2006/relationships/image" Target="media/image46.png"/><Relationship Id="rId45" Type="http://schemas.openxmlformats.org/officeDocument/2006/relationships/image" Target="media/image59.png"/><Relationship Id="rId80" Type="http://schemas.openxmlformats.org/officeDocument/2006/relationships/image" Target="media/image77.png"/><Relationship Id="rId82" Type="http://schemas.openxmlformats.org/officeDocument/2006/relationships/image" Target="media/image70.jp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9.png"/><Relationship Id="rId47" Type="http://schemas.openxmlformats.org/officeDocument/2006/relationships/image" Target="media/image76.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43.png"/><Relationship Id="rId73" Type="http://schemas.openxmlformats.org/officeDocument/2006/relationships/image" Target="media/image37.png"/><Relationship Id="rId72" Type="http://schemas.openxmlformats.org/officeDocument/2006/relationships/image" Target="media/image71.png"/><Relationship Id="rId31" Type="http://schemas.openxmlformats.org/officeDocument/2006/relationships/image" Target="media/image66.png"/><Relationship Id="rId75" Type="http://schemas.openxmlformats.org/officeDocument/2006/relationships/image" Target="media/image65.png"/><Relationship Id="rId30" Type="http://schemas.openxmlformats.org/officeDocument/2006/relationships/image" Target="media/image30.png"/><Relationship Id="rId74" Type="http://schemas.openxmlformats.org/officeDocument/2006/relationships/image" Target="media/image72.png"/><Relationship Id="rId33" Type="http://schemas.openxmlformats.org/officeDocument/2006/relationships/image" Target="media/image69.png"/><Relationship Id="rId77" Type="http://schemas.openxmlformats.org/officeDocument/2006/relationships/image" Target="media/image10.png"/><Relationship Id="rId32" Type="http://schemas.openxmlformats.org/officeDocument/2006/relationships/image" Target="media/image7.png"/><Relationship Id="rId76" Type="http://schemas.openxmlformats.org/officeDocument/2006/relationships/image" Target="media/image8.png"/><Relationship Id="rId35" Type="http://schemas.openxmlformats.org/officeDocument/2006/relationships/image" Target="media/image41.png"/><Relationship Id="rId79" Type="http://schemas.openxmlformats.org/officeDocument/2006/relationships/image" Target="media/image22.png"/><Relationship Id="rId34" Type="http://schemas.openxmlformats.org/officeDocument/2006/relationships/image" Target="media/image1.png"/><Relationship Id="rId78" Type="http://schemas.openxmlformats.org/officeDocument/2006/relationships/image" Target="media/image34.png"/><Relationship Id="rId71" Type="http://schemas.openxmlformats.org/officeDocument/2006/relationships/image" Target="media/image60.png"/><Relationship Id="rId70" Type="http://schemas.openxmlformats.org/officeDocument/2006/relationships/image" Target="media/image35.png"/><Relationship Id="rId37" Type="http://schemas.openxmlformats.org/officeDocument/2006/relationships/image" Target="media/image74.png"/><Relationship Id="rId36" Type="http://schemas.openxmlformats.org/officeDocument/2006/relationships/image" Target="media/image15.png"/><Relationship Id="rId39" Type="http://schemas.openxmlformats.org/officeDocument/2006/relationships/image" Target="media/image20.png"/><Relationship Id="rId38" Type="http://schemas.openxmlformats.org/officeDocument/2006/relationships/image" Target="media/image49.png"/><Relationship Id="rId62" Type="http://schemas.openxmlformats.org/officeDocument/2006/relationships/image" Target="media/image27.png"/><Relationship Id="rId61" Type="http://schemas.openxmlformats.org/officeDocument/2006/relationships/image" Target="media/image64.png"/><Relationship Id="rId20" Type="http://schemas.openxmlformats.org/officeDocument/2006/relationships/image" Target="media/image54.png"/><Relationship Id="rId64" Type="http://schemas.openxmlformats.org/officeDocument/2006/relationships/image" Target="media/image67.png"/><Relationship Id="rId63" Type="http://schemas.openxmlformats.org/officeDocument/2006/relationships/image" Target="media/image28.png"/><Relationship Id="rId22" Type="http://schemas.openxmlformats.org/officeDocument/2006/relationships/image" Target="media/image62.png"/><Relationship Id="rId66" Type="http://schemas.openxmlformats.org/officeDocument/2006/relationships/image" Target="media/image14.png"/><Relationship Id="rId21" Type="http://schemas.openxmlformats.org/officeDocument/2006/relationships/image" Target="media/image13.png"/><Relationship Id="rId65" Type="http://schemas.openxmlformats.org/officeDocument/2006/relationships/image" Target="media/image44.png"/><Relationship Id="rId24" Type="http://schemas.openxmlformats.org/officeDocument/2006/relationships/image" Target="media/image3.png"/><Relationship Id="rId68" Type="http://schemas.openxmlformats.org/officeDocument/2006/relationships/image" Target="media/image78.png"/><Relationship Id="rId23" Type="http://schemas.openxmlformats.org/officeDocument/2006/relationships/image" Target="media/image5.png"/><Relationship Id="rId67" Type="http://schemas.openxmlformats.org/officeDocument/2006/relationships/image" Target="media/image32.png"/><Relationship Id="rId60" Type="http://schemas.openxmlformats.org/officeDocument/2006/relationships/image" Target="media/image19.png"/><Relationship Id="rId26" Type="http://schemas.openxmlformats.org/officeDocument/2006/relationships/image" Target="media/image39.png"/><Relationship Id="rId25" Type="http://schemas.openxmlformats.org/officeDocument/2006/relationships/image" Target="media/image45.png"/><Relationship Id="rId69" Type="http://schemas.openxmlformats.org/officeDocument/2006/relationships/image" Target="media/image26.png"/><Relationship Id="rId28" Type="http://schemas.openxmlformats.org/officeDocument/2006/relationships/image" Target="media/image53.png"/><Relationship Id="rId27" Type="http://schemas.openxmlformats.org/officeDocument/2006/relationships/image" Target="media/image58.png"/><Relationship Id="rId29" Type="http://schemas.openxmlformats.org/officeDocument/2006/relationships/image" Target="media/image56.png"/><Relationship Id="rId51" Type="http://schemas.openxmlformats.org/officeDocument/2006/relationships/image" Target="media/image57.png"/><Relationship Id="rId50" Type="http://schemas.openxmlformats.org/officeDocument/2006/relationships/image" Target="media/image24.png"/><Relationship Id="rId53" Type="http://schemas.openxmlformats.org/officeDocument/2006/relationships/image" Target="media/image25.png"/><Relationship Id="rId52" Type="http://schemas.openxmlformats.org/officeDocument/2006/relationships/image" Target="media/image52.png"/><Relationship Id="rId11" Type="http://schemas.openxmlformats.org/officeDocument/2006/relationships/image" Target="media/image31.png"/><Relationship Id="rId55" Type="http://schemas.openxmlformats.org/officeDocument/2006/relationships/image" Target="media/image48.png"/><Relationship Id="rId10" Type="http://schemas.openxmlformats.org/officeDocument/2006/relationships/image" Target="media/image68.png"/><Relationship Id="rId54" Type="http://schemas.openxmlformats.org/officeDocument/2006/relationships/image" Target="media/image12.png"/><Relationship Id="rId13" Type="http://schemas.openxmlformats.org/officeDocument/2006/relationships/image" Target="media/image50.png"/><Relationship Id="rId57" Type="http://schemas.openxmlformats.org/officeDocument/2006/relationships/image" Target="media/image6.png"/><Relationship Id="rId12" Type="http://schemas.openxmlformats.org/officeDocument/2006/relationships/image" Target="media/image75.png"/><Relationship Id="rId56" Type="http://schemas.openxmlformats.org/officeDocument/2006/relationships/image" Target="media/image2.png"/><Relationship Id="rId15" Type="http://schemas.openxmlformats.org/officeDocument/2006/relationships/image" Target="media/image38.png"/><Relationship Id="rId59" Type="http://schemas.openxmlformats.org/officeDocument/2006/relationships/image" Target="media/image11.png"/><Relationship Id="rId14" Type="http://schemas.openxmlformats.org/officeDocument/2006/relationships/image" Target="media/image36.png"/><Relationship Id="rId58" Type="http://schemas.openxmlformats.org/officeDocument/2006/relationships/image" Target="media/image17.png"/><Relationship Id="rId17" Type="http://schemas.openxmlformats.org/officeDocument/2006/relationships/image" Target="media/image55.png"/><Relationship Id="rId16" Type="http://schemas.openxmlformats.org/officeDocument/2006/relationships/image" Target="media/image47.png"/><Relationship Id="rId19" Type="http://schemas.openxmlformats.org/officeDocument/2006/relationships/image" Target="media/image63.png"/><Relationship Id="rId18" Type="http://schemas.openxmlformats.org/officeDocument/2006/relationships/image" Target="media/image40.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H7upUb9HzQw2nj+Nr14N1YMig==">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