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rFonts w:ascii="Times New Roman" w:hAnsi="Times New Roman" w:cs="Times New Roman"/>
          <w:b w:val="1"/>
          <w:noProof w:val="0"/>
          <w:sz w:val="40"/>
          <w:szCs w:val="40"/>
          <w:rtl w:val="0"/>
          <w:cs w:val="0"/>
        </w:rPr>
      </w:pPr>
      <w:bookmarkStart w:id="0" w:name="_dx_frag_StartFragment"/>
      <w:bookmarkEnd w:id="0"/>
      <w:r>
        <w:rPr>
          <w:rFonts w:ascii="Times New Roman" w:hAnsi="Times New Roman" w:cs="Times New Roman"/>
          <w:b w:val="1"/>
          <w:noProof w:val="0"/>
          <w:sz w:val="40"/>
          <w:szCs w:val="40"/>
          <w:rtl w:val="0"/>
          <w:cs w:val="0"/>
        </w:rPr>
        <w:t>Sistema de Gerenciamento de Serviços Automotivos</w:t>
      </w:r>
      <w:bookmarkStart w:id="1" w:name="_dx_frag_EndFragment"/>
      <w:bookmarkEnd w:id="1"/>
    </w:p>
    <w:p>
      <w:pPr>
        <w:rPr>
          <w:rFonts w:ascii="Times New Roman" w:hAnsi="Times New Roman" w:cs="Times New Roman"/>
          <w:b w:val="1"/>
          <w:noProof w:val="0"/>
          <w:sz w:val="40"/>
          <w:szCs w:val="40"/>
          <w:rtl w:val="0"/>
          <w:cs w:val="0"/>
        </w:rPr>
      </w:pPr>
    </w:p>
    <w:p>
      <w:pPr>
        <w:rPr>
          <w:rtl w:val="0"/>
          <w:lang w:val="pt-BR" w:bidi="pt-BR" w:eastAsia="pt-BR"/>
        </w:rPr>
      </w:pPr>
      <w:bookmarkStart w:id="2" w:name="_dx_frag_StartFragment"/>
      <w:bookmarkEnd w:id="2"/>
      <w:r>
        <w:rPr>
          <w:rFonts w:ascii="Times New Roman" w:hAnsi="Times New Roman" w:cs="Times New Roman"/>
          <w:b w:val="1"/>
          <w:noProof w:val="0"/>
          <w:sz w:val="28"/>
          <w:szCs w:val="28"/>
          <w:rtl w:val="0"/>
          <w:cs w:val="0"/>
        </w:rPr>
        <w:t>Objetivo do Sistema</w:t>
      </w:r>
      <w:bookmarkStart w:id="3" w:name="_dx_frag_EndFragment"/>
      <w:bookmarkEnd w:id="3"/>
      <w:r>
        <w:rPr>
          <w:rFonts w:ascii="Times New Roman" w:hAnsi="Times New Roman" w:cs="Times New Roman"/>
          <w:b w:val="1"/>
          <w:noProof w:val="0"/>
          <w:sz w:val="28"/>
          <w:szCs w:val="28"/>
          <w:rtl w:val="0"/>
          <w:cs w:val="0"/>
          <w:lang w:val="pt-BR" w:bidi="pt-BR" w:eastAsia="pt-BR"/>
        </w:rPr>
        <w:t>:</w:t>
      </w:r>
      <w:bookmarkStart w:id="4" w:name="_dx_frag_StartFragment"/>
      <w:bookmarkEnd w:id="4"/>
      <w:bookmarkStart w:id="5" w:name="processing-state-0-summary"/>
      <w:bookmarkEnd w:id="5"/>
    </w:p>
    <w:p>
      <w:pPr>
        <w:rPr>
          <w:rtl w:val="0"/>
        </w:rPr>
      </w:pPr>
    </w:p>
    <w:p>
      <w:pPr>
        <w:rPr>
          <w:rFonts w:ascii="Times New Roman" w:hAnsi="Times New Roman" w:cs="Times New Roman"/>
          <w:b w:val="0"/>
          <w:noProof w:val="0"/>
          <w:sz w:val="28"/>
          <w:szCs w:val="28"/>
          <w:rtl w:val="0"/>
          <w:cs w:val="0"/>
          <w:lang w:val="pt-BR" w:bidi="pt-BR" w:eastAsia="pt-BR"/>
        </w:rPr>
      </w:pPr>
      <w:r>
        <w:rPr>
          <w:b w:val="0"/>
          <w:noProof w:val="0"/>
          <w:rtl w:val="0"/>
          <w:cs w:val="0"/>
          <w:lang w:val="pt-BR" w:bidi="pt-BR" w:eastAsia="pt-BR"/>
        </w:rPr>
        <w:t xml:space="preserve">    </w:t>
      </w:r>
      <w:r>
        <w:rPr>
          <w:b w:val="0"/>
          <w:noProof w:val="0"/>
          <w:rtl w:val="0"/>
          <w:cs w:val="0"/>
        </w:rPr>
        <w:t>O principal objetivo do sistema é otimizar a gestão de serviços de detalhamento e funilaria automotiva, facilitando a interação entre clientes, detailers e funileiros, além de proporcionar controle administrativo eficiente sobre as operações, agendamentos e pagamentos.</w:t>
      </w:r>
      <w:bookmarkStart w:id="6" w:name="_dx_frag_EndFragment"/>
      <w:bookmarkEnd w:id="6"/>
    </w:p>
    <w:p>
      <w:pPr>
        <w:rPr>
          <w:rFonts w:ascii="Times New Roman" w:hAnsi="Times New Roman" w:cs="Times New Roman"/>
          <w:b w:val="1"/>
          <w:noProof w:val="0"/>
          <w:sz w:val="28"/>
          <w:szCs w:val="28"/>
          <w:rtl w:val="0"/>
          <w:cs w:val="0"/>
        </w:rPr>
      </w:pPr>
    </w:p>
    <w:p>
      <w:pPr>
        <w:rPr>
          <w:rFonts w:ascii="Times New Roman" w:hAnsi="Times New Roman" w:cs="Times New Roman"/>
          <w:b w:val="1"/>
          <w:noProof w:val="0"/>
          <w:sz w:val="28"/>
          <w:szCs w:val="28"/>
          <w:rtl w:val="0"/>
          <w:cs w:val="0"/>
          <w:lang w:val="pt-BR" w:bidi="pt-BR" w:eastAsia="pt-BR"/>
        </w:rPr>
      </w:pPr>
      <w:bookmarkStart w:id="7" w:name="_dx_frag_StartFragment"/>
      <w:bookmarkEnd w:id="7"/>
      <w:r>
        <w:rPr>
          <w:rFonts w:ascii="Times New Roman" w:hAnsi="Times New Roman" w:cs="Times New Roman"/>
          <w:b w:val="1"/>
          <w:noProof w:val="0"/>
          <w:sz w:val="28"/>
          <w:szCs w:val="28"/>
          <w:rtl w:val="0"/>
          <w:cs w:val="0"/>
        </w:rPr>
        <w:t>Descrição do Problema a Ser Resolvido</w:t>
      </w:r>
      <w:bookmarkStart w:id="8" w:name="_dx_frag_EndFragment"/>
      <w:bookmarkEnd w:id="8"/>
      <w:r>
        <w:rPr>
          <w:rFonts w:ascii="Times New Roman" w:hAnsi="Times New Roman" w:cs="Times New Roman"/>
          <w:b w:val="1"/>
          <w:noProof w:val="0"/>
          <w:sz w:val="28"/>
          <w:szCs w:val="28"/>
          <w:rtl w:val="0"/>
          <w:cs w:val="0"/>
          <w:lang w:val="pt-BR" w:bidi="pt-BR" w:eastAsia="pt-BR"/>
        </w:rPr>
        <w:t>:</w:t>
      </w:r>
    </w:p>
    <w:p>
      <w:pPr>
        <w:spacing w:before="240" w:after="240"/>
        <w:ind w:firstLine="0" w:left="0" w:right="0"/>
      </w:pPr>
      <w:bookmarkStart w:id="9" w:name="_dx_frag_StartFragment"/>
      <w:bookmarkEnd w:id="9"/>
      <w:r>
        <w:rPr>
          <w:rtl w:val="0"/>
          <w:lang w:val="pt-BR" w:bidi="pt-BR" w:eastAsia="pt-BR"/>
        </w:rPr>
        <w:t xml:space="preserve">     </w:t>
      </w:r>
      <w:r>
        <w:t>Atualmente, a gestão de agendamentos, o controle de serviços realizados, o acompanhamento de clientes e o gerenciamento de profissionais (detailers e funileiros) em oficinas de detalhamento e funilaria podem ser desorganizados e ineficientes. Isso pode levar a:</w:t>
      </w:r>
    </w:p>
    <w:p>
      <w:pPr>
        <w:spacing w:before="240" w:after="240"/>
        <w:ind w:hanging="0" w:left="0" w:right="0"/>
      </w:pPr>
      <w:r>
        <w:rPr>
          <w:b w:val="1"/>
        </w:rPr>
        <w:t>Perda de agendamentos:</w:t>
      </w:r>
      <w:r>
        <w:t xml:space="preserve"> Dificuldade em controlar a disponibilidade dos profissionais e evitar conflitos de horário.</w:t>
      </w:r>
    </w:p>
    <w:p>
      <w:pPr>
        <w:spacing w:before="240" w:after="240"/>
        <w:ind w:hanging="0" w:left="0" w:right="0"/>
      </w:pPr>
      <w:r>
        <w:rPr>
          <w:b w:val="1"/>
        </w:rPr>
        <w:t>Comunicação ineficaz:</w:t>
      </w:r>
      <w:r>
        <w:t xml:space="preserve"> Clientes e profissionais podem ter dificuldade em se comunicar sobre os serviços e seus andamentos.</w:t>
      </w:r>
    </w:p>
    <w:p>
      <w:pPr>
        <w:spacing w:before="240" w:after="240"/>
        <w:ind w:hanging="0" w:left="0" w:right="0"/>
      </w:pPr>
      <w:r>
        <w:rPr>
          <w:b w:val="1"/>
        </w:rPr>
        <w:t>Falta de histórico:</w:t>
      </w:r>
      <w:r>
        <w:t xml:space="preserve"> Dificuldade em acessar o histórico de serviços de um veículo ou cliente específico.</w:t>
      </w:r>
    </w:p>
    <w:p>
      <w:pPr>
        <w:spacing w:before="240" w:after="240"/>
        <w:ind w:hanging="0" w:left="0" w:right="0"/>
      </w:pPr>
      <w:r>
        <w:rPr>
          <w:b w:val="1"/>
        </w:rPr>
        <w:t>Gerenciamento financeiro complicado:</w:t>
      </w:r>
      <w:r>
        <w:t xml:space="preserve"> Ausência de um sistema para registrar pagamentos e ajustar valores de forma centralizada.</w:t>
      </w:r>
    </w:p>
    <w:p>
      <w:pPr>
        <w:spacing w:before="240" w:after="240"/>
        <w:ind w:hanging="0" w:left="0" w:right="0"/>
      </w:pPr>
      <w:r>
        <w:rPr>
          <w:b w:val="1"/>
        </w:rPr>
        <w:t>Dificuldade de controle administrativo:</w:t>
      </w:r>
      <w:r>
        <w:t xml:space="preserve"> O administrador não tem uma visão clara das operações, dificultando a tomada de decisões e a supervisão.</w:t>
      </w:r>
    </w:p>
    <w:p>
      <w:pPr>
        <w:rPr>
          <w:rFonts w:ascii="Times New Roman" w:hAnsi="Times New Roman" w:cs="Times New Roman"/>
          <w:b w:val="1"/>
          <w:noProof w:val="0"/>
          <w:sz w:val="28"/>
          <w:szCs w:val="28"/>
          <w:rtl w:val="0"/>
          <w:cs w:val="0"/>
          <w:lang w:val="pt-BR" w:bidi="pt-BR" w:eastAsia="pt-BR"/>
        </w:rPr>
      </w:pPr>
      <w:r>
        <w:t>O sistema visa resolver esses problemas, centralizando as informações e automatizando processos-chave para garantir uma operação mais fluida e profissional.</w:t>
      </w:r>
      <w:bookmarkStart w:id="10" w:name="_dx_frag_EndFragment"/>
      <w:bookmarkEnd w:id="10"/>
    </w:p>
    <w:p>
      <w:pPr>
        <w:rPr>
          <w:rFonts w:ascii="Times New Roman" w:hAnsi="Times New Roman" w:cs="Times New Roman"/>
          <w:b w:val="1"/>
          <w:noProof w:val="0"/>
          <w:sz w:val="28"/>
          <w:szCs w:val="28"/>
          <w:rtl w:val="0"/>
          <w:cs w:val="0"/>
          <w:lang w:val="pt-BR" w:bidi="pt-BR" w:eastAsia="pt-BR"/>
        </w:rPr>
      </w:pPr>
    </w:p>
    <w:p>
      <w:pPr>
        <w:rPr>
          <w:rFonts w:ascii="Times New Roman" w:hAnsi="Times New Roman" w:cs="Times New Roman"/>
          <w:b w:val="1"/>
          <w:noProof w:val="0"/>
          <w:sz w:val="28"/>
          <w:szCs w:val="28"/>
          <w:rtl w:val="0"/>
          <w:cs w:val="0"/>
          <w:lang w:val="pt-BR" w:bidi="pt-BR" w:eastAsia="pt-BR"/>
        </w:rPr>
      </w:pPr>
    </w:p>
    <w:p>
      <w:pPr>
        <w:rPr>
          <w:rFonts w:ascii="Times New Roman" w:hAnsi="Times New Roman" w:cs="Times New Roman"/>
          <w:b w:val="1"/>
          <w:noProof w:val="0"/>
          <w:sz w:val="28"/>
          <w:szCs w:val="28"/>
          <w:rtl w:val="0"/>
          <w:cs w:val="0"/>
          <w:lang w:val="pt-BR" w:bidi="pt-BR" w:eastAsia="pt-BR"/>
        </w:rPr>
      </w:pPr>
      <w:bookmarkStart w:id="11" w:name="_dx_frag_StartFragment"/>
      <w:bookmarkEnd w:id="11"/>
      <w:bookmarkStart w:id="12" w:name="_dx_frag_StartFragment"/>
      <w:bookmarkEnd w:id="12"/>
      <w:bookmarkStart w:id="13" w:name="_dx_frag_EndFragment"/>
      <w:bookmarkEnd w:id="13"/>
      <w:r>
        <w:rPr>
          <w:rFonts w:ascii="Times New Roman" w:hAnsi="Times New Roman" w:cs="Times New Roman"/>
          <w:b w:val="1"/>
          <w:noProof w:val="0"/>
          <w:sz w:val="28"/>
          <w:szCs w:val="28"/>
          <w:rtl w:val="0"/>
          <w:cs w:val="0"/>
        </w:rPr>
        <w:t>Perfis de Usuários Envolvidos</w:t>
      </w:r>
      <w:bookmarkStart w:id="14" w:name="_dx_frag_EndFragment"/>
      <w:bookmarkEnd w:id="14"/>
      <w:r>
        <w:rPr>
          <w:rFonts w:ascii="Times New Roman" w:hAnsi="Times New Roman" w:cs="Times New Roman"/>
          <w:b w:val="1"/>
          <w:noProof w:val="0"/>
          <w:sz w:val="28"/>
          <w:szCs w:val="28"/>
          <w:rtl w:val="0"/>
          <w:cs w:val="0"/>
          <w:lang w:val="pt-BR" w:bidi="pt-BR" w:eastAsia="pt-BR"/>
        </w:rPr>
        <w:t>:</w:t>
      </w:r>
    </w:p>
    <w:p>
      <w:pPr>
        <w:spacing w:before="240" w:after="240"/>
        <w:ind w:firstLine="0" w:left="0" w:right="0"/>
      </w:pPr>
      <w:bookmarkStart w:id="15" w:name="_dx_frag_StartFragment"/>
      <w:bookmarkEnd w:id="15"/>
      <w:r>
        <w:t>O sistema será utilizado por quatro perfis principais de usuários, cada um com responsabilidades e permissões específicas:</w:t>
      </w:r>
    </w:p>
    <w:p>
      <w:pPr>
        <w:spacing w:before="240" w:after="240"/>
        <w:ind w:hanging="0" w:left="360" w:right="0"/>
      </w:pPr>
      <w:r>
        <w:rPr>
          <w:b w:val="1"/>
        </w:rPr>
        <w:t>Admin (Administrador):</w:t>
      </w:r>
      <w:r>
        <w:t xml:space="preserve"> Responsável pela gestão e configuração geral do sistema. Possui controle total sobre cadastros, serviços e valores.</w:t>
      </w:r>
    </w:p>
    <w:p>
      <w:pPr>
        <w:spacing w:before="240" w:after="240"/>
        <w:ind w:hanging="0" w:left="360" w:right="0"/>
      </w:pPr>
      <w:r>
        <w:rPr>
          <w:b w:val="1"/>
        </w:rPr>
        <w:t>Cliente:</w:t>
      </w:r>
      <w:r>
        <w:t xml:space="preserve"> Proprietário do veículo que busca e contrata os serviços. Realiza agendamentos e acompanha o status de seus veículos.</w:t>
      </w:r>
    </w:p>
    <w:p>
      <w:pPr>
        <w:spacing w:before="240" w:after="240"/>
        <w:ind w:hanging="0" w:left="360" w:right="0"/>
        <w:rPr>
          <w:b w:val="1"/>
        </w:rPr>
      </w:pPr>
      <w:r>
        <w:rPr>
          <w:b w:val="1"/>
        </w:rPr>
        <w:t>Funileiro:</w:t>
      </w:r>
      <w:r>
        <w:t xml:space="preserve"> Profissional responsável pelos serviços de reparo na lataria do veículo. Gerencia seus próprios serviços e pode ajustar preços.</w:t>
      </w:r>
    </w:p>
    <w:p>
      <w:pPr>
        <w:spacing w:before="240" w:after="240"/>
        <w:ind w:hanging="0" w:left="360" w:right="0"/>
        <w:rPr>
          <w:rFonts w:ascii="Times New Roman" w:hAnsi="Times New Roman" w:cs="Times New Roman"/>
          <w:b w:val="1"/>
          <w:noProof w:val="0"/>
          <w:sz w:val="28"/>
          <w:szCs w:val="28"/>
          <w:rtl w:val="0"/>
          <w:cs w:val="0"/>
        </w:rPr>
      </w:pPr>
      <w:r>
        <w:rPr>
          <w:b w:val="1"/>
        </w:rPr>
        <w:t>Detailer:</w:t>
      </w:r>
      <w:r>
        <w:t xml:space="preserve"> Profissional responsável pelos serviços de estética e detalhamento veicular. Gerencia seus próprios serviços e pode ajustar preços.</w:t>
      </w:r>
      <w:bookmarkStart w:id="16" w:name="_dx_frag_EndFragment"/>
      <w:bookmarkEnd w:id="16"/>
    </w:p>
    <w:p>
      <w:pPr>
        <w:spacing w:before="240" w:after="240"/>
        <w:ind w:hanging="0" w:left="360" w:right="0"/>
        <w:rPr>
          <w:rFonts w:ascii="Times New Roman" w:hAnsi="Times New Roman" w:cs="Times New Roman"/>
          <w:b w:val="1"/>
          <w:noProof w:val="0"/>
          <w:sz w:val="28"/>
          <w:szCs w:val="28"/>
          <w:rtl w:val="0"/>
          <w:cs w:val="0"/>
        </w:rPr>
      </w:pPr>
    </w:p>
    <w:p>
      <w:pPr>
        <w:rPr>
          <w:rFonts w:ascii="Times New Roman" w:hAnsi="Times New Roman" w:cs="Times New Roman"/>
          <w:b w:val="1"/>
          <w:noProof w:val="0"/>
          <w:sz w:val="28"/>
          <w:szCs w:val="28"/>
          <w:rtl w:val="0"/>
          <w:cs w:val="0"/>
          <w:lang w:val="pt-BR" w:bidi="pt-BR" w:eastAsia="pt-BR"/>
        </w:rPr>
      </w:pPr>
      <w:bookmarkStart w:id="17" w:name="_dx_frag_StartFragment"/>
      <w:bookmarkEnd w:id="17"/>
      <w:bookmarkStart w:id="18" w:name="_dx_frag_EndFragment"/>
      <w:bookmarkEnd w:id="18"/>
      <w:bookmarkStart w:id="19" w:name="_dx_frag_StartFragment"/>
      <w:bookmarkEnd w:id="19"/>
      <w:r>
        <w:rPr>
          <w:rFonts w:ascii="Times New Roman" w:hAnsi="Times New Roman" w:cs="Times New Roman"/>
          <w:b w:val="1"/>
          <w:noProof w:val="0"/>
          <w:sz w:val="28"/>
          <w:szCs w:val="28"/>
          <w:rtl w:val="0"/>
          <w:cs w:val="0"/>
        </w:rPr>
        <w:t>Lista de Operações que o Aplicativo Deve Realizar</w:t>
      </w:r>
      <w:bookmarkStart w:id="20" w:name="_dx_frag_EndFragment"/>
      <w:bookmarkEnd w:id="20"/>
      <w:r>
        <w:rPr>
          <w:rFonts w:ascii="Times New Roman" w:hAnsi="Times New Roman" w:cs="Times New Roman"/>
          <w:b w:val="1"/>
          <w:noProof w:val="0"/>
          <w:sz w:val="28"/>
          <w:szCs w:val="28"/>
          <w:rtl w:val="0"/>
          <w:cs w:val="0"/>
          <w:lang w:val="pt-BR" w:bidi="pt-BR" w:eastAsia="pt-BR"/>
        </w:rPr>
        <w:t>:</w:t>
      </w:r>
      <w:bookmarkStart w:id="21" w:name="_dx_frag_StartFragment"/>
      <w:bookmarkEnd w:id="21"/>
    </w:p>
    <w:p>
      <w:pPr>
        <w:spacing w:before="240" w:after="240"/>
        <w:ind w:firstLine="0" w:left="0" w:right="0"/>
      </w:pPr>
      <w:bookmarkStart w:id="22" w:name="_dx_frag_StartFragment"/>
      <w:bookmarkEnd w:id="22"/>
      <w:r>
        <w:rPr>
          <w:rFonts/>
          <w:b w:val="1"/>
          <w:noProof w:val="0"/>
          <w:rtl w:val="0"/>
          <w:cs w:val="0"/>
          <w:lang w:val="pt-BR" w:bidi="pt-BR" w:eastAsia="pt-BR"/>
        </w:rPr>
        <w:t xml:space="preserve"> </w:t>
      </w:r>
      <w:r>
        <w:rPr>
          <w:rFonts/>
          <w:b w:val="1"/>
          <w:noProof w:val="0"/>
          <w:rtl w:val="0"/>
          <w:cs w:val="0"/>
          <w:lang w:val="pt-BR" w:bidi="pt-BR" w:eastAsia="pt-BR"/>
        </w:rPr>
        <w:t>O</w:t>
      </w:r>
      <w:r>
        <w:rPr>
          <w:rFonts/>
          <w:b w:val="1"/>
          <w:noProof w:val="0"/>
          <w:rtl w:val="0"/>
          <w:cs w:val="0"/>
        </w:rPr>
        <w:t xml:space="preserve"> aplicativo deve realizar as seguintes operações:</w:t>
      </w:r>
    </w:p>
    <w:p>
      <w:pPr>
        <w:spacing w:before="240" w:after="240"/>
        <w:ind w:hanging="0" w:left="0" w:right="0"/>
      </w:pPr>
      <w:r>
        <w:rPr>
          <w:b w:val="1"/>
        </w:rPr>
        <w:t>Entrar no sistema:</w:t>
      </w:r>
      <w:r>
        <w:t xml:space="preserve"> Permite que todos os perfis de usuários acessem o sistema após autenticação.</w:t>
      </w:r>
    </w:p>
    <w:p>
      <w:pPr>
        <w:spacing w:before="240" w:after="240"/>
        <w:ind w:hanging="0" w:left="0" w:right="0"/>
      </w:pPr>
      <w:r>
        <w:rPr>
          <w:b w:val="1"/>
        </w:rPr>
        <w:t>Sair do sistema:</w:t>
      </w:r>
      <w:r>
        <w:t xml:space="preserve"> Permite que todos os usuários encerrem sua sessão no sistema.</w:t>
      </w:r>
    </w:p>
    <w:p>
      <w:pPr>
        <w:spacing w:before="240" w:after="240"/>
        <w:ind w:hanging="0" w:left="0" w:right="0"/>
      </w:pPr>
      <w:r>
        <w:rPr>
          <w:b w:val="1"/>
        </w:rPr>
        <w:t>Listar serviços:</w:t>
      </w:r>
      <w:r>
        <w:t xml:space="preserve"> Todos os perfis podem visualizar os serviços disponíveis ou os serviços relacionados às suas atividades.</w:t>
      </w:r>
    </w:p>
    <w:p>
      <w:pPr>
        <w:spacing w:before="240" w:after="240"/>
        <w:ind w:hanging="0" w:left="0" w:right="0"/>
      </w:pPr>
      <w:r>
        <w:rPr>
          <w:b w:val="1"/>
        </w:rPr>
        <w:t>Criar conta:</w:t>
      </w:r>
      <w:r>
        <w:t xml:space="preserve"> Permite que novos clientes se registrem no sistema.</w:t>
      </w:r>
    </w:p>
    <w:p>
      <w:pPr>
        <w:spacing w:before="240" w:after="240"/>
        <w:ind w:hanging="0" w:left="0" w:right="0"/>
      </w:pP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Operações do Admin:</w:t>
      </w:r>
    </w:p>
    <w:p>
      <w:pPr>
        <w:spacing w:before="240" w:after="240"/>
        <w:ind w:hanging="0" w:left="0" w:right="0"/>
      </w:pPr>
      <w:r>
        <w:rPr>
          <w:b w:val="1"/>
        </w:rPr>
        <w:t>Manter o cadastro de Detailers:</w:t>
      </w:r>
      <w:r>
        <w:t xml:space="preserve"> Incluir, alterar e remover informações de detailers.</w:t>
      </w:r>
    </w:p>
    <w:p>
      <w:pPr>
        <w:spacing w:before="240" w:after="240"/>
        <w:ind w:hanging="0" w:left="0" w:right="0"/>
      </w:pPr>
      <w:r>
        <w:rPr>
          <w:b w:val="1"/>
        </w:rPr>
        <w:t>Manter o cadastro de Clientes:</w:t>
      </w:r>
      <w:r>
        <w:t xml:space="preserve"> Incluir, alterar e remover informações de clientes.</w:t>
      </w:r>
    </w:p>
    <w:p>
      <w:pPr>
        <w:spacing w:before="240" w:after="240"/>
        <w:ind w:hanging="0" w:left="0" w:right="0"/>
      </w:pPr>
      <w:r>
        <w:rPr>
          <w:b w:val="1"/>
        </w:rPr>
        <w:t>Manter o cadastro de Funileiros:</w:t>
      </w:r>
      <w:r>
        <w:t xml:space="preserve"> Incluir, alterar e remover informações de funileiros.</w:t>
      </w:r>
    </w:p>
    <w:p>
      <w:pPr>
        <w:spacing w:before="240" w:after="240"/>
        <w:ind w:hanging="0" w:left="0" w:right="0"/>
        <w:rPr>
          <w:b w:val="1"/>
          <w:sz w:val="24"/>
          <w:szCs w:val="24"/>
        </w:rPr>
      </w:pPr>
      <w:r>
        <w:rPr>
          <w:b w:val="1"/>
        </w:rPr>
        <w:t>Reajustar valores dos serviços:</w:t>
      </w:r>
      <w:r>
        <w:t xml:space="preserve"> Ajustar os preços dos serviços oferecidos no sistema.</w:t>
      </w:r>
    </w:p>
    <w:p>
      <w:pPr>
        <w:spacing w:before="240" w:after="240"/>
        <w:ind w:hanging="0" w:left="0" w:right="0"/>
      </w:pP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Operações do Cliente:</w:t>
      </w:r>
    </w:p>
    <w:p>
      <w:pPr>
        <w:spacing w:before="240" w:after="240"/>
        <w:ind w:hanging="0" w:left="0" w:right="0"/>
      </w:pPr>
      <w:r>
        <w:rPr>
          <w:b w:val="1"/>
        </w:rPr>
        <w:t>Cadastrar carro:</w:t>
      </w:r>
      <w:r>
        <w:t xml:space="preserve"> Registrar informações sobre seus veículos no sistema.</w:t>
      </w:r>
    </w:p>
    <w:p>
      <w:pPr>
        <w:spacing w:before="240" w:after="240"/>
        <w:ind w:hanging="0" w:left="0" w:right="0"/>
      </w:pPr>
      <w:r>
        <w:rPr>
          <w:b w:val="1"/>
        </w:rPr>
        <w:t>Agendar serviço:</w:t>
      </w:r>
      <w:r>
        <w:t xml:space="preserve"> Solicitar e agendar serviços para seus veículos.</w:t>
      </w:r>
    </w:p>
    <w:p>
      <w:pPr>
        <w:spacing w:before="240" w:after="240"/>
        <w:ind w:hanging="0" w:left="0" w:right="0"/>
      </w:pPr>
      <w:r>
        <w:rPr>
          <w:b w:val="1"/>
        </w:rPr>
        <w:t>Realizar pagamento:</w:t>
      </w:r>
      <w:r>
        <w:t xml:space="preserve"> Efetuar o pagamento pelos serviços contratados.</w:t>
      </w:r>
    </w:p>
    <w:p>
      <w:pPr>
        <w:spacing w:before="240" w:after="240"/>
        <w:ind w:hanging="0" w:left="0" w:right="0"/>
      </w:pP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Operações do Funileiro:</w:t>
      </w:r>
    </w:p>
    <w:p>
      <w:pPr>
        <w:spacing w:before="240" w:after="240"/>
        <w:ind w:hanging="0" w:left="0" w:right="0"/>
      </w:pPr>
      <w:r>
        <w:rPr>
          <w:b w:val="1"/>
        </w:rPr>
        <w:t>Finalizar serviço:</w:t>
      </w:r>
      <w:r>
        <w:t xml:space="preserve"> Marcar um serviço como concluído após a execução.</w:t>
      </w:r>
    </w:p>
    <w:p>
      <w:pPr>
        <w:spacing w:before="240" w:after="240"/>
        <w:ind w:hanging="0" w:left="0" w:right="0"/>
      </w:pPr>
      <w:r>
        <w:rPr>
          <w:b w:val="1"/>
        </w:rPr>
        <w:t>Reajustar preço:</w:t>
      </w:r>
      <w:r>
        <w:t xml:space="preserve"> Possibilidade de ajustar o preço de um serviço específico (provavelmente para orçamentos ou serviços personalizados).</w:t>
      </w:r>
    </w:p>
    <w:p>
      <w:pPr>
        <w:spacing w:before="240" w:after="240"/>
        <w:ind w:hanging="0" w:left="0" w:right="0"/>
      </w:pP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Operações do Detailer:</w:t>
      </w:r>
    </w:p>
    <w:p>
      <w:pPr>
        <w:spacing w:before="240" w:after="240"/>
        <w:ind w:hanging="0" w:left="0" w:right="0"/>
      </w:pPr>
      <w:r>
        <w:rPr>
          <w:b w:val="1"/>
        </w:rPr>
        <w:t>Finalizar serviço:</w:t>
      </w:r>
      <w:r>
        <w:t xml:space="preserve"> Marcar um serviço como concluído após a execução.</w:t>
      </w:r>
    </w:p>
    <w:p>
      <w:pPr>
        <w:spacing w:before="240" w:after="240"/>
        <w:ind w:hanging="0" w:left="0" w:right="0"/>
      </w:pPr>
      <w:r>
        <w:rPr>
          <w:b w:val="1"/>
        </w:rPr>
        <w:t>Reajustar preço:</w:t>
      </w:r>
      <w:r>
        <w:t xml:space="preserve"> Possibilidade de ajustar o preço de um serviço específico (provavelmente para orçamentos ou serviços personalizados).</w:t>
      </w:r>
      <w:bookmarkStart w:id="23" w:name="_dx_frag_EndFragment"/>
      <w:bookmarkEnd w:id="23"/>
    </w:p>
    <w:p>
      <w:pPr>
        <w:rPr>
          <w:rFonts w:ascii="Times New Roman" w:hAnsi="Times New Roman" w:cs="Times New Roman"/>
          <w:b w:val="1"/>
          <w:noProof w:val="0"/>
          <w:sz w:val="28"/>
          <w:szCs w:val="28"/>
          <w:rtl w:val="0"/>
          <w:cs w:val="0"/>
        </w:rPr>
      </w:pPr>
    </w:p>
    <w:p>
      <w:pPr>
        <w:rPr>
          <w:rFonts w:ascii="Times New Roman" w:hAnsi="Times New Roman" w:cs="Times New Roman"/>
          <w:b w:val="1"/>
          <w:noProof w:val="0"/>
          <w:sz w:val="28"/>
          <w:szCs w:val="28"/>
          <w:rtl w:val="0"/>
          <w:cs w:val="0"/>
        </w:rPr>
      </w:pPr>
    </w:p>
    <w:p>
      <w:pPr>
        <w:rPr>
          <w:rFonts w:ascii="Times New Roman" w:hAnsi="Times New Roman" w:cs="Times New Roman"/>
          <w:b w:val="1"/>
          <w:noProof w:val="0"/>
          <w:sz w:val="40"/>
          <w:szCs w:val="40"/>
          <w:rtl w:val="0"/>
          <w:cs w:val="0"/>
        </w:rPr>
      </w:pP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5CEA9442"/>
    <w:multiLevelType w:val="hybridMultilevel"/>
    <w:lvl w:ilvl="0" w:tplc="663AFD5F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AF9B12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53A8AC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85B268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6A7F46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D1E5F0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078A19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7D88E5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34D38CF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1B3B837B"/>
    <w:multiLevelType w:val="hybridMultilevel"/>
    <w:lvl w:ilvl="0" w:tplc="300A184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3BA7F650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C4023B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F837BB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775DAC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87FEC9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2BB76E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5648B0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4A399D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3DB87945"/>
    <w:multiLevelType w:val="hybridMultilevel"/>
    <w:lvl w:ilvl="0" w:tplc="2E1FF3E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F5DD3AE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9A02A3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F5ACAC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766B34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1A2126C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2DA803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A2F89C1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6D12AA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4080F3F7"/>
    <w:multiLevelType w:val="hybridMultilevel"/>
    <w:lvl w:ilvl="0" w:tplc="372B3C3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26304E8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8E463D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38EF1C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04806E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07B2E7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5A619C7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E0B001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318315F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7E4220B8"/>
    <w:multiLevelType w:val="hybridMultilevel"/>
    <w:lvl w:ilvl="0" w:tplc="6635D5BF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3170C9A3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D9EFF7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11BB2F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D8A14D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88346A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D0F0D9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16EA3FE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872F74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">
    <w:nsid w:val="1C16158F"/>
    <w:multiLevelType w:val="hybridMultilevel"/>
    <w:lvl w:ilvl="0" w:tplc="7B9765E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661D5B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C936DD6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4CC514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0B23B0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FB43D0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6EE724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6DD29B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15987F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">
    <w:nsid w:val="66D783F4"/>
    <w:multiLevelType w:val="hybridMultilevel"/>
    <w:lvl w:ilvl="0" w:tplc="65DFC0F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10F4743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505E2F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A43DEC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64917D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10764B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594C00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5BF594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9D9CAB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">
    <w:nsid w:val="0A57A4C0"/>
    <w:multiLevelType w:val="hybridMultilevel"/>
    <w:lvl w:ilvl="0" w:tplc="12C3937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8B131E9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F3B75C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6FAAC4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2D9D2C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4B076D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24C59A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E6DC41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9CABAA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API/23.2.5.0</Application>
  <AppVersion>23.2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2025-07-20T17:00:39Z</dcterms:created>
  <dcterms:modified xsi:type="dcterms:W3CDTF">2025-07-20T17:12:56Z</dcterms:modified>
  <cp:revision>1</cp:revision>
</cp:coreProperties>
</file>