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6915A27D" w:rsidR="00BD312B" w:rsidRDefault="324FA874" w:rsidP="70B8C626">
      <w:pPr>
        <w:jc w:val="center"/>
        <w:rPr>
          <w:rFonts w:ascii="Bahnschrift" w:eastAsia="Bahnschrift" w:hAnsi="Bahnschrift" w:cs="Bahnschrift"/>
          <w:sz w:val="24"/>
          <w:szCs w:val="24"/>
        </w:rPr>
      </w:pPr>
      <w:r w:rsidRPr="70B8C626">
        <w:rPr>
          <w:rFonts w:ascii="Bahnschrift" w:eastAsia="Bahnschrift" w:hAnsi="Bahnschrift" w:cs="Bahnschrift"/>
          <w:sz w:val="24"/>
          <w:szCs w:val="24"/>
        </w:rPr>
        <w:t xml:space="preserve">14/02 - </w:t>
      </w:r>
      <w:r w:rsidR="64A80393" w:rsidRPr="70B8C626">
        <w:rPr>
          <w:rFonts w:ascii="Bahnschrift" w:eastAsia="Bahnschrift" w:hAnsi="Bahnschrift" w:cs="Bahnschrift"/>
          <w:sz w:val="24"/>
          <w:szCs w:val="24"/>
        </w:rPr>
        <w:t>Antes do código</w:t>
      </w:r>
    </w:p>
    <w:p w14:paraId="375CA754" w14:textId="5A134343" w:rsidR="70B8C626" w:rsidRDefault="70B8C626" w:rsidP="70B8C626">
      <w:pPr>
        <w:jc w:val="center"/>
        <w:rPr>
          <w:rFonts w:ascii="Bahnschrift" w:eastAsia="Bahnschrift" w:hAnsi="Bahnschrift" w:cs="Bahnschrift"/>
          <w:sz w:val="24"/>
          <w:szCs w:val="24"/>
        </w:rPr>
      </w:pPr>
    </w:p>
    <w:p w14:paraId="7B7B0C87" w14:textId="0D6DE2DC" w:rsidR="64A80393" w:rsidRDefault="64A80393" w:rsidP="70B8C626">
      <w:pPr>
        <w:rPr>
          <w:rFonts w:ascii="Bahnschrift" w:eastAsia="Bahnschrift" w:hAnsi="Bahnschrift" w:cs="Bahnschrift"/>
          <w:sz w:val="24"/>
          <w:szCs w:val="24"/>
        </w:rPr>
      </w:pPr>
      <w:r w:rsidRPr="70B8C626">
        <w:rPr>
          <w:rFonts w:ascii="Bahnschrift" w:eastAsia="Bahnschrift" w:hAnsi="Bahnschrift" w:cs="Bahnschrift"/>
          <w:sz w:val="24"/>
          <w:szCs w:val="24"/>
        </w:rPr>
        <w:t>Fluxograma – Maneira gráfica de organizar ideias/projetos antes de desenvolver um programa. (RAPTOR ou VISUALG)</w:t>
      </w:r>
      <w:r w:rsidR="1900DC34" w:rsidRPr="70B8C626">
        <w:rPr>
          <w:rFonts w:ascii="Bahnschrift" w:eastAsia="Bahnschrift" w:hAnsi="Bahnschrift" w:cs="Bahnschrift"/>
          <w:sz w:val="24"/>
          <w:szCs w:val="24"/>
        </w:rPr>
        <w:t xml:space="preserve"> - facilita para pessoas de fora da área da programação a entenderem o projeto</w:t>
      </w:r>
    </w:p>
    <w:p w14:paraId="7C8E723D" w14:textId="1350E748" w:rsidR="64A80393" w:rsidRDefault="64A80393" w:rsidP="70B8C626">
      <w:pPr>
        <w:rPr>
          <w:rFonts w:ascii="Bahnschrift" w:eastAsia="Bahnschrift" w:hAnsi="Bahnschrift" w:cs="Bahnschrift"/>
          <w:sz w:val="24"/>
          <w:szCs w:val="24"/>
        </w:rPr>
      </w:pPr>
      <w:r w:rsidRPr="70B8C626">
        <w:rPr>
          <w:rFonts w:ascii="Bahnschrift" w:eastAsia="Bahnschrift" w:hAnsi="Bahnschrift" w:cs="Bahnschrift"/>
          <w:sz w:val="24"/>
          <w:szCs w:val="24"/>
        </w:rPr>
        <w:t xml:space="preserve">Pseudocódigo - </w:t>
      </w:r>
      <w:r w:rsidR="586908B9" w:rsidRPr="70B8C626">
        <w:rPr>
          <w:rFonts w:ascii="Bahnschrift" w:eastAsia="Bahnschrift" w:hAnsi="Bahnschrift" w:cs="Bahnschrift"/>
          <w:sz w:val="24"/>
          <w:szCs w:val="24"/>
        </w:rPr>
        <w:t xml:space="preserve">Maneira escrita de organizar ideias/projetos. Isso torna mais fácil a compreensão da lógica por trás do projeto. </w:t>
      </w:r>
    </w:p>
    <w:p w14:paraId="3A314DFB" w14:textId="2458894E" w:rsidR="70B8C626" w:rsidRDefault="70B8C626" w:rsidP="70B8C626">
      <w:pPr>
        <w:rPr>
          <w:rFonts w:ascii="Bahnschrift" w:eastAsia="Bahnschrift" w:hAnsi="Bahnschrift" w:cs="Bahnschrift"/>
          <w:sz w:val="24"/>
          <w:szCs w:val="24"/>
        </w:rPr>
      </w:pPr>
    </w:p>
    <w:p w14:paraId="4AA9F3C0" w14:textId="05FCADDA" w:rsidR="38AD35B5" w:rsidRDefault="38AD35B5" w:rsidP="70B8C626">
      <w:pPr>
        <w:rPr>
          <w:rFonts w:ascii="Bahnschrift" w:eastAsia="Bahnschrift" w:hAnsi="Bahnschrift" w:cs="Bahnschrift"/>
          <w:sz w:val="24"/>
          <w:szCs w:val="24"/>
        </w:rPr>
      </w:pPr>
      <w:r w:rsidRPr="70B8C626">
        <w:rPr>
          <w:rFonts w:ascii="Bahnschrift" w:eastAsia="Bahnschrift" w:hAnsi="Bahnschrift" w:cs="Bahnschrift"/>
          <w:sz w:val="24"/>
          <w:szCs w:val="24"/>
        </w:rPr>
        <w:t>ResClass: Usamos o raptor p</w:t>
      </w:r>
      <w:r w:rsidR="6F882D13" w:rsidRPr="70B8C626">
        <w:rPr>
          <w:rFonts w:ascii="Bahnschrift" w:eastAsia="Bahnschrift" w:hAnsi="Bahnschrift" w:cs="Bahnschrift"/>
          <w:sz w:val="24"/>
          <w:szCs w:val="24"/>
        </w:rPr>
        <w:t>a</w:t>
      </w:r>
      <w:r w:rsidRPr="70B8C626">
        <w:rPr>
          <w:rFonts w:ascii="Bahnschrift" w:eastAsia="Bahnschrift" w:hAnsi="Bahnschrift" w:cs="Bahnschrift"/>
          <w:sz w:val="24"/>
          <w:szCs w:val="24"/>
        </w:rPr>
        <w:t>ra começar a desenvolver a ideia de usar fluxogramas p</w:t>
      </w:r>
      <w:r w:rsidR="39D6469D" w:rsidRPr="70B8C626">
        <w:rPr>
          <w:rFonts w:ascii="Bahnschrift" w:eastAsia="Bahnschrift" w:hAnsi="Bahnschrift" w:cs="Bahnschrift"/>
          <w:sz w:val="24"/>
          <w:szCs w:val="24"/>
        </w:rPr>
        <w:t>a</w:t>
      </w:r>
      <w:r w:rsidRPr="70B8C626">
        <w:rPr>
          <w:rFonts w:ascii="Bahnschrift" w:eastAsia="Bahnschrift" w:hAnsi="Bahnschrift" w:cs="Bahnschrift"/>
          <w:sz w:val="24"/>
          <w:szCs w:val="24"/>
        </w:rPr>
        <w:t xml:space="preserve">ra idealizar um código. Como exemplo, fizemos um programa que multiplicava dois valores fornecidos pelo usuário e </w:t>
      </w:r>
      <w:r w:rsidR="17FFA84E" w:rsidRPr="70B8C626">
        <w:rPr>
          <w:rFonts w:ascii="Bahnschrift" w:eastAsia="Bahnschrift" w:hAnsi="Bahnschrift" w:cs="Bahnschrift"/>
          <w:sz w:val="24"/>
          <w:szCs w:val="24"/>
        </w:rPr>
        <w:t xml:space="preserve">mostrava o resultado na forma de um display. </w:t>
      </w:r>
      <w:r w:rsidR="1035BA7B" w:rsidRPr="70B8C626">
        <w:rPr>
          <w:rFonts w:ascii="Bahnschrift" w:eastAsia="Bahnschrift" w:hAnsi="Bahnschrift" w:cs="Bahnschrift"/>
          <w:sz w:val="24"/>
          <w:szCs w:val="24"/>
        </w:rPr>
        <w:t>Depois, começamos com o uso de condicional p</w:t>
      </w:r>
      <w:r w:rsidR="37A4E084" w:rsidRPr="70B8C626">
        <w:rPr>
          <w:rFonts w:ascii="Bahnschrift" w:eastAsia="Bahnschrift" w:hAnsi="Bahnschrift" w:cs="Bahnschrift"/>
          <w:sz w:val="24"/>
          <w:szCs w:val="24"/>
        </w:rPr>
        <w:t>a</w:t>
      </w:r>
      <w:r w:rsidR="1035BA7B" w:rsidRPr="70B8C626">
        <w:rPr>
          <w:rFonts w:ascii="Bahnschrift" w:eastAsia="Bahnschrift" w:hAnsi="Bahnschrift" w:cs="Bahnschrift"/>
          <w:sz w:val="24"/>
          <w:szCs w:val="24"/>
        </w:rPr>
        <w:t xml:space="preserve">ra verificar se as operações são possíveis ou não. </w:t>
      </w:r>
    </w:p>
    <w:p w14:paraId="1CBB839F" w14:textId="451590A2" w:rsidR="007E10D1" w:rsidRDefault="007E10D1" w:rsidP="70B8C626">
      <w:pPr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 xml:space="preserve">fluxoMultiply: </w:t>
      </w:r>
      <w:r w:rsidR="00B96E59">
        <w:rPr>
          <w:rFonts w:ascii="Bahnschrift" w:eastAsia="Bahnschrift" w:hAnsi="Bahnschrift" w:cs="Bahnschrift"/>
          <w:sz w:val="24"/>
          <w:szCs w:val="24"/>
        </w:rPr>
        <w:t xml:space="preserve">um fluxograma criado no raptor que tem como função </w:t>
      </w:r>
      <w:r w:rsidR="002902D0">
        <w:rPr>
          <w:rFonts w:ascii="Bahnschrift" w:eastAsia="Bahnschrift" w:hAnsi="Bahnschrift" w:cs="Bahnschrift"/>
          <w:sz w:val="24"/>
          <w:szCs w:val="24"/>
        </w:rPr>
        <w:t xml:space="preserve">realizar uma operação matemática de dois inputs. Essas operações podem ser tanto multiplicação quanto divisão. Caso o usuário escolha o processo de divisão, o código fará uma verificação se o valor inserido para ser o divisor é diferente de 0. </w:t>
      </w:r>
    </w:p>
    <w:sectPr w:rsidR="007E10D1">
      <w:pgSz w:w="11906" w:h="16838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66EFD1"/>
    <w:rsid w:val="002902D0"/>
    <w:rsid w:val="007E10D1"/>
    <w:rsid w:val="00B96E59"/>
    <w:rsid w:val="00BD312B"/>
    <w:rsid w:val="083E7912"/>
    <w:rsid w:val="0D455C93"/>
    <w:rsid w:val="1035BA7B"/>
    <w:rsid w:val="17FFA84E"/>
    <w:rsid w:val="1900DC34"/>
    <w:rsid w:val="1EB2A389"/>
    <w:rsid w:val="2DF2E9FA"/>
    <w:rsid w:val="324FA874"/>
    <w:rsid w:val="32C53CF8"/>
    <w:rsid w:val="35F3AEFC"/>
    <w:rsid w:val="378F7F5D"/>
    <w:rsid w:val="37A4E084"/>
    <w:rsid w:val="38622C6D"/>
    <w:rsid w:val="38AD35B5"/>
    <w:rsid w:val="39D6469D"/>
    <w:rsid w:val="4D8BCBAE"/>
    <w:rsid w:val="4E48486B"/>
    <w:rsid w:val="557DB536"/>
    <w:rsid w:val="586908B9"/>
    <w:rsid w:val="64A80393"/>
    <w:rsid w:val="6A66EFD1"/>
    <w:rsid w:val="6B22F048"/>
    <w:rsid w:val="6C0B080A"/>
    <w:rsid w:val="6F1CF5C5"/>
    <w:rsid w:val="6F882D13"/>
    <w:rsid w:val="70B8C626"/>
    <w:rsid w:val="728163CB"/>
    <w:rsid w:val="7416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EFD1"/>
  <w15:chartTrackingRefBased/>
  <w15:docId w15:val="{8CA7885F-EEF4-4B07-974B-46961609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840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HIROYUKI TAMARIBUTI</dc:creator>
  <cp:keywords/>
  <dc:description/>
  <cp:lastModifiedBy>EDUARDO TAMARIBUTI</cp:lastModifiedBy>
  <cp:revision>4</cp:revision>
  <dcterms:created xsi:type="dcterms:W3CDTF">2023-02-14T22:40:00Z</dcterms:created>
  <dcterms:modified xsi:type="dcterms:W3CDTF">2023-02-15T02:46:00Z</dcterms:modified>
</cp:coreProperties>
</file>