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37BDF" w14:textId="7DEB8AA0" w:rsidR="00FA6FB9" w:rsidRDefault="001B2FFD" w:rsidP="001B2FFD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OBI 2023</w:t>
      </w:r>
    </w:p>
    <w:p w14:paraId="2D55F59D" w14:textId="77777777" w:rsidR="001B2FFD" w:rsidRDefault="001B2FFD" w:rsidP="001B2FFD">
      <w:pPr>
        <w:jc w:val="center"/>
        <w:rPr>
          <w:rFonts w:ascii="Arial" w:hAnsi="Arial" w:cs="Arial"/>
          <w:b/>
          <w:bCs/>
        </w:rPr>
      </w:pPr>
    </w:p>
    <w:p w14:paraId="323DF703" w14:textId="4700E92C" w:rsidR="001B2FFD" w:rsidRDefault="001B2FFD" w:rsidP="001B2FFD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PROBLEMA 1 – CONTA</w:t>
      </w:r>
    </w:p>
    <w:p w14:paraId="25542A34" w14:textId="520E2679" w:rsidR="001B2FFD" w:rsidRDefault="001B2FFD" w:rsidP="001B2FFD">
      <w:pPr>
        <w:rPr>
          <w:rFonts w:ascii="Arial" w:hAnsi="Arial" w:cs="Arial"/>
        </w:rPr>
      </w:pPr>
      <w:r>
        <w:rPr>
          <w:rFonts w:ascii="Arial" w:hAnsi="Arial" w:cs="Arial"/>
        </w:rPr>
        <w:t>Seu zé necessita pagar 3 compras, a da farmácia, do açougue e da padaria.</w:t>
      </w:r>
    </w:p>
    <w:p w14:paraId="47EFB561" w14:textId="2C652026" w:rsidR="001B2FFD" w:rsidRDefault="001B2FFD" w:rsidP="001B2F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Entrada:</w:t>
      </w:r>
    </w:p>
    <w:p w14:paraId="150030D3" w14:textId="67B76116" w:rsidR="001B2FFD" w:rsidRDefault="001B2FFD" w:rsidP="001B2F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Serão fornecidos 4 valores inteiros, o primeiro será a quantia que seu zé possui em sua conta bancária. Os próximos 3 valores serão respectivamente os valores das compras da farmácia, do açougue e da padaria.</w:t>
      </w:r>
    </w:p>
    <w:p w14:paraId="09DD8BFD" w14:textId="3808ADD2" w:rsidR="001B2FFD" w:rsidRDefault="001B2FFD" w:rsidP="001B2F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Saída: </w:t>
      </w:r>
    </w:p>
    <w:p w14:paraId="071A0B96" w14:textId="44162EE8" w:rsidR="001B2FFD" w:rsidRDefault="001B2FFD" w:rsidP="001B2F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O resultado deve ser a quantidade de contas possíveis que seu zé consegue pagar com a quantidade que ele possui no banco.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1B2FFD" w14:paraId="221CBDD6" w14:textId="77777777" w:rsidTr="001B2FFD">
        <w:tc>
          <w:tcPr>
            <w:tcW w:w="5097" w:type="dxa"/>
          </w:tcPr>
          <w:p w14:paraId="5E6961F4" w14:textId="19DE8ED0" w:rsidR="001B2FFD" w:rsidRDefault="001B2FFD" w:rsidP="001B2F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Entrada</w:t>
            </w:r>
          </w:p>
        </w:tc>
        <w:tc>
          <w:tcPr>
            <w:tcW w:w="5097" w:type="dxa"/>
          </w:tcPr>
          <w:p w14:paraId="0BDFC1DC" w14:textId="5FC9C174" w:rsidR="001B2FFD" w:rsidRDefault="001B2FFD" w:rsidP="001B2F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Saída</w:t>
            </w:r>
          </w:p>
        </w:tc>
      </w:tr>
      <w:tr w:rsidR="001B2FFD" w14:paraId="674B2EEB" w14:textId="77777777" w:rsidTr="001B2FFD">
        <w:tc>
          <w:tcPr>
            <w:tcW w:w="5097" w:type="dxa"/>
          </w:tcPr>
          <w:p w14:paraId="38DC7716" w14:textId="77777777" w:rsidR="001B2FFD" w:rsidRDefault="001B2FFD" w:rsidP="001B2F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  <w:p w14:paraId="5638A422" w14:textId="77777777" w:rsidR="001B2FFD" w:rsidRDefault="001B2FFD" w:rsidP="001B2F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50 </w:t>
            </w:r>
          </w:p>
          <w:p w14:paraId="2A7CCFED" w14:textId="77777777" w:rsidR="001B2FFD" w:rsidRDefault="001B2FFD" w:rsidP="001B2F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  <w:p w14:paraId="47BC6D3A" w14:textId="17B90306" w:rsidR="001B2FFD" w:rsidRDefault="001B2FFD" w:rsidP="001B2F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5097" w:type="dxa"/>
          </w:tcPr>
          <w:p w14:paraId="22B72676" w14:textId="2FB5B0F5" w:rsidR="001B2FFD" w:rsidRDefault="001B2FFD" w:rsidP="001B2F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</w:tbl>
    <w:p w14:paraId="1174285B" w14:textId="77777777" w:rsidR="001B2FFD" w:rsidRDefault="001B2FFD" w:rsidP="001B2FFD">
      <w:pPr>
        <w:jc w:val="both"/>
        <w:rPr>
          <w:rFonts w:ascii="Arial" w:hAnsi="Arial" w:cs="Arial"/>
        </w:rPr>
      </w:pPr>
    </w:p>
    <w:p w14:paraId="747008C5" w14:textId="77777777" w:rsidR="004C0040" w:rsidRDefault="004C0040" w:rsidP="001B2FFD">
      <w:pPr>
        <w:jc w:val="both"/>
        <w:rPr>
          <w:rFonts w:ascii="Arial" w:hAnsi="Arial" w:cs="Arial"/>
        </w:rPr>
      </w:pPr>
    </w:p>
    <w:p w14:paraId="6002D54C" w14:textId="77777777" w:rsidR="004C0040" w:rsidRDefault="004C0040" w:rsidP="001B2FFD">
      <w:pPr>
        <w:jc w:val="both"/>
        <w:rPr>
          <w:rFonts w:ascii="Arial" w:hAnsi="Arial" w:cs="Arial"/>
        </w:rPr>
      </w:pPr>
    </w:p>
    <w:p w14:paraId="75961858" w14:textId="77777777" w:rsidR="004C0040" w:rsidRDefault="004C0040" w:rsidP="001B2FFD">
      <w:pPr>
        <w:jc w:val="both"/>
        <w:rPr>
          <w:rFonts w:ascii="Arial" w:hAnsi="Arial" w:cs="Arial"/>
        </w:rPr>
      </w:pPr>
    </w:p>
    <w:p w14:paraId="60AF58A9" w14:textId="77777777" w:rsidR="004C0040" w:rsidRDefault="004C0040" w:rsidP="001B2FFD">
      <w:pPr>
        <w:jc w:val="both"/>
        <w:rPr>
          <w:rFonts w:ascii="Arial" w:hAnsi="Arial" w:cs="Arial"/>
        </w:rPr>
      </w:pPr>
    </w:p>
    <w:p w14:paraId="28885D7F" w14:textId="77777777" w:rsidR="004C0040" w:rsidRDefault="004C0040" w:rsidP="001B2FFD">
      <w:pPr>
        <w:jc w:val="both"/>
        <w:rPr>
          <w:rFonts w:ascii="Arial" w:hAnsi="Arial" w:cs="Arial"/>
        </w:rPr>
      </w:pPr>
    </w:p>
    <w:p w14:paraId="11210A70" w14:textId="77777777" w:rsidR="004C0040" w:rsidRDefault="004C0040" w:rsidP="001B2FFD">
      <w:pPr>
        <w:jc w:val="both"/>
        <w:rPr>
          <w:rFonts w:ascii="Arial" w:hAnsi="Arial" w:cs="Arial"/>
        </w:rPr>
      </w:pPr>
    </w:p>
    <w:p w14:paraId="25838067" w14:textId="77777777" w:rsidR="004C0040" w:rsidRDefault="004C0040" w:rsidP="001B2FFD">
      <w:pPr>
        <w:jc w:val="both"/>
        <w:rPr>
          <w:rFonts w:ascii="Arial" w:hAnsi="Arial" w:cs="Arial"/>
        </w:rPr>
      </w:pPr>
    </w:p>
    <w:p w14:paraId="2CF64890" w14:textId="77777777" w:rsidR="004C0040" w:rsidRDefault="004C0040" w:rsidP="001B2FFD">
      <w:pPr>
        <w:jc w:val="both"/>
        <w:rPr>
          <w:rFonts w:ascii="Arial" w:hAnsi="Arial" w:cs="Arial"/>
        </w:rPr>
      </w:pPr>
    </w:p>
    <w:p w14:paraId="666481E8" w14:textId="77777777" w:rsidR="004C0040" w:rsidRDefault="004C0040" w:rsidP="001B2FFD">
      <w:pPr>
        <w:jc w:val="both"/>
        <w:rPr>
          <w:rFonts w:ascii="Arial" w:hAnsi="Arial" w:cs="Arial"/>
        </w:rPr>
      </w:pPr>
    </w:p>
    <w:p w14:paraId="653FD730" w14:textId="77777777" w:rsidR="004C0040" w:rsidRDefault="004C0040" w:rsidP="001B2FFD">
      <w:pPr>
        <w:jc w:val="both"/>
        <w:rPr>
          <w:rFonts w:ascii="Arial" w:hAnsi="Arial" w:cs="Arial"/>
        </w:rPr>
      </w:pPr>
    </w:p>
    <w:p w14:paraId="79209251" w14:textId="77777777" w:rsidR="004C0040" w:rsidRDefault="004C0040" w:rsidP="001B2FFD">
      <w:pPr>
        <w:jc w:val="both"/>
        <w:rPr>
          <w:rFonts w:ascii="Arial" w:hAnsi="Arial" w:cs="Arial"/>
        </w:rPr>
      </w:pPr>
    </w:p>
    <w:p w14:paraId="43CC801D" w14:textId="77777777" w:rsidR="004C0040" w:rsidRDefault="004C0040" w:rsidP="001B2FFD">
      <w:pPr>
        <w:jc w:val="both"/>
        <w:rPr>
          <w:rFonts w:ascii="Arial" w:hAnsi="Arial" w:cs="Arial"/>
        </w:rPr>
      </w:pPr>
    </w:p>
    <w:p w14:paraId="337522F2" w14:textId="77777777" w:rsidR="004C0040" w:rsidRDefault="004C0040" w:rsidP="001B2FFD">
      <w:pPr>
        <w:jc w:val="both"/>
        <w:rPr>
          <w:rFonts w:ascii="Arial" w:hAnsi="Arial" w:cs="Arial"/>
        </w:rPr>
      </w:pPr>
    </w:p>
    <w:p w14:paraId="03501096" w14:textId="77777777" w:rsidR="004C0040" w:rsidRDefault="004C0040" w:rsidP="001B2FFD">
      <w:pPr>
        <w:jc w:val="both"/>
        <w:rPr>
          <w:rFonts w:ascii="Arial" w:hAnsi="Arial" w:cs="Arial"/>
        </w:rPr>
      </w:pPr>
    </w:p>
    <w:p w14:paraId="53E9B510" w14:textId="77777777" w:rsidR="004C0040" w:rsidRDefault="004C0040" w:rsidP="001B2FFD">
      <w:pPr>
        <w:jc w:val="both"/>
        <w:rPr>
          <w:rFonts w:ascii="Arial" w:hAnsi="Arial" w:cs="Arial"/>
        </w:rPr>
      </w:pPr>
    </w:p>
    <w:p w14:paraId="2BDEF032" w14:textId="77777777" w:rsidR="004C0040" w:rsidRDefault="004C0040" w:rsidP="001B2FFD">
      <w:pPr>
        <w:jc w:val="both"/>
        <w:rPr>
          <w:rFonts w:ascii="Arial" w:hAnsi="Arial" w:cs="Arial"/>
        </w:rPr>
      </w:pPr>
    </w:p>
    <w:p w14:paraId="0B4073A4" w14:textId="77777777" w:rsidR="004C0040" w:rsidRDefault="004C0040" w:rsidP="001B2FFD">
      <w:pPr>
        <w:jc w:val="both"/>
        <w:rPr>
          <w:rFonts w:ascii="Arial" w:hAnsi="Arial" w:cs="Arial"/>
        </w:rPr>
      </w:pPr>
    </w:p>
    <w:p w14:paraId="36C7AAB7" w14:textId="77777777" w:rsidR="004C0040" w:rsidRDefault="004C0040" w:rsidP="001B2FFD">
      <w:pPr>
        <w:jc w:val="both"/>
        <w:rPr>
          <w:rFonts w:ascii="Arial" w:hAnsi="Arial" w:cs="Arial"/>
        </w:rPr>
      </w:pPr>
    </w:p>
    <w:p w14:paraId="35E35243" w14:textId="77777777" w:rsidR="004C0040" w:rsidRDefault="004C0040" w:rsidP="001B2FFD">
      <w:pPr>
        <w:jc w:val="both"/>
        <w:rPr>
          <w:rFonts w:ascii="Arial" w:hAnsi="Arial" w:cs="Arial"/>
        </w:rPr>
      </w:pPr>
    </w:p>
    <w:p w14:paraId="3D59F058" w14:textId="378C299E" w:rsidR="001B2FFD" w:rsidRDefault="001B2FFD" w:rsidP="001B2FF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PROBLEMA 2 – ESTOQUE</w:t>
      </w:r>
    </w:p>
    <w:p w14:paraId="10B93D37" w14:textId="3165B900" w:rsidR="001B2FFD" w:rsidRDefault="001B2FFD" w:rsidP="001B2FFD">
      <w:pPr>
        <w:rPr>
          <w:rFonts w:ascii="Arial" w:hAnsi="Arial" w:cs="Arial"/>
        </w:rPr>
      </w:pPr>
      <w:r>
        <w:rPr>
          <w:rFonts w:ascii="Arial" w:hAnsi="Arial" w:cs="Arial"/>
        </w:rPr>
        <w:t>Uma loja de roupas possui um estoque que divide os itens por tamanho e tipo:</w:t>
      </w:r>
    </w:p>
    <w:p w14:paraId="0CDD1812" w14:textId="5AFAB797" w:rsidR="001B2FFD" w:rsidRDefault="001B2FFD" w:rsidP="001B2FF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TAMANHO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8"/>
        <w:gridCol w:w="2548"/>
        <w:gridCol w:w="2549"/>
        <w:gridCol w:w="2549"/>
      </w:tblGrid>
      <w:tr w:rsidR="001B2FFD" w14:paraId="4B1537F4" w14:textId="77777777" w:rsidTr="004C0040"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 w14:paraId="30992752" w14:textId="0AD135AF" w:rsidR="001B2FFD" w:rsidRDefault="001B2FFD" w:rsidP="001B2FFD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864CE7" w14:textId="09814F92" w:rsidR="001B2FFD" w:rsidRDefault="004C0040" w:rsidP="004C004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12B24" w14:textId="40D63B4D" w:rsidR="001B2FFD" w:rsidRDefault="004C0040" w:rsidP="004C004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20A2E0" w14:textId="75ADD9B4" w:rsidR="001B2FFD" w:rsidRDefault="004C0040" w:rsidP="004C004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4C0040" w14:paraId="68AFE1F0" w14:textId="77777777" w:rsidTr="004C0040">
        <w:tc>
          <w:tcPr>
            <w:tcW w:w="25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106303" w14:textId="18C8F5EC" w:rsidR="004C0040" w:rsidRDefault="004C0040" w:rsidP="004C004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   1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</w:tcBorders>
          </w:tcPr>
          <w:p w14:paraId="77B3159F" w14:textId="708F2FE1" w:rsidR="004C0040" w:rsidRDefault="004C0040" w:rsidP="004C00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49" w:type="dxa"/>
            <w:tcBorders>
              <w:top w:val="single" w:sz="4" w:space="0" w:color="auto"/>
            </w:tcBorders>
          </w:tcPr>
          <w:p w14:paraId="2C51630F" w14:textId="402CC014" w:rsidR="004C0040" w:rsidRDefault="004C0040" w:rsidP="004C00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49" w:type="dxa"/>
            <w:tcBorders>
              <w:top w:val="single" w:sz="4" w:space="0" w:color="auto"/>
            </w:tcBorders>
          </w:tcPr>
          <w:p w14:paraId="4951F850" w14:textId="0FD18421" w:rsidR="004C0040" w:rsidRDefault="004C0040" w:rsidP="004C00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C0040" w14:paraId="16948E0C" w14:textId="77777777" w:rsidTr="001B2FFD">
        <w:tc>
          <w:tcPr>
            <w:tcW w:w="25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7B9BF7" w14:textId="73C696B0" w:rsidR="004C0040" w:rsidRDefault="004C0040" w:rsidP="004C004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   2 </w:t>
            </w:r>
          </w:p>
        </w:tc>
        <w:tc>
          <w:tcPr>
            <w:tcW w:w="2548" w:type="dxa"/>
            <w:tcBorders>
              <w:left w:val="single" w:sz="4" w:space="0" w:color="auto"/>
            </w:tcBorders>
          </w:tcPr>
          <w:p w14:paraId="271B1C29" w14:textId="248FE0B0" w:rsidR="004C0040" w:rsidRDefault="004C0040" w:rsidP="004C00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49" w:type="dxa"/>
          </w:tcPr>
          <w:p w14:paraId="56142B08" w14:textId="3EAB986E" w:rsidR="004C0040" w:rsidRDefault="004C0040" w:rsidP="004C00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49" w:type="dxa"/>
          </w:tcPr>
          <w:p w14:paraId="5EC3BF73" w14:textId="58037B4B" w:rsidR="004C0040" w:rsidRDefault="004C0040" w:rsidP="004C00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4C0040" w14:paraId="490C2643" w14:textId="77777777" w:rsidTr="001B2FFD">
        <w:tc>
          <w:tcPr>
            <w:tcW w:w="25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1A3215" w14:textId="189DC317" w:rsidR="004C0040" w:rsidRDefault="004C0040" w:rsidP="004C004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  3</w:t>
            </w:r>
          </w:p>
        </w:tc>
        <w:tc>
          <w:tcPr>
            <w:tcW w:w="2548" w:type="dxa"/>
            <w:tcBorders>
              <w:left w:val="single" w:sz="4" w:space="0" w:color="auto"/>
            </w:tcBorders>
          </w:tcPr>
          <w:p w14:paraId="740033A8" w14:textId="775210D6" w:rsidR="004C0040" w:rsidRDefault="004C0040" w:rsidP="004C00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49" w:type="dxa"/>
          </w:tcPr>
          <w:p w14:paraId="46CAA0AD" w14:textId="225CC686" w:rsidR="004C0040" w:rsidRDefault="004C0040" w:rsidP="004C00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49" w:type="dxa"/>
          </w:tcPr>
          <w:p w14:paraId="6682F55F" w14:textId="5C38C1FE" w:rsidR="004C0040" w:rsidRDefault="004C0040" w:rsidP="004C00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4C0040" w14:paraId="31E2C5C8" w14:textId="77777777" w:rsidTr="001B2FFD">
        <w:tc>
          <w:tcPr>
            <w:tcW w:w="25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8D9DE2" w14:textId="087719C6" w:rsidR="004C0040" w:rsidRDefault="004C0040" w:rsidP="004C004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  4</w:t>
            </w:r>
          </w:p>
        </w:tc>
        <w:tc>
          <w:tcPr>
            <w:tcW w:w="2548" w:type="dxa"/>
            <w:tcBorders>
              <w:left w:val="single" w:sz="4" w:space="0" w:color="auto"/>
            </w:tcBorders>
          </w:tcPr>
          <w:p w14:paraId="0CEEA273" w14:textId="5C247501" w:rsidR="004C0040" w:rsidRDefault="004C0040" w:rsidP="004C00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49" w:type="dxa"/>
          </w:tcPr>
          <w:p w14:paraId="39DAC3DC" w14:textId="7DA98A6A" w:rsidR="004C0040" w:rsidRDefault="004C0040" w:rsidP="004C00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49" w:type="dxa"/>
          </w:tcPr>
          <w:p w14:paraId="18989D99" w14:textId="6C3009A7" w:rsidR="004C0040" w:rsidRDefault="004C0040" w:rsidP="004C00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14:paraId="17EBBA4F" w14:textId="77777777" w:rsidR="001B2FFD" w:rsidRDefault="001B2FFD" w:rsidP="001B2FFD">
      <w:pPr>
        <w:rPr>
          <w:rFonts w:ascii="Arial" w:hAnsi="Arial" w:cs="Arial"/>
        </w:rPr>
      </w:pPr>
    </w:p>
    <w:p w14:paraId="3C28B1D4" w14:textId="23EEFB32" w:rsidR="001B2FFD" w:rsidRDefault="001B2FFD" w:rsidP="001B2F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exemplo acima, existem 12 tipos de produto, cada um separado em uma célula da tabela e com a sua determinada quantidade. Os primeiros dois </w:t>
      </w:r>
      <w:r w:rsidR="004C0040">
        <w:rPr>
          <w:rFonts w:ascii="Arial" w:hAnsi="Arial" w:cs="Arial"/>
        </w:rPr>
        <w:t>inputs</w:t>
      </w:r>
      <w:r>
        <w:rPr>
          <w:rFonts w:ascii="Arial" w:hAnsi="Arial" w:cs="Arial"/>
        </w:rPr>
        <w:t xml:space="preserve"> serão um valor</w:t>
      </w:r>
      <w:r w:rsidR="004C0040">
        <w:rPr>
          <w:rFonts w:ascii="Arial" w:hAnsi="Arial" w:cs="Arial"/>
        </w:rPr>
        <w:t xml:space="preserve"> N (tipo)</w:t>
      </w:r>
      <w:r>
        <w:rPr>
          <w:rFonts w:ascii="Arial" w:hAnsi="Arial" w:cs="Arial"/>
        </w:rPr>
        <w:t xml:space="preserve">, e um </w:t>
      </w:r>
      <w:r w:rsidR="004C0040">
        <w:rPr>
          <w:rFonts w:ascii="Arial" w:hAnsi="Arial" w:cs="Arial"/>
        </w:rPr>
        <w:t xml:space="preserve">valor </w:t>
      </w:r>
      <w:r w:rsidR="004C0040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 (</w:t>
      </w:r>
      <w:r w:rsidR="004C0040">
        <w:rPr>
          <w:rFonts w:ascii="Arial" w:hAnsi="Arial" w:cs="Arial"/>
        </w:rPr>
        <w:t>tamanho</w:t>
      </w:r>
      <w:r>
        <w:rPr>
          <w:rFonts w:ascii="Arial" w:hAnsi="Arial" w:cs="Arial"/>
        </w:rPr>
        <w:t xml:space="preserve">) para determinar </w:t>
      </w:r>
      <w:r w:rsidR="004C0040">
        <w:rPr>
          <w:rFonts w:ascii="Arial" w:hAnsi="Arial" w:cs="Arial"/>
        </w:rPr>
        <w:t>o tamanho do estoque</w:t>
      </w:r>
      <w:r>
        <w:rPr>
          <w:rFonts w:ascii="Arial" w:hAnsi="Arial" w:cs="Arial"/>
        </w:rPr>
        <w:t xml:space="preserve">. Depois serão dados M itens N vezes para preencher </w:t>
      </w:r>
      <w:r w:rsidR="004C0040">
        <w:rPr>
          <w:rFonts w:ascii="Arial" w:hAnsi="Arial" w:cs="Arial"/>
        </w:rPr>
        <w:t>a quantidade de cada produto do estoque</w:t>
      </w:r>
      <w:r>
        <w:rPr>
          <w:rFonts w:ascii="Arial" w:hAnsi="Arial" w:cs="Arial"/>
        </w:rPr>
        <w:t>. O próximo valor P será a quantidade de tentativas de compras nessa loja</w:t>
      </w:r>
      <w:r w:rsidR="004C0040">
        <w:rPr>
          <w:rFonts w:ascii="Arial" w:hAnsi="Arial" w:cs="Arial"/>
        </w:rPr>
        <w:t>. E por último serão feitas P inputs com a localização de cada produto. Caso a quantidade do produto que esteja sendo comprado seja 0, a compra não deve ser computada.</w:t>
      </w:r>
    </w:p>
    <w:p w14:paraId="33FBC765" w14:textId="291576F8" w:rsidR="004C0040" w:rsidRDefault="004C0040" w:rsidP="001B2FFD">
      <w:pPr>
        <w:rPr>
          <w:rFonts w:ascii="Arial" w:hAnsi="Arial" w:cs="Arial"/>
        </w:rPr>
      </w:pPr>
      <w:r>
        <w:rPr>
          <w:rFonts w:ascii="Arial" w:hAnsi="Arial" w:cs="Arial"/>
        </w:rPr>
        <w:t>Entrada:</w:t>
      </w:r>
    </w:p>
    <w:p w14:paraId="335B78F8" w14:textId="074E960A" w:rsidR="004C0040" w:rsidRDefault="004C0040" w:rsidP="001B2FFD">
      <w:pPr>
        <w:rPr>
          <w:rFonts w:ascii="Arial" w:hAnsi="Arial" w:cs="Arial"/>
        </w:rPr>
      </w:pPr>
      <w:r>
        <w:rPr>
          <w:rFonts w:ascii="Arial" w:hAnsi="Arial" w:cs="Arial"/>
        </w:rPr>
        <w:t>N e M que serão valores inteiros representando a dimensão do estoque. M quantidade de itens N vezes para preencher a quantidade de cada item do estoque. P que será o total de tentativas de compras. P localizações para indicar qual produto está sendo comprado</w:t>
      </w:r>
    </w:p>
    <w:p w14:paraId="36BBCB27" w14:textId="7D1DEE1C" w:rsidR="004C0040" w:rsidRDefault="004C0040" w:rsidP="001B2FFD">
      <w:pPr>
        <w:rPr>
          <w:rFonts w:ascii="Arial" w:hAnsi="Arial" w:cs="Arial"/>
        </w:rPr>
      </w:pPr>
      <w:r>
        <w:rPr>
          <w:rFonts w:ascii="Arial" w:hAnsi="Arial" w:cs="Arial"/>
        </w:rPr>
        <w:t>Saída:</w:t>
      </w:r>
    </w:p>
    <w:p w14:paraId="6674CBC1" w14:textId="32203435" w:rsidR="004C0040" w:rsidRDefault="004C0040" w:rsidP="001B2FFD">
      <w:pPr>
        <w:rPr>
          <w:rFonts w:ascii="Arial" w:hAnsi="Arial" w:cs="Arial"/>
        </w:rPr>
      </w:pPr>
      <w:r>
        <w:rPr>
          <w:rFonts w:ascii="Arial" w:hAnsi="Arial" w:cs="Arial"/>
        </w:rPr>
        <w:t>O programa deve retornar quantas compras foram possíveis, levando em conta que alguns produtos podem não estar disponíveis para a compra.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4C0040" w14:paraId="5018FC92" w14:textId="77777777" w:rsidTr="00D62789">
        <w:tc>
          <w:tcPr>
            <w:tcW w:w="5097" w:type="dxa"/>
          </w:tcPr>
          <w:p w14:paraId="551D7CEE" w14:textId="77777777" w:rsidR="004C0040" w:rsidRDefault="004C0040" w:rsidP="00D627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Entrada</w:t>
            </w:r>
          </w:p>
        </w:tc>
        <w:tc>
          <w:tcPr>
            <w:tcW w:w="5097" w:type="dxa"/>
          </w:tcPr>
          <w:p w14:paraId="674EAB92" w14:textId="77777777" w:rsidR="004C0040" w:rsidRDefault="004C0040" w:rsidP="00D6278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Saída</w:t>
            </w:r>
          </w:p>
        </w:tc>
      </w:tr>
      <w:tr w:rsidR="004C0040" w14:paraId="35FA10A0" w14:textId="77777777" w:rsidTr="00D62789">
        <w:tc>
          <w:tcPr>
            <w:tcW w:w="5097" w:type="dxa"/>
          </w:tcPr>
          <w:p w14:paraId="45B70853" w14:textId="7498ABC8" w:rsidR="004C0040" w:rsidRDefault="004C0040" w:rsidP="004C00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4 3</w:t>
            </w:r>
          </w:p>
          <w:p w14:paraId="714545A6" w14:textId="77777777" w:rsidR="004C0040" w:rsidRDefault="004C0040" w:rsidP="00D627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1 2 3</w:t>
            </w:r>
          </w:p>
          <w:p w14:paraId="24391E9E" w14:textId="77777777" w:rsidR="004C0040" w:rsidRDefault="004C0040" w:rsidP="00D627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4 3 2</w:t>
            </w:r>
          </w:p>
          <w:p w14:paraId="3C20A8F2" w14:textId="77777777" w:rsidR="004C0040" w:rsidRDefault="004C0040" w:rsidP="00D627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3 2 3</w:t>
            </w:r>
          </w:p>
          <w:p w14:paraId="17F7BF4B" w14:textId="77777777" w:rsidR="004C0040" w:rsidRDefault="004C0040" w:rsidP="00D627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1 2 3</w:t>
            </w:r>
          </w:p>
          <w:p w14:paraId="1AD40397" w14:textId="77777777" w:rsidR="004C0040" w:rsidRDefault="004C0040" w:rsidP="00D627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14:paraId="137C7670" w14:textId="77777777" w:rsidR="004C0040" w:rsidRDefault="004C0040" w:rsidP="00D627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1 1</w:t>
            </w:r>
          </w:p>
          <w:p w14:paraId="410CB510" w14:textId="77777777" w:rsidR="004C0040" w:rsidRDefault="004C0040" w:rsidP="00D627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2 3</w:t>
            </w:r>
          </w:p>
          <w:p w14:paraId="45CD3A4F" w14:textId="65CF706D" w:rsidR="004C0040" w:rsidRDefault="00A6410B" w:rsidP="00D627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1 1</w:t>
            </w:r>
          </w:p>
        </w:tc>
        <w:tc>
          <w:tcPr>
            <w:tcW w:w="5097" w:type="dxa"/>
          </w:tcPr>
          <w:p w14:paraId="6D42C7DB" w14:textId="6218DFA9" w:rsidR="004C0040" w:rsidRDefault="00A6410B" w:rsidP="00D627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</w:tbl>
    <w:p w14:paraId="4E5BAF1B" w14:textId="77777777" w:rsidR="004C0040" w:rsidRPr="001B2FFD" w:rsidRDefault="004C0040" w:rsidP="001B2FFD">
      <w:pPr>
        <w:rPr>
          <w:rFonts w:ascii="Arial" w:hAnsi="Arial" w:cs="Arial"/>
        </w:rPr>
      </w:pPr>
    </w:p>
    <w:sectPr w:rsidR="004C0040" w:rsidRPr="001B2FFD" w:rsidSect="009806E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FD"/>
    <w:rsid w:val="001B2FFD"/>
    <w:rsid w:val="004C0040"/>
    <w:rsid w:val="009806ED"/>
    <w:rsid w:val="00A6410B"/>
    <w:rsid w:val="00BB781F"/>
    <w:rsid w:val="00D61789"/>
    <w:rsid w:val="00FA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9F27B"/>
  <w15:chartTrackingRefBased/>
  <w15:docId w15:val="{59D7F1D4-6D86-4B14-A8FE-C7DB2C25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hnschrift" w:eastAsiaTheme="minorHAnsi" w:hAnsi="Bahnschrift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B2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2</Pages>
  <Words>269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HIROYUKI TAMARIBUTI</dc:creator>
  <cp:keywords/>
  <dc:description/>
  <cp:lastModifiedBy>EDUARDO HIROYUKI TAMARIBUTI</cp:lastModifiedBy>
  <cp:revision>1</cp:revision>
  <dcterms:created xsi:type="dcterms:W3CDTF">2023-06-04T02:16:00Z</dcterms:created>
  <dcterms:modified xsi:type="dcterms:W3CDTF">2023-06-04T23:29:00Z</dcterms:modified>
</cp:coreProperties>
</file>