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플롯과 시본의 이해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플롯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그래프를 어떻게 만들고 무엇을 이야기하는지 파악을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matplotlib - 기본 그래프 도구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folium 라이브러리 - 지도 활용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figure 객체(그림그리는 캔버스)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axes 객체(하나의 플롯과 하나의 축으로 구성한다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plt.subplot(행,열,위치를 통해 여러 axes를 표현할 수 있다)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gcf (figure객체 얻기 가능)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gca (axes객체 얻기 가능)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시본은 matplotlib을 기반으로 다양한 색상 통계차트의 기능을 추가한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시각화 패키지이다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시각화는 matplotlib에 에 의존 통계는 statsmodels 패키지에 의존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pd.histogram() 변수값을 일정구간으로 나눈다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pd.cut() 범주형 이산변수로 변환한다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