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6F762" w14:textId="63396682" w:rsidR="00EC2813" w:rsidRDefault="006E48A3" w:rsidP="006E48A3">
      <w:pPr>
        <w:pStyle w:val="ListParagraph"/>
        <w:numPr>
          <w:ilvl w:val="0"/>
          <w:numId w:val="1"/>
        </w:numPr>
      </w:pPr>
      <w:r w:rsidRPr="006E48A3">
        <w:t>In Python, lists should normall</w:t>
      </w:r>
      <w:bookmarkStart w:id="0" w:name="_GoBack"/>
      <w:bookmarkEnd w:id="0"/>
      <w:r w:rsidRPr="006E48A3">
        <w:t xml:space="preserve">y be used when we want to store several instances of the "same" type of object; lists of strings or lists of numbers; most often, lists of objects we've defined ourselves. Lists should always be used when we want to store items in </w:t>
      </w:r>
      <w:proofErr w:type="gramStart"/>
      <w:r w:rsidRPr="006E48A3">
        <w:t>some kind of order</w:t>
      </w:r>
      <w:proofErr w:type="gramEnd"/>
      <w:r w:rsidRPr="006E48A3">
        <w:t xml:space="preserve">. Often, this is the order in which they were inserted, but they can also be sorted by some </w:t>
      </w:r>
      <w:proofErr w:type="spellStart"/>
      <w:r w:rsidRPr="006E48A3">
        <w:t>criteria.As</w:t>
      </w:r>
      <w:proofErr w:type="spellEnd"/>
      <w:r w:rsidRPr="006E48A3">
        <w:t xml:space="preserve"> we saw in the case study from the previous chapter, lists are also very useful when we need to modify the contents: insert to or delete from an arbitrary location of the list, or update a value within the list.</w:t>
      </w:r>
    </w:p>
    <w:p w14:paraId="160D54C3" w14:textId="77777777" w:rsidR="008922C7" w:rsidRDefault="008922C7" w:rsidP="006E48A3">
      <w:pPr>
        <w:pStyle w:val="NormalWeb"/>
        <w:rPr>
          <w:rFonts w:ascii="Arial" w:hAnsi="Arial" w:cs="Arial"/>
          <w:color w:val="404040"/>
          <w:sz w:val="28"/>
          <w:szCs w:val="28"/>
        </w:rPr>
      </w:pPr>
    </w:p>
    <w:p w14:paraId="0563AA46" w14:textId="77777777" w:rsidR="008922C7" w:rsidRDefault="008922C7" w:rsidP="006E48A3">
      <w:pPr>
        <w:pStyle w:val="NormalWeb"/>
        <w:rPr>
          <w:rFonts w:ascii="Arial" w:hAnsi="Arial" w:cs="Arial"/>
          <w:color w:val="404040"/>
          <w:sz w:val="28"/>
          <w:szCs w:val="28"/>
        </w:rPr>
      </w:pPr>
    </w:p>
    <w:p w14:paraId="7210E553" w14:textId="4C57F7BC" w:rsidR="006E48A3" w:rsidRDefault="006E48A3" w:rsidP="008922C7">
      <w:pPr>
        <w:pStyle w:val="NormalWeb"/>
        <w:numPr>
          <w:ilvl w:val="0"/>
          <w:numId w:val="1"/>
        </w:num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Like dictionaries, lists are objects too, and they have several methods that can be invoked upon them. Here are some common ones:</w:t>
      </w:r>
    </w:p>
    <w:p w14:paraId="0D3A9F2F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append(element)</w:t>
      </w:r>
      <w:r>
        <w:rPr>
          <w:rFonts w:ascii="Arial" w:hAnsi="Arial" w:cs="Arial"/>
          <w:color w:val="404040"/>
          <w:sz w:val="28"/>
          <w:szCs w:val="28"/>
        </w:rPr>
        <w:t> method adds an element to the end of the list</w:t>
      </w:r>
    </w:p>
    <w:p w14:paraId="1CF995A2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insert(index, element)</w:t>
      </w:r>
      <w:r>
        <w:rPr>
          <w:rFonts w:ascii="Arial" w:hAnsi="Arial" w:cs="Arial"/>
          <w:color w:val="404040"/>
          <w:sz w:val="28"/>
          <w:szCs w:val="28"/>
        </w:rPr>
        <w:t> method inserts an item at a specific position</w:t>
      </w:r>
    </w:p>
    <w:p w14:paraId="2DEE2D3D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count(element)</w:t>
      </w:r>
      <w:r>
        <w:rPr>
          <w:rFonts w:ascii="Arial" w:hAnsi="Arial" w:cs="Arial"/>
          <w:color w:val="404040"/>
          <w:sz w:val="28"/>
          <w:szCs w:val="28"/>
        </w:rPr>
        <w:t> method tells us how many times an element appears in the list</w:t>
      </w:r>
    </w:p>
    <w:p w14:paraId="254A3848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index()</w:t>
      </w:r>
      <w:r>
        <w:rPr>
          <w:rFonts w:ascii="Arial" w:hAnsi="Arial" w:cs="Arial"/>
          <w:color w:val="404040"/>
          <w:sz w:val="28"/>
          <w:szCs w:val="28"/>
        </w:rPr>
        <w:t>method tells us the index of an item in the list, raising an exception if it can't find it</w:t>
      </w:r>
    </w:p>
    <w:p w14:paraId="2B5DE1B2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find()</w:t>
      </w:r>
      <w:r>
        <w:rPr>
          <w:rFonts w:ascii="Arial" w:hAnsi="Arial" w:cs="Arial"/>
          <w:color w:val="404040"/>
          <w:sz w:val="28"/>
          <w:szCs w:val="28"/>
        </w:rPr>
        <w:t>method does the same thing, but returns </w:t>
      </w:r>
      <w:r>
        <w:rPr>
          <w:rStyle w:val="HTMLCode"/>
          <w:rFonts w:ascii="Courier" w:hAnsi="Courier"/>
          <w:color w:val="0000FF"/>
        </w:rPr>
        <w:t>-1</w:t>
      </w:r>
      <w:r>
        <w:rPr>
          <w:rFonts w:ascii="Arial" w:hAnsi="Arial" w:cs="Arial"/>
          <w:color w:val="404040"/>
          <w:sz w:val="28"/>
          <w:szCs w:val="28"/>
        </w:rPr>
        <w:t> instead of raising an exception for missing items</w:t>
      </w:r>
    </w:p>
    <w:p w14:paraId="4BA844B4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reverse()</w:t>
      </w:r>
      <w:r>
        <w:rPr>
          <w:rFonts w:ascii="Arial" w:hAnsi="Arial" w:cs="Arial"/>
          <w:color w:val="404040"/>
          <w:sz w:val="28"/>
          <w:szCs w:val="28"/>
        </w:rPr>
        <w:t> method does exactly what it says—turns the list around</w:t>
      </w:r>
    </w:p>
    <w:p w14:paraId="11607B78" w14:textId="77777777" w:rsidR="006E48A3" w:rsidRDefault="006E48A3" w:rsidP="006E48A3">
      <w:pPr>
        <w:pStyle w:val="listitem"/>
        <w:numPr>
          <w:ilvl w:val="0"/>
          <w:numId w:val="2"/>
        </w:numPr>
        <w:shd w:val="clear" w:color="auto" w:fill="F5EEE0"/>
        <w:spacing w:before="0" w:after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The </w:t>
      </w:r>
      <w:r>
        <w:rPr>
          <w:rStyle w:val="HTMLCode"/>
          <w:rFonts w:ascii="Courier" w:hAnsi="Courier"/>
          <w:color w:val="0000FF"/>
        </w:rPr>
        <w:t>sort()</w:t>
      </w:r>
      <w:r>
        <w:rPr>
          <w:rFonts w:ascii="Arial" w:hAnsi="Arial" w:cs="Arial"/>
          <w:color w:val="404040"/>
          <w:sz w:val="28"/>
          <w:szCs w:val="28"/>
        </w:rPr>
        <w:t> method has some rather intricate object-oriented behaviors, which we'll cover now</w:t>
      </w:r>
    </w:p>
    <w:p w14:paraId="2C1E6910" w14:textId="510C4D5E" w:rsidR="006E48A3" w:rsidRDefault="006E48A3" w:rsidP="008922C7">
      <w:pPr>
        <w:ind w:left="360"/>
      </w:pPr>
    </w:p>
    <w:p w14:paraId="6000E6E3" w14:textId="7B58C1EA" w:rsidR="008922C7" w:rsidRDefault="008922C7" w:rsidP="008922C7">
      <w:pPr>
        <w:pStyle w:val="ListParagraph"/>
        <w:numPr>
          <w:ilvl w:val="0"/>
          <w:numId w:val="1"/>
        </w:numPr>
      </w:pPr>
    </w:p>
    <w:sectPr w:rsidR="0089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63F11"/>
    <w:multiLevelType w:val="hybridMultilevel"/>
    <w:tmpl w:val="4444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573E1"/>
    <w:multiLevelType w:val="multilevel"/>
    <w:tmpl w:val="998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13"/>
    <w:rsid w:val="006E48A3"/>
    <w:rsid w:val="008922C7"/>
    <w:rsid w:val="00B47473"/>
    <w:rsid w:val="00E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2E26"/>
  <w15:chartTrackingRefBased/>
  <w15:docId w15:val="{1BC1F01F-5331-4D00-B359-4D99CCBD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4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">
    <w:name w:val="listitem"/>
    <w:basedOn w:val="Normal"/>
    <w:rsid w:val="006E4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aravadhi d</dc:creator>
  <cp:keywords/>
  <dc:description/>
  <cp:lastModifiedBy>aravadhi d</cp:lastModifiedBy>
  <cp:revision>1</cp:revision>
  <dcterms:created xsi:type="dcterms:W3CDTF">2020-01-04T16:15:00Z</dcterms:created>
  <dcterms:modified xsi:type="dcterms:W3CDTF">2020-01-04T16:45:00Z</dcterms:modified>
</cp:coreProperties>
</file>