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4D"/>
          <w:sz w:val="32"/>
          <w:szCs w:val="32"/>
        </w:rPr>
        <w:t xml:space="preserve">CADA</w:t>
      </w:r>
    </w:p>
    <w:p>
      <w:pPr>
        <w:spacing w:after="260"/>
        <w:jc w:val="center"/>
      </w:pPr>
      <w:r>
        <w:rPr>
          <w:color w:val="555555"/>
          <w:sz w:val="22"/>
          <w:szCs w:val="22"/>
        </w:rPr>
        <w:t xml:space="preserve">Website Maintenance Services Agreement</w:t>
      </w:r>
    </w:p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Parties &amp; Effective Date</w:t>
      </w:r>
    </w:p>
    <w:p>
      <w:pPr>
        <w:spacing w:after="40"/>
      </w:pPr>
      <w:r>
        <w:rPr>
          <w:sz w:val="21"/>
          <w:szCs w:val="21"/>
        </w:rPr>
        <w:t xml:space="preserve">This Agreement is entered into between </w:t>
      </w:r>
      <w:r>
        <w:rPr>
          <w:b/>
          <w:bCs/>
          <w:sz w:val="21"/>
          <w:szCs w:val="21"/>
        </w:rPr>
        <w:t xml:space="preserve">CADA (David Lannon &amp; Cameron Cooper)</w:t>
      </w:r>
      <w:r>
        <w:rPr>
          <w:sz w:val="21"/>
          <w:szCs w:val="21"/>
        </w:rPr>
        <w:t xml:space="preserve">, (“Provider”) and </w:t>
      </w:r>
      <w:r>
        <w:rPr>
          <w:b/>
          <w:bCs/>
          <w:sz w:val="21"/>
          <w:szCs w:val="21"/>
        </w:rPr>
        <w:t xml:space="preserve">Ed Milford</w:t>
      </w:r>
      <w:r>
        <w:rPr>
          <w:sz w:val="21"/>
          <w:szCs w:val="21"/>
        </w:rPr>
        <w:t xml:space="preserve"> (“Client”), effective as of the date of the last signature below.</w:t>
      </w:r>
    </w:p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Fee &amp; Payment</w:t>
      </w:r>
    </w:p>
    <w:p>
      <w:pPr>
        <w:spacing w:after="40"/>
      </w:pPr>
      <w:r>
        <w:rPr>
          <w:b/>
          <w:bCs/>
          <w:color w:val="1F3B4D"/>
          <w:sz w:val="26"/>
          <w:szCs w:val="26"/>
        </w:rPr>
        <w:t xml:space="preserve">$350 / year</w:t>
      </w:r>
      <w:r>
        <w:rPr>
          <w:color w:val="555555"/>
          <w:sz w:val="20"/>
          <w:szCs w:val="20"/>
        </w:rPr>
        <w:t xml:space="preserve">  (billed annually, due in advance at the start of each term)</w:t>
      </w:r>
    </w:p>
    <w:p/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Hosting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Routine security and software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Regular off-site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Uptime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Minor content updates (text edits, image swaps, small copy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Priority email support with fast turnaround on fixes</w:t>
      </w:r>
    </w:p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Not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New pages, redesigns, or added features (scoped and quoted separately)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Third-party subscription costs beyond standard hosting (if any apply)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Domain registration &amp; renewal (managed under client's own account)</w:t>
      </w:r>
    </w:p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Term &amp; Cancellation</w:t>
      </w:r>
    </w:p>
    <w:p>
      <w:pPr>
        <w:spacing w:after="40"/>
      </w:pPr>
      <w:r>
        <w:rPr>
          <w:sz w:val="21"/>
          <w:szCs w:val="21"/>
        </w:rPr>
        <w:t xml:space="preserve">This plan renews annually unless cancelled. Either party may cancel with 30 days' written notice; prepaid annual fees are non-refunded for the remaining term but service continues through the paid period.</w:t>
      </w:r>
    </w:p>
    <w:p>
      <w:pPr>
        <w:pBdr>
          <w:bottom w:val="single" w:color="1F3B4D" w:sz="6"/>
        </w:pBdr>
        <w:spacing w:after="100" w:before="220"/>
      </w:pPr>
      <w:r>
        <w:rPr>
          <w:b/>
          <w:bCs/>
          <w:color w:val="1F3B4D"/>
          <w:sz w:val="24"/>
          <w:szCs w:val="24"/>
        </w:rPr>
        <w:t xml:space="preserve">Agreement</w:t>
      </w:r>
    </w:p>
    <w:p>
      <w:pPr>
        <w:spacing w:after="260"/>
      </w:pPr>
      <w:r>
        <w:rPr>
          <w:sz w:val="21"/>
          <w:szCs w:val="21"/>
        </w:rPr>
        <w:t xml:space="preserve">By signing below, both parties agree to the terms outlined in this Agreement.</w:t>
      </w:r>
    </w:p>
    <w:tbl>
      <w:tblPr>
        <w:tblW w:type="dxa" w:w="10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spacing w:after="320"/>
            </w:pPr>
            <w:r>
              <w:rPr>
                <w:b/>
                <w:bCs/>
                <w:sz w:val="21"/>
                <w:szCs w:val="21"/>
              </w:rPr>
              <w:t xml:space="preserve">Provider (CADA)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sz w:val="21"/>
                <w:szCs w:val="21"/>
              </w:rPr>
              <w:t xml:space="preserve">                                                        </w:t>
            </w:r>
          </w:p>
          <w:p>
            <w:pPr>
              <w:spacing w:after="200"/>
            </w:pPr>
            <w:r>
              <w:rPr>
                <w:color w:val="555555"/>
                <w:sz w:val="19"/>
                <w:szCs w:val="19"/>
              </w:rPr>
              <w:t xml:space="preserve">David Lannon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sz w:val="21"/>
                <w:szCs w:val="21"/>
              </w:rPr>
              <w:t xml:space="preserve">                                                        </w:t>
            </w:r>
          </w:p>
          <w:p>
            <w:r>
              <w:rPr>
                <w:color w:val="555555"/>
                <w:sz w:val="19"/>
                <w:szCs w:val="19"/>
              </w:rPr>
              <w:t xml:space="preserve">Date</w:t>
            </w:r>
          </w:p>
        </w:tc>
        <w:tc>
          <w:tcPr>
            <w:tcW w:type="dxa" w:w="5120"/>
          </w:tcPr>
          <w:p>
            <w:pPr>
              <w:spacing w:after="320"/>
            </w:pPr>
            <w:r>
              <w:rPr>
                <w:b/>
                <w:bCs/>
                <w:sz w:val="21"/>
                <w:szCs w:val="21"/>
              </w:rPr>
              <w:t xml:space="preserve">Client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sz w:val="21"/>
                <w:szCs w:val="21"/>
              </w:rPr>
              <w:t xml:space="preserve">                                                        </w:t>
            </w:r>
          </w:p>
          <w:p>
            <w:pPr>
              <w:spacing w:after="200"/>
            </w:pPr>
            <w:r>
              <w:rPr>
                <w:color w:val="555555"/>
                <w:sz w:val="19"/>
                <w:szCs w:val="19"/>
              </w:rPr>
              <w:t xml:space="preserve">Ed Milford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sz w:val="21"/>
                <w:szCs w:val="21"/>
              </w:rPr>
              <w:t xml:space="preserve">                                                        </w:t>
            </w:r>
          </w:p>
          <w:p>
            <w:r>
              <w:rPr>
                <w:color w:val="555555"/>
                <w:sz w:val="19"/>
                <w:szCs w:val="19"/>
              </w:rPr>
              <w:t xml:space="preserve">Date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2026-07-06T20:23:19.698Z</dcterms:created>
  <dcterms:modified xsi:type="dcterms:W3CDTF">2026-07-06T20:23:19.713Z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