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5B271" w14:textId="77777777" w:rsidR="002F1F68" w:rsidRDefault="002F1F68" w:rsidP="00FE27DE">
      <w:pPr>
        <w:tabs>
          <w:tab w:val="left" w:pos="1701"/>
        </w:tabs>
        <w:spacing w:after="0" w:line="240" w:lineRule="auto"/>
      </w:pPr>
    </w:p>
    <w:p w14:paraId="080B7331" w14:textId="7E1F0546" w:rsidR="00551DF6" w:rsidRDefault="004D466C" w:rsidP="00551DF6">
      <w:pPr>
        <w:tabs>
          <w:tab w:val="left" w:pos="1701"/>
        </w:tabs>
        <w:spacing w:after="0" w:line="240" w:lineRule="auto"/>
        <w:jc w:val="center"/>
      </w:pPr>
      <w:r>
        <w:rPr>
          <w:rFonts w:ascii="Times New Roman" w:hAnsi="Times New Roman" w:cs="Times New Roman"/>
          <w:b/>
          <w:sz w:val="32"/>
          <w:szCs w:val="32"/>
        </w:rPr>
        <w:t>TEMARIOS</w:t>
      </w:r>
      <w:r w:rsidR="00624725">
        <w:rPr>
          <w:rFonts w:ascii="Times New Roman" w:hAnsi="Times New Roman" w:cs="Times New Roman"/>
          <w:b/>
          <w:sz w:val="32"/>
          <w:szCs w:val="32"/>
        </w:rPr>
        <w:t xml:space="preserve"> DE </w:t>
      </w:r>
      <w:r w:rsidR="00A548B2">
        <w:rPr>
          <w:rFonts w:ascii="Times New Roman" w:hAnsi="Times New Roman" w:cs="Times New Roman"/>
          <w:b/>
          <w:sz w:val="32"/>
          <w:szCs w:val="32"/>
        </w:rPr>
        <w:t>6</w:t>
      </w:r>
      <w:r w:rsidR="00551DF6">
        <w:rPr>
          <w:rFonts w:ascii="Times New Roman" w:hAnsi="Times New Roman" w:cs="Times New Roman"/>
          <w:b/>
          <w:sz w:val="32"/>
          <w:szCs w:val="32"/>
        </w:rPr>
        <w:t xml:space="preserve">º </w:t>
      </w:r>
      <w:r w:rsidR="004C3923">
        <w:rPr>
          <w:rFonts w:ascii="Times New Roman" w:hAnsi="Times New Roman" w:cs="Times New Roman"/>
          <w:b/>
          <w:sz w:val="32"/>
          <w:szCs w:val="32"/>
        </w:rPr>
        <w:t>PRIMARIA</w:t>
      </w:r>
    </w:p>
    <w:p w14:paraId="3A4EE5FC" w14:textId="77777777" w:rsidR="00551DF6" w:rsidRDefault="00551DF6" w:rsidP="00551DF6">
      <w:pPr>
        <w:spacing w:after="0" w:line="240" w:lineRule="auto"/>
        <w:rPr>
          <w:sz w:val="8"/>
          <w:szCs w:val="8"/>
        </w:rPr>
      </w:pPr>
    </w:p>
    <w:p w14:paraId="7FD9BD73" w14:textId="77777777" w:rsidR="00551DF6" w:rsidRDefault="00551DF6" w:rsidP="00551DF6">
      <w:pPr>
        <w:spacing w:after="0" w:line="240" w:lineRule="auto"/>
        <w:rPr>
          <w:sz w:val="8"/>
          <w:szCs w:val="8"/>
        </w:rPr>
      </w:pPr>
    </w:p>
    <w:p w14:paraId="5F45DADD" w14:textId="77777777" w:rsidR="00551DF6" w:rsidRDefault="00551DF6" w:rsidP="00551DF6">
      <w:pPr>
        <w:spacing w:after="0" w:line="240" w:lineRule="auto"/>
        <w:rPr>
          <w:sz w:val="8"/>
          <w:szCs w:val="8"/>
        </w:rPr>
      </w:pPr>
    </w:p>
    <w:p w14:paraId="15EA3451" w14:textId="77777777" w:rsidR="00551DF6" w:rsidRDefault="00551DF6" w:rsidP="00551DF6">
      <w:pPr>
        <w:spacing w:after="0" w:line="240" w:lineRule="auto"/>
        <w:rPr>
          <w:sz w:val="8"/>
          <w:szCs w:val="8"/>
        </w:rPr>
      </w:pPr>
    </w:p>
    <w:p w14:paraId="54E5CDB5" w14:textId="77777777" w:rsidR="00551DF6" w:rsidRPr="00B03116" w:rsidRDefault="00551DF6" w:rsidP="00551DF6">
      <w:pPr>
        <w:spacing w:after="0" w:line="240" w:lineRule="auto"/>
        <w:rPr>
          <w:rFonts w:ascii="Times New Roman" w:hAnsi="Times New Roman" w:cs="Times New Roman"/>
          <w:b/>
          <w:sz w:val="10"/>
          <w:szCs w:val="10"/>
          <w:u w:val="single"/>
        </w:rPr>
      </w:pPr>
    </w:p>
    <w:tbl>
      <w:tblPr>
        <w:tblStyle w:val="Tablaconcuadrcula"/>
        <w:tblW w:w="9065" w:type="dxa"/>
        <w:tblInd w:w="817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10"/>
        <w:gridCol w:w="8355"/>
      </w:tblGrid>
      <w:tr w:rsidR="00551DF6" w:rsidRPr="003A41B1" w14:paraId="2D93A9CE" w14:textId="77777777" w:rsidTr="00917C2E">
        <w:trPr>
          <w:cantSplit/>
          <w:trHeight w:val="315"/>
        </w:trPr>
        <w:tc>
          <w:tcPr>
            <w:tcW w:w="9065" w:type="dxa"/>
            <w:gridSpan w:val="2"/>
            <w:vAlign w:val="center"/>
          </w:tcPr>
          <w:p w14:paraId="0F118122" w14:textId="77777777" w:rsidR="00551DF6" w:rsidRPr="003A41B1" w:rsidRDefault="00551DF6" w:rsidP="003A41B1">
            <w:pPr>
              <w:tabs>
                <w:tab w:val="left" w:pos="974"/>
                <w:tab w:val="left" w:pos="3698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RAZ. MATEMÁTICO</w:t>
            </w:r>
          </w:p>
        </w:tc>
      </w:tr>
      <w:tr w:rsidR="00551DF6" w:rsidRPr="003A41B1" w14:paraId="370CE72A" w14:textId="77777777" w:rsidTr="00917C2E">
        <w:trPr>
          <w:cantSplit/>
          <w:trHeight w:val="435"/>
        </w:trPr>
        <w:tc>
          <w:tcPr>
            <w:tcW w:w="710" w:type="dxa"/>
            <w:textDirection w:val="btLr"/>
            <w:vAlign w:val="center"/>
          </w:tcPr>
          <w:p w14:paraId="14E5FD02" w14:textId="77777777" w:rsidR="00551DF6" w:rsidRPr="003A41B1" w:rsidRDefault="00551DF6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8355" w:type="dxa"/>
          </w:tcPr>
          <w:p w14:paraId="698CDB23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Cap. I 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Matemática recreativa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07</w:t>
            </w:r>
          </w:p>
          <w:p w14:paraId="5BBFB75D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Conteo de segmentos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14</w:t>
            </w:r>
          </w:p>
          <w:p w14:paraId="64EA48F8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Conteo de figuras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21</w:t>
            </w:r>
          </w:p>
          <w:p w14:paraId="0AFE384D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Sucesiones I – Arreglos literales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29</w:t>
            </w:r>
          </w:p>
          <w:p w14:paraId="55C28C28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Sucesiones II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35</w:t>
            </w:r>
          </w:p>
          <w:p w14:paraId="2387BE7D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Distribuciones numéricas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39</w:t>
            </w:r>
          </w:p>
          <w:p w14:paraId="55F51AAB" w14:textId="5DE25C12" w:rsidR="00551DF6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VII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Repaso general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43</w:t>
            </w:r>
          </w:p>
        </w:tc>
      </w:tr>
      <w:tr w:rsidR="00551DF6" w:rsidRPr="003A41B1" w14:paraId="2F8F4713" w14:textId="77777777" w:rsidTr="00917C2E">
        <w:trPr>
          <w:cantSplit/>
          <w:trHeight w:val="246"/>
        </w:trPr>
        <w:tc>
          <w:tcPr>
            <w:tcW w:w="710" w:type="dxa"/>
            <w:textDirection w:val="btLr"/>
            <w:vAlign w:val="center"/>
          </w:tcPr>
          <w:p w14:paraId="050D1652" w14:textId="77777777" w:rsidR="00551DF6" w:rsidRPr="003A41B1" w:rsidRDefault="00551DF6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8355" w:type="dxa"/>
          </w:tcPr>
          <w:p w14:paraId="736D3972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Fracciones I 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07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4041B437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Fracciones II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11</w:t>
            </w:r>
          </w:p>
          <w:p w14:paraId="33AB67BD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Fracciones III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17</w:t>
            </w:r>
          </w:p>
          <w:p w14:paraId="51B79B9F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Problemas con fracciones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23</w:t>
            </w:r>
          </w:p>
          <w:p w14:paraId="0BD9F410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Orden de información 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27</w:t>
            </w:r>
          </w:p>
          <w:p w14:paraId="4374C05C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Cap. VI 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Orden de información II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37</w:t>
            </w:r>
          </w:p>
          <w:p w14:paraId="71046C40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Cap. VII 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Repaso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 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44</w:t>
            </w:r>
          </w:p>
          <w:p w14:paraId="77E53781" w14:textId="62752FB6" w:rsidR="0021563E" w:rsidRPr="003A41B1" w:rsidRDefault="0021563E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1DF6" w:rsidRPr="003A41B1" w14:paraId="6B024560" w14:textId="77777777" w:rsidTr="00917C2E">
        <w:trPr>
          <w:cantSplit/>
          <w:trHeight w:val="654"/>
        </w:trPr>
        <w:tc>
          <w:tcPr>
            <w:tcW w:w="710" w:type="dxa"/>
            <w:textDirection w:val="btLr"/>
            <w:vAlign w:val="center"/>
          </w:tcPr>
          <w:p w14:paraId="26A67D72" w14:textId="77777777" w:rsidR="00551DF6" w:rsidRPr="003A41B1" w:rsidRDefault="00551DF6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8355" w:type="dxa"/>
          </w:tcPr>
          <w:p w14:paraId="7FEF1B62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Ecuaciones 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07</w:t>
            </w:r>
          </w:p>
          <w:p w14:paraId="12FA7451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Ecuaciones II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12</w:t>
            </w:r>
          </w:p>
          <w:p w14:paraId="2D4D08B1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Planteo de ecuaciones 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16</w:t>
            </w:r>
          </w:p>
          <w:p w14:paraId="7F5329CA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Planteo de ecuaciones II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29</w:t>
            </w:r>
          </w:p>
          <w:p w14:paraId="34773321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Edades 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39</w:t>
            </w:r>
          </w:p>
          <w:p w14:paraId="5BF13F7F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Edades II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45</w:t>
            </w:r>
          </w:p>
          <w:p w14:paraId="072D2C1F" w14:textId="5DA7A526" w:rsidR="00551DF6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Repaso 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52</w:t>
            </w:r>
          </w:p>
        </w:tc>
      </w:tr>
      <w:tr w:rsidR="00551DF6" w:rsidRPr="003A41B1" w14:paraId="036742E4" w14:textId="77777777" w:rsidTr="00917C2E">
        <w:trPr>
          <w:cantSplit/>
          <w:trHeight w:val="909"/>
        </w:trPr>
        <w:tc>
          <w:tcPr>
            <w:tcW w:w="710" w:type="dxa"/>
            <w:textDirection w:val="btLr"/>
            <w:vAlign w:val="center"/>
          </w:tcPr>
          <w:p w14:paraId="512C62D8" w14:textId="77777777" w:rsidR="00551DF6" w:rsidRPr="003A41B1" w:rsidRDefault="00551DF6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4B</w:t>
            </w:r>
          </w:p>
        </w:tc>
        <w:tc>
          <w:tcPr>
            <w:tcW w:w="8355" w:type="dxa"/>
          </w:tcPr>
          <w:p w14:paraId="0F294594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Cap. I 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Operadores matemáticos I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07</w:t>
            </w:r>
          </w:p>
          <w:p w14:paraId="3D5EF34A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Operadores matemáticos II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13</w:t>
            </w:r>
          </w:p>
          <w:p w14:paraId="7EA84462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proofErr w:type="spellStart"/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Criptoaritmética</w:t>
            </w:r>
            <w:proofErr w:type="spellEnd"/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I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20</w:t>
            </w:r>
          </w:p>
          <w:p w14:paraId="18545007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proofErr w:type="spellStart"/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Criptoaritmética</w:t>
            </w:r>
            <w:proofErr w:type="spellEnd"/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II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24</w:t>
            </w:r>
          </w:p>
          <w:p w14:paraId="758EC9B9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Método inductivo I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29</w:t>
            </w:r>
          </w:p>
          <w:p w14:paraId="01DDAC5B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Método inductivo II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34</w:t>
            </w:r>
          </w:p>
          <w:p w14:paraId="3029D323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VII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Repaso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41</w:t>
            </w:r>
          </w:p>
          <w:p w14:paraId="29A03D95" w14:textId="44B43AC0" w:rsidR="006C3B57" w:rsidRPr="003A41B1" w:rsidRDefault="006C3B57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1DF6" w:rsidRPr="003A41B1" w14:paraId="167E12E6" w14:textId="77777777" w:rsidTr="00917C2E">
        <w:trPr>
          <w:cantSplit/>
          <w:trHeight w:val="204"/>
        </w:trPr>
        <w:tc>
          <w:tcPr>
            <w:tcW w:w="9065" w:type="dxa"/>
            <w:gridSpan w:val="2"/>
            <w:vAlign w:val="center"/>
          </w:tcPr>
          <w:p w14:paraId="2B7DDC6D" w14:textId="77777777" w:rsidR="00551DF6" w:rsidRPr="003A41B1" w:rsidRDefault="00551DF6" w:rsidP="003A41B1">
            <w:pPr>
              <w:tabs>
                <w:tab w:val="left" w:pos="974"/>
                <w:tab w:val="left" w:pos="3698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ARITMÉTICA </w:t>
            </w:r>
          </w:p>
        </w:tc>
      </w:tr>
      <w:tr w:rsidR="00551DF6" w:rsidRPr="003A41B1" w14:paraId="71BEDDB4" w14:textId="77777777" w:rsidTr="00917C2E">
        <w:trPr>
          <w:cantSplit/>
          <w:trHeight w:val="438"/>
        </w:trPr>
        <w:tc>
          <w:tcPr>
            <w:tcW w:w="710" w:type="dxa"/>
            <w:textDirection w:val="btLr"/>
            <w:vAlign w:val="center"/>
          </w:tcPr>
          <w:p w14:paraId="7DA7B819" w14:textId="77777777" w:rsidR="00551DF6" w:rsidRPr="003A41B1" w:rsidRDefault="00551DF6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8355" w:type="dxa"/>
          </w:tcPr>
          <w:p w14:paraId="279C6728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Adición y sustracción en IN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47</w:t>
            </w:r>
          </w:p>
          <w:p w14:paraId="362E2028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Multiplicación y división en IN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56</w:t>
            </w:r>
          </w:p>
          <w:p w14:paraId="229461F8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Números enteros ZZ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65</w:t>
            </w:r>
          </w:p>
          <w:p w14:paraId="317F2CDA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Adición y sustracción en ZZ: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76E88527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Operaciones combinadas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74</w:t>
            </w:r>
          </w:p>
          <w:p w14:paraId="514920D4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Multiplicación y división en ZZ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79</w:t>
            </w:r>
          </w:p>
          <w:p w14:paraId="7D7D4200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Conjunto de los números racionales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83</w:t>
            </w:r>
          </w:p>
          <w:p w14:paraId="5E68B399" w14:textId="5F2211FD" w:rsidR="00551DF6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VII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Operaciones con fracciones (+; –; x; ÷)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89</w:t>
            </w:r>
          </w:p>
        </w:tc>
      </w:tr>
      <w:tr w:rsidR="00551DF6" w:rsidRPr="003A41B1" w14:paraId="217683AA" w14:textId="77777777" w:rsidTr="00917C2E">
        <w:trPr>
          <w:cantSplit/>
          <w:trHeight w:val="362"/>
        </w:trPr>
        <w:tc>
          <w:tcPr>
            <w:tcW w:w="710" w:type="dxa"/>
            <w:textDirection w:val="btLr"/>
            <w:vAlign w:val="center"/>
          </w:tcPr>
          <w:p w14:paraId="424C3C86" w14:textId="77777777" w:rsidR="00551DF6" w:rsidRPr="003A41B1" w:rsidRDefault="00551DF6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8355" w:type="dxa"/>
          </w:tcPr>
          <w:p w14:paraId="0BA9F5A2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Notación decimal de los números racionales (Q) –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1240F244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Fracción generatriz 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47</w:t>
            </w:r>
          </w:p>
          <w:p w14:paraId="609AC6D6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Operaciones con números decimales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54</w:t>
            </w:r>
          </w:p>
          <w:p w14:paraId="2CCAD90F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Operaciones combinadas en Q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7CF5DBB4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Relaciones entre las cuatro operaciones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62</w:t>
            </w:r>
          </w:p>
          <w:p w14:paraId="7EFA7EA0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Conjuntos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72</w:t>
            </w:r>
          </w:p>
          <w:p w14:paraId="6AD8B23D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Clases de conjuntos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81</w:t>
            </w:r>
          </w:p>
          <w:p w14:paraId="163AC094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Operaciones entre conjuntos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87</w:t>
            </w:r>
          </w:p>
          <w:p w14:paraId="66FAAF53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Problemas con conjuntos - Repaso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103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3205BED3" w14:textId="6B5574DD" w:rsidR="0021563E" w:rsidRPr="003A41B1" w:rsidRDefault="0021563E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1DF6" w:rsidRPr="003A41B1" w14:paraId="412291B8" w14:textId="77777777" w:rsidTr="00917C2E">
        <w:trPr>
          <w:cantSplit/>
          <w:trHeight w:val="627"/>
        </w:trPr>
        <w:tc>
          <w:tcPr>
            <w:tcW w:w="710" w:type="dxa"/>
            <w:textDirection w:val="btLr"/>
            <w:vAlign w:val="center"/>
          </w:tcPr>
          <w:p w14:paraId="5AA5D085" w14:textId="77777777" w:rsidR="00551DF6" w:rsidRPr="003A41B1" w:rsidRDefault="00551DF6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8355" w:type="dxa"/>
          </w:tcPr>
          <w:p w14:paraId="410CF88D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Cap. I 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Sistema de numeración decimal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59</w:t>
            </w:r>
          </w:p>
          <w:p w14:paraId="29A80A60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Sistema de numeración no decimal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65</w:t>
            </w:r>
          </w:p>
          <w:p w14:paraId="2EA2C47E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Transformación de sistemas de numeración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3558D16B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Repaso de sistemas de numeración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69</w:t>
            </w:r>
          </w:p>
          <w:p w14:paraId="2B66BFD4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Propiedades de los números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75</w:t>
            </w:r>
          </w:p>
          <w:p w14:paraId="1FD9E635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Criterios de divisibilidad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83</w:t>
            </w:r>
          </w:p>
          <w:p w14:paraId="05614FF5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Máximo Común Divisor (M.C.D.) </w:t>
            </w:r>
          </w:p>
          <w:p w14:paraId="01450F2C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Mínimo Común Múltiplo (</w:t>
            </w:r>
            <w:proofErr w:type="spellStart"/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m.c.m</w:t>
            </w:r>
            <w:proofErr w:type="spellEnd"/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)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87</w:t>
            </w:r>
          </w:p>
          <w:p w14:paraId="5163C20E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proofErr w:type="spellStart"/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</w:t>
            </w:r>
            <w:proofErr w:type="spellEnd"/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VII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Resolución de problemas de M.C.D. y </w:t>
            </w:r>
            <w:proofErr w:type="spellStart"/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m.c.m</w:t>
            </w:r>
            <w:proofErr w:type="spellEnd"/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.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51EB0B6F" w14:textId="7467B1D5" w:rsidR="00551DF6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Repasemos lo aprendido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93</w:t>
            </w:r>
          </w:p>
        </w:tc>
      </w:tr>
      <w:tr w:rsidR="00551DF6" w:rsidRPr="003A41B1" w14:paraId="0D491A40" w14:textId="77777777" w:rsidTr="00917C2E">
        <w:trPr>
          <w:cantSplit/>
          <w:trHeight w:val="1134"/>
        </w:trPr>
        <w:tc>
          <w:tcPr>
            <w:tcW w:w="710" w:type="dxa"/>
            <w:textDirection w:val="btLr"/>
            <w:vAlign w:val="center"/>
          </w:tcPr>
          <w:p w14:paraId="663D1C01" w14:textId="77777777" w:rsidR="00551DF6" w:rsidRPr="003A41B1" w:rsidRDefault="00551DF6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8355" w:type="dxa"/>
          </w:tcPr>
          <w:p w14:paraId="5AD90FAC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Cap. I 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Razón - Proporciones - Propiedad fundamental </w:t>
            </w:r>
          </w:p>
          <w:p w14:paraId="543B1712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de proporcionalidad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45</w:t>
            </w:r>
          </w:p>
          <w:p w14:paraId="79F0E25B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Magnitudes proporcionales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53</w:t>
            </w:r>
          </w:p>
          <w:p w14:paraId="2928AE94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Regla de Tres Simple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55</w:t>
            </w:r>
          </w:p>
          <w:p w14:paraId="18BE1E70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Porcentaje - Interés Simple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59</w:t>
            </w:r>
          </w:p>
          <w:p w14:paraId="50A26AC8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Iniciación a la Estadística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64</w:t>
            </w:r>
          </w:p>
          <w:p w14:paraId="01E74810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Elaboración e interpretación de gráficos </w:t>
            </w:r>
          </w:p>
          <w:p w14:paraId="20C43347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estadísticos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67</w:t>
            </w:r>
          </w:p>
          <w:p w14:paraId="21EFFDBE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VII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Medidas de tendencia central - Probabilidades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0EE62F6D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Repaso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80</w:t>
            </w:r>
          </w:p>
          <w:p w14:paraId="0016FF34" w14:textId="3A69FA18" w:rsidR="00551DF6" w:rsidRPr="003A41B1" w:rsidRDefault="00551DF6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1DF6" w:rsidRPr="003A41B1" w14:paraId="10E2E7B9" w14:textId="77777777" w:rsidTr="00917C2E">
        <w:trPr>
          <w:cantSplit/>
          <w:trHeight w:val="21"/>
        </w:trPr>
        <w:tc>
          <w:tcPr>
            <w:tcW w:w="9065" w:type="dxa"/>
            <w:gridSpan w:val="2"/>
            <w:vAlign w:val="center"/>
          </w:tcPr>
          <w:p w14:paraId="4880D11C" w14:textId="77777777" w:rsidR="00551DF6" w:rsidRPr="003A41B1" w:rsidRDefault="00551DF6" w:rsidP="003A41B1">
            <w:pPr>
              <w:tabs>
                <w:tab w:val="left" w:pos="974"/>
                <w:tab w:val="left" w:pos="3698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ALGEBRA </w:t>
            </w:r>
          </w:p>
        </w:tc>
      </w:tr>
      <w:tr w:rsidR="00551DF6" w:rsidRPr="003A41B1" w14:paraId="1DD51D24" w14:textId="77777777" w:rsidTr="00917C2E">
        <w:trPr>
          <w:cantSplit/>
          <w:trHeight w:val="526"/>
        </w:trPr>
        <w:tc>
          <w:tcPr>
            <w:tcW w:w="710" w:type="dxa"/>
            <w:textDirection w:val="btLr"/>
            <w:vAlign w:val="center"/>
          </w:tcPr>
          <w:p w14:paraId="6BE06F95" w14:textId="77777777" w:rsidR="00551DF6" w:rsidRPr="003A41B1" w:rsidRDefault="00551DF6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8355" w:type="dxa"/>
          </w:tcPr>
          <w:p w14:paraId="44B1A1EB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Expresiones algebraicas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101</w:t>
            </w:r>
          </w:p>
          <w:p w14:paraId="6D9D8AD6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Términos semejantes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106</w:t>
            </w:r>
          </w:p>
          <w:p w14:paraId="4FE4251C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Reducción de términos semejantes con </w:t>
            </w:r>
          </w:p>
          <w:p w14:paraId="7E707644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coeficiente entero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111</w:t>
            </w:r>
          </w:p>
          <w:p w14:paraId="3B75F967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Reducción de términos semejantes con </w:t>
            </w:r>
          </w:p>
          <w:p w14:paraId="37EDB112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coeficiente fraccionario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118</w:t>
            </w:r>
          </w:p>
          <w:p w14:paraId="34AED269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Potenciación: Propiedades I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124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31CADBF0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Propiedades de la potenciación II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128</w:t>
            </w:r>
          </w:p>
          <w:p w14:paraId="4E645F34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VII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Repaso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132</w:t>
            </w:r>
          </w:p>
          <w:p w14:paraId="636110F9" w14:textId="0EAC3C18" w:rsidR="00551DF6" w:rsidRPr="003A41B1" w:rsidRDefault="00551DF6" w:rsidP="003A41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</w:p>
        </w:tc>
      </w:tr>
      <w:tr w:rsidR="00551DF6" w:rsidRPr="003A41B1" w14:paraId="5D55B636" w14:textId="77777777" w:rsidTr="00917C2E">
        <w:trPr>
          <w:cantSplit/>
          <w:trHeight w:val="507"/>
        </w:trPr>
        <w:tc>
          <w:tcPr>
            <w:tcW w:w="710" w:type="dxa"/>
            <w:textDirection w:val="btLr"/>
            <w:vAlign w:val="center"/>
          </w:tcPr>
          <w:p w14:paraId="13CBAB26" w14:textId="77777777" w:rsidR="00551DF6" w:rsidRPr="003A41B1" w:rsidRDefault="00551DF6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8355" w:type="dxa"/>
          </w:tcPr>
          <w:p w14:paraId="548CA7DC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Radicación Operaciones Combinadas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109</w:t>
            </w:r>
          </w:p>
          <w:p w14:paraId="331090B1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Monomios: Grado relativo y absoluto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116</w:t>
            </w:r>
          </w:p>
          <w:p w14:paraId="1D8BB41D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Adición y sustracción algebraica de monomios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120</w:t>
            </w:r>
          </w:p>
          <w:p w14:paraId="13897FE6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Polinomios: Grado relativo y absoluto – </w:t>
            </w:r>
          </w:p>
          <w:p w14:paraId="1CFC5959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Homogeneidad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125</w:t>
            </w:r>
          </w:p>
          <w:p w14:paraId="17FC670D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Valor numérico de un polinomio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131</w:t>
            </w:r>
          </w:p>
          <w:p w14:paraId="490A2EA5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Adición de polinomios con coeficiente entero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136</w:t>
            </w:r>
          </w:p>
          <w:p w14:paraId="26AC5060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Adición de polinomios con coeficiente </w:t>
            </w:r>
          </w:p>
          <w:p w14:paraId="3B9443F3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fraccionario – Repaso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142</w:t>
            </w:r>
          </w:p>
          <w:p w14:paraId="2F1F42E2" w14:textId="008A223D" w:rsidR="0021563E" w:rsidRPr="003A41B1" w:rsidRDefault="0021563E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1DF6" w:rsidRPr="003A41B1" w14:paraId="6790EF35" w14:textId="77777777" w:rsidTr="00917C2E">
        <w:trPr>
          <w:cantSplit/>
          <w:trHeight w:val="759"/>
        </w:trPr>
        <w:tc>
          <w:tcPr>
            <w:tcW w:w="710" w:type="dxa"/>
            <w:textDirection w:val="btLr"/>
            <w:vAlign w:val="center"/>
          </w:tcPr>
          <w:p w14:paraId="3C3C14DA" w14:textId="77777777" w:rsidR="00551DF6" w:rsidRPr="003A41B1" w:rsidRDefault="00551DF6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8355" w:type="dxa"/>
          </w:tcPr>
          <w:p w14:paraId="4D5E5D7C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Cap. I 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Sustracción de polinomios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99</w:t>
            </w:r>
          </w:p>
          <w:p w14:paraId="38353DA8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Multiplicación de un monomio por un polinomio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103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6D8B272D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División de un polinomio entre un monomio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109</w:t>
            </w:r>
          </w:p>
          <w:p w14:paraId="0E6ADEB0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Resolución de ecuaciones con coeficiente entero</w:t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113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34EDCACC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Resolución de ecuaciones con coeficiente </w:t>
            </w:r>
          </w:p>
          <w:p w14:paraId="2189CB2E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fraccionario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117</w:t>
            </w:r>
          </w:p>
          <w:p w14:paraId="3E4459BC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Planteo de ecuaciones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121</w:t>
            </w:r>
          </w:p>
          <w:p w14:paraId="3BDEA5F1" w14:textId="42DCCF56" w:rsidR="00551DF6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Sistema de ecuaciones lineales - Repaso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123</w:t>
            </w:r>
          </w:p>
        </w:tc>
      </w:tr>
      <w:tr w:rsidR="00551DF6" w:rsidRPr="003A41B1" w14:paraId="58EA0536" w14:textId="77777777" w:rsidTr="00917C2E">
        <w:trPr>
          <w:cantSplit/>
          <w:trHeight w:val="1050"/>
        </w:trPr>
        <w:tc>
          <w:tcPr>
            <w:tcW w:w="710" w:type="dxa"/>
            <w:textDirection w:val="btLr"/>
            <w:vAlign w:val="center"/>
          </w:tcPr>
          <w:p w14:paraId="3E35AA3B" w14:textId="77777777" w:rsidR="00551DF6" w:rsidRPr="003A41B1" w:rsidRDefault="00551DF6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8355" w:type="dxa"/>
          </w:tcPr>
          <w:p w14:paraId="2599B67C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Inecuaciones en Z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83</w:t>
            </w:r>
          </w:p>
          <w:p w14:paraId="14FA68C6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Intervalos acotados en Z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87</w:t>
            </w:r>
          </w:p>
          <w:p w14:paraId="65923078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Intervalos no acotados en Z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91</w:t>
            </w:r>
          </w:p>
          <w:p w14:paraId="345A62CE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Resolución de inecuaciones I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95</w:t>
            </w:r>
          </w:p>
          <w:p w14:paraId="0A8D524E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Resolución de inecuaciones II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98</w:t>
            </w:r>
          </w:p>
          <w:p w14:paraId="6A9B292A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proofErr w:type="spellStart"/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Cap.VI</w:t>
            </w:r>
            <w:proofErr w:type="spellEnd"/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Situaciones problemáticas de desigualdades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102</w:t>
            </w:r>
          </w:p>
          <w:p w14:paraId="51AC4543" w14:textId="7647E37B" w:rsidR="002B65C1" w:rsidRPr="003A41B1" w:rsidRDefault="002B65C1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1DF6" w:rsidRPr="003A41B1" w14:paraId="61B78897" w14:textId="77777777" w:rsidTr="00917C2E">
        <w:trPr>
          <w:cantSplit/>
          <w:trHeight w:val="200"/>
        </w:trPr>
        <w:tc>
          <w:tcPr>
            <w:tcW w:w="9065" w:type="dxa"/>
            <w:gridSpan w:val="2"/>
            <w:vAlign w:val="center"/>
          </w:tcPr>
          <w:p w14:paraId="24D6DBB6" w14:textId="77777777" w:rsidR="00551DF6" w:rsidRPr="003A41B1" w:rsidRDefault="00551DF6" w:rsidP="003A41B1">
            <w:pPr>
              <w:tabs>
                <w:tab w:val="left" w:pos="974"/>
                <w:tab w:val="left" w:pos="3698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GEOMETRÍA</w:t>
            </w:r>
          </w:p>
        </w:tc>
      </w:tr>
      <w:tr w:rsidR="00551DF6" w:rsidRPr="003A41B1" w14:paraId="065E46E6" w14:textId="77777777" w:rsidTr="00917C2E">
        <w:trPr>
          <w:cantSplit/>
          <w:trHeight w:val="423"/>
        </w:trPr>
        <w:tc>
          <w:tcPr>
            <w:tcW w:w="710" w:type="dxa"/>
            <w:textDirection w:val="btLr"/>
            <w:vAlign w:val="center"/>
          </w:tcPr>
          <w:p w14:paraId="590000E4" w14:textId="77777777" w:rsidR="00551DF6" w:rsidRPr="003A41B1" w:rsidRDefault="00551DF6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8355" w:type="dxa"/>
          </w:tcPr>
          <w:p w14:paraId="3707D97D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 xml:space="preserve">Cap. I </w:t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Plano cartesiano: Par ordenado</w:t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137</w:t>
            </w:r>
          </w:p>
          <w:p w14:paraId="432F5678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II</w:t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Ampliación y reducción de polígonos</w:t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140</w:t>
            </w:r>
          </w:p>
          <w:p w14:paraId="0A150D11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III</w:t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Figuras simétricas</w:t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142</w:t>
            </w:r>
          </w:p>
          <w:p w14:paraId="64A305FD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IV</w:t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Rotación de figuras geométricas</w:t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144</w:t>
            </w:r>
          </w:p>
          <w:p w14:paraId="5D299951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V</w:t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La recta: Rectas paralelas</w:t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146</w:t>
            </w:r>
          </w:p>
          <w:p w14:paraId="1FEBB389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VI</w:t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Rectas secantes</w:t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148</w:t>
            </w:r>
          </w:p>
          <w:p w14:paraId="305352F5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VII</w:t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proofErr w:type="spellStart"/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Constuyendo</w:t>
            </w:r>
            <w:proofErr w:type="spellEnd"/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 xml:space="preserve"> un croquis</w:t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152</w:t>
            </w:r>
          </w:p>
          <w:p w14:paraId="228FEC05" w14:textId="3EEECB36" w:rsidR="00551DF6" w:rsidRPr="003A41B1" w:rsidRDefault="00551DF6" w:rsidP="003A41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</w:p>
        </w:tc>
      </w:tr>
      <w:tr w:rsidR="00551DF6" w:rsidRPr="003A41B1" w14:paraId="55D5F6CC" w14:textId="77777777" w:rsidTr="00917C2E">
        <w:trPr>
          <w:cantSplit/>
          <w:trHeight w:val="657"/>
        </w:trPr>
        <w:tc>
          <w:tcPr>
            <w:tcW w:w="710" w:type="dxa"/>
            <w:textDirection w:val="btLr"/>
            <w:vAlign w:val="center"/>
          </w:tcPr>
          <w:p w14:paraId="69D2992E" w14:textId="77777777" w:rsidR="00551DF6" w:rsidRPr="003A41B1" w:rsidRDefault="00551DF6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8355" w:type="dxa"/>
          </w:tcPr>
          <w:p w14:paraId="39E59D98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Cap. I 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Segmentos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149</w:t>
            </w:r>
          </w:p>
          <w:p w14:paraId="38DBAA95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Ángulos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155</w:t>
            </w:r>
          </w:p>
          <w:p w14:paraId="5E2BF237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Ángulos, bisectriz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159</w:t>
            </w:r>
          </w:p>
          <w:p w14:paraId="56F80AE2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Triángulos, existencia y construcción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163</w:t>
            </w:r>
          </w:p>
          <w:p w14:paraId="04C67751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Clasificación de triángulos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173</w:t>
            </w:r>
          </w:p>
          <w:p w14:paraId="4CDC1187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Problemas sobre propiedades de ángulos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177</w:t>
            </w:r>
          </w:p>
          <w:p w14:paraId="31993D3D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Cuadriláteros. Construcción, clasificación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181</w:t>
            </w:r>
          </w:p>
          <w:p w14:paraId="750EDA34" w14:textId="69F6B540" w:rsidR="00322DB7" w:rsidRPr="003A41B1" w:rsidRDefault="00322DB7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1DF6" w:rsidRPr="003A41B1" w14:paraId="29177680" w14:textId="77777777" w:rsidTr="00917C2E">
        <w:trPr>
          <w:cantSplit/>
          <w:trHeight w:val="825"/>
        </w:trPr>
        <w:tc>
          <w:tcPr>
            <w:tcW w:w="710" w:type="dxa"/>
            <w:textDirection w:val="btLr"/>
            <w:vAlign w:val="center"/>
          </w:tcPr>
          <w:p w14:paraId="0C69DE55" w14:textId="77777777" w:rsidR="00551DF6" w:rsidRPr="003A41B1" w:rsidRDefault="00551DF6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8355" w:type="dxa"/>
          </w:tcPr>
          <w:p w14:paraId="1A822501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Operaciones con segmentos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129</w:t>
            </w:r>
          </w:p>
          <w:p w14:paraId="0DD2691D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Operaciones con ángulos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131</w:t>
            </w:r>
          </w:p>
          <w:p w14:paraId="5C173787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Operaciones con ángulos complementarios </w:t>
            </w:r>
          </w:p>
          <w:p w14:paraId="01BA2684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y suplementarios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134</w:t>
            </w:r>
          </w:p>
          <w:p w14:paraId="5D643BB7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Operaciones en el triángulo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137</w:t>
            </w:r>
          </w:p>
          <w:p w14:paraId="6953CA4D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Circunferencia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140</w:t>
            </w:r>
          </w:p>
          <w:p w14:paraId="4E84CF41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Longitud de una circunferencia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144</w:t>
            </w:r>
          </w:p>
          <w:p w14:paraId="2B885AFD" w14:textId="0B7A7E28" w:rsidR="00551DF6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Área de una región circular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146</w:t>
            </w:r>
          </w:p>
        </w:tc>
      </w:tr>
      <w:tr w:rsidR="00551DF6" w:rsidRPr="003A41B1" w14:paraId="3486CC27" w14:textId="77777777" w:rsidTr="00917C2E">
        <w:trPr>
          <w:cantSplit/>
          <w:trHeight w:val="939"/>
        </w:trPr>
        <w:tc>
          <w:tcPr>
            <w:tcW w:w="710" w:type="dxa"/>
            <w:textDirection w:val="btLr"/>
            <w:vAlign w:val="center"/>
          </w:tcPr>
          <w:p w14:paraId="0429D722" w14:textId="77777777" w:rsidR="00551DF6" w:rsidRPr="003A41B1" w:rsidRDefault="00551DF6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8355" w:type="dxa"/>
          </w:tcPr>
          <w:p w14:paraId="421217A7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Cap. I 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Áreas de regiones cuadrangulares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105</w:t>
            </w:r>
          </w:p>
          <w:p w14:paraId="4B2246F8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Perímetro y problemas con Áreas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109</w:t>
            </w:r>
          </w:p>
          <w:p w14:paraId="7D09881C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Poliedros: Cubo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113</w:t>
            </w:r>
          </w:p>
          <w:p w14:paraId="71B78937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La Esfera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115</w:t>
            </w:r>
          </w:p>
          <w:p w14:paraId="2917E450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El Cilindro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117</w:t>
            </w:r>
          </w:p>
          <w:p w14:paraId="149EA91B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El Cono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120</w:t>
            </w:r>
          </w:p>
          <w:p w14:paraId="04CFD764" w14:textId="2AB0F2BE" w:rsidR="00551DF6" w:rsidRPr="003A41B1" w:rsidRDefault="00551DF6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1DF6" w:rsidRPr="003A41B1" w14:paraId="2E0950A6" w14:textId="77777777" w:rsidTr="00917C2E">
        <w:trPr>
          <w:cantSplit/>
          <w:trHeight w:val="116"/>
        </w:trPr>
        <w:tc>
          <w:tcPr>
            <w:tcW w:w="9065" w:type="dxa"/>
            <w:gridSpan w:val="2"/>
            <w:vAlign w:val="center"/>
          </w:tcPr>
          <w:p w14:paraId="3252D02E" w14:textId="77777777" w:rsidR="00551DF6" w:rsidRPr="003A41B1" w:rsidRDefault="00551DF6" w:rsidP="003A41B1">
            <w:pPr>
              <w:tabs>
                <w:tab w:val="left" w:pos="974"/>
                <w:tab w:val="left" w:pos="3698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TRIGONOMETRÍA</w:t>
            </w:r>
          </w:p>
        </w:tc>
      </w:tr>
      <w:tr w:rsidR="00551DF6" w:rsidRPr="003A41B1" w14:paraId="24E9F918" w14:textId="77777777" w:rsidTr="00917C2E">
        <w:trPr>
          <w:cantSplit/>
          <w:trHeight w:val="499"/>
        </w:trPr>
        <w:tc>
          <w:tcPr>
            <w:tcW w:w="710" w:type="dxa"/>
            <w:textDirection w:val="btLr"/>
            <w:vAlign w:val="center"/>
          </w:tcPr>
          <w:p w14:paraId="3667C546" w14:textId="77777777" w:rsidR="00551DF6" w:rsidRPr="003A41B1" w:rsidRDefault="00551DF6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8355" w:type="dxa"/>
          </w:tcPr>
          <w:p w14:paraId="35E28C5A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 xml:space="preserve">Cap. I </w:t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Ángulos trigonométricos</w:t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153</w:t>
            </w:r>
          </w:p>
          <w:p w14:paraId="4F2F25DF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II</w:t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Sistema de medición angular I</w:t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155</w:t>
            </w:r>
          </w:p>
          <w:p w14:paraId="5ECCB94C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III</w:t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Sistema de medición angular I</w:t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proofErr w:type="spellStart"/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I</w:t>
            </w:r>
            <w:proofErr w:type="spellEnd"/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157</w:t>
            </w:r>
          </w:p>
          <w:p w14:paraId="6EED77EA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IV</w:t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Suma de ángulos de grados sexagesimales</w:t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158</w:t>
            </w:r>
          </w:p>
          <w:p w14:paraId="271E4E03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V</w:t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Ecuaciones con sistema de conversión</w:t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159</w:t>
            </w:r>
          </w:p>
          <w:p w14:paraId="50A38242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VI</w:t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Relación numérica entre sistemas</w:t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160</w:t>
            </w:r>
          </w:p>
          <w:p w14:paraId="2BC90E85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VII</w:t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Repaso</w:t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161</w:t>
            </w:r>
          </w:p>
          <w:p w14:paraId="112DCBA3" w14:textId="615D22DC" w:rsidR="00551DF6" w:rsidRPr="003A41B1" w:rsidRDefault="00551DF6" w:rsidP="003A41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</w:p>
        </w:tc>
      </w:tr>
      <w:tr w:rsidR="00551DF6" w:rsidRPr="003A41B1" w14:paraId="706B1834" w14:textId="77777777" w:rsidTr="00917C2E">
        <w:trPr>
          <w:cantSplit/>
          <w:trHeight w:val="524"/>
        </w:trPr>
        <w:tc>
          <w:tcPr>
            <w:tcW w:w="710" w:type="dxa"/>
            <w:textDirection w:val="btLr"/>
            <w:vAlign w:val="center"/>
          </w:tcPr>
          <w:p w14:paraId="3F05CF22" w14:textId="77777777" w:rsidR="00551DF6" w:rsidRPr="003A41B1" w:rsidRDefault="00551DF6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8355" w:type="dxa"/>
          </w:tcPr>
          <w:p w14:paraId="5F15985A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Racionalización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185</w:t>
            </w:r>
          </w:p>
          <w:p w14:paraId="5A82A4B6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Teorema de </w:t>
            </w:r>
            <w:proofErr w:type="spellStart"/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Pitagoras</w:t>
            </w:r>
            <w:proofErr w:type="spellEnd"/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- Triángulos </w:t>
            </w:r>
            <w:proofErr w:type="spellStart"/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Pitagoricos</w:t>
            </w:r>
            <w:proofErr w:type="spellEnd"/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187</w:t>
            </w:r>
          </w:p>
          <w:p w14:paraId="60F5C929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Teoremas de </w:t>
            </w:r>
            <w:proofErr w:type="spellStart"/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Pitagoras</w:t>
            </w:r>
            <w:proofErr w:type="spellEnd"/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II 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189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50330B13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R.T.  de los ángulos agudos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191</w:t>
            </w:r>
          </w:p>
          <w:p w14:paraId="513CC84B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R.T. de triángulos notables 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193</w:t>
            </w:r>
          </w:p>
          <w:p w14:paraId="23DCD0C5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R.T. de triángulos notables II 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195</w:t>
            </w:r>
          </w:p>
          <w:p w14:paraId="6941E224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Repaso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197</w:t>
            </w:r>
          </w:p>
          <w:p w14:paraId="246922DC" w14:textId="4D0F48D5" w:rsidR="00322DB7" w:rsidRPr="003A41B1" w:rsidRDefault="00322DB7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1DF6" w:rsidRPr="003A41B1" w14:paraId="068748FC" w14:textId="77777777" w:rsidTr="00917C2E">
        <w:trPr>
          <w:cantSplit/>
          <w:trHeight w:val="634"/>
        </w:trPr>
        <w:tc>
          <w:tcPr>
            <w:tcW w:w="710" w:type="dxa"/>
            <w:textDirection w:val="btLr"/>
            <w:vAlign w:val="center"/>
          </w:tcPr>
          <w:p w14:paraId="578C6B44" w14:textId="77777777" w:rsidR="00551DF6" w:rsidRPr="003A41B1" w:rsidRDefault="00551DF6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8355" w:type="dxa"/>
          </w:tcPr>
          <w:p w14:paraId="33B139E0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Razones Trigonométricas Reciprocas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149</w:t>
            </w:r>
          </w:p>
          <w:p w14:paraId="3106161A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Razones Trigonométricas Complementarias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150</w:t>
            </w:r>
          </w:p>
          <w:p w14:paraId="518AA11C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Razones Trigonométricas </w:t>
            </w:r>
            <w:proofErr w:type="spellStart"/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Miscelania</w:t>
            </w:r>
            <w:proofErr w:type="spellEnd"/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151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4E539BD1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Longitud de Arco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152</w:t>
            </w:r>
          </w:p>
          <w:p w14:paraId="788D894C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proofErr w:type="spellStart"/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Àrea</w:t>
            </w:r>
            <w:proofErr w:type="spellEnd"/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del sector circular 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154</w:t>
            </w:r>
          </w:p>
          <w:p w14:paraId="68D929C9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Resolución de Triángulos y rectángulos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156</w:t>
            </w:r>
          </w:p>
          <w:p w14:paraId="0326E762" w14:textId="352A6A2F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Repaso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15</w:t>
            </w:r>
          </w:p>
        </w:tc>
      </w:tr>
      <w:tr w:rsidR="00551DF6" w:rsidRPr="003A41B1" w14:paraId="277DEDD4" w14:textId="77777777" w:rsidTr="00917C2E">
        <w:trPr>
          <w:cantSplit/>
          <w:trHeight w:val="801"/>
        </w:trPr>
        <w:tc>
          <w:tcPr>
            <w:tcW w:w="710" w:type="dxa"/>
            <w:textDirection w:val="btLr"/>
            <w:vAlign w:val="center"/>
          </w:tcPr>
          <w:p w14:paraId="0F07AFBD" w14:textId="77777777" w:rsidR="00551DF6" w:rsidRPr="003A41B1" w:rsidRDefault="00551DF6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8355" w:type="dxa"/>
          </w:tcPr>
          <w:p w14:paraId="1E2DE4AD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Identidades Trigonométricas I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123</w:t>
            </w:r>
          </w:p>
          <w:p w14:paraId="61AA8122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Identidades Trigonométricas II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125</w:t>
            </w:r>
          </w:p>
          <w:p w14:paraId="6528EFB5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Funciones Trigonométricas de </w:t>
            </w:r>
          </w:p>
          <w:p w14:paraId="6E80E458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proofErr w:type="gramStart"/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0º;90º</w:t>
            </w:r>
            <w:proofErr w:type="gramEnd"/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;180º;270º;360º</w:t>
            </w:r>
            <w:r w:rsidRPr="00881EB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127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61C4EBE4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Funciones Trigonométricas de un ángulo de </w:t>
            </w:r>
          </w:p>
          <w:p w14:paraId="5A9A87A2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proofErr w:type="gramStart"/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0º;90º</w:t>
            </w:r>
            <w:proofErr w:type="gramEnd"/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;180º;270º;360º</w:t>
            </w:r>
            <w:r w:rsidRPr="00881EB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129</w:t>
            </w:r>
          </w:p>
          <w:p w14:paraId="75522AB7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Ecuaciones Trigonométricas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131</w:t>
            </w:r>
          </w:p>
          <w:p w14:paraId="6C3D98A7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Funciones Trigonométricas de un ángulo  </w:t>
            </w:r>
          </w:p>
          <w:p w14:paraId="12162759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 Si 90º; &lt;     &lt; 360º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137</w:t>
            </w:r>
          </w:p>
          <w:p w14:paraId="76F02B5D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VII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Repaso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139</w:t>
            </w:r>
          </w:p>
          <w:p w14:paraId="75FA899B" w14:textId="68839B27" w:rsidR="00B93861" w:rsidRPr="00B93861" w:rsidRDefault="00B93861" w:rsidP="00B93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1DF6" w:rsidRPr="003A41B1" w14:paraId="4BC7AAF1" w14:textId="77777777" w:rsidTr="00917C2E">
        <w:trPr>
          <w:cantSplit/>
          <w:trHeight w:val="278"/>
        </w:trPr>
        <w:tc>
          <w:tcPr>
            <w:tcW w:w="9065" w:type="dxa"/>
            <w:gridSpan w:val="2"/>
            <w:vAlign w:val="center"/>
          </w:tcPr>
          <w:p w14:paraId="0DFA0612" w14:textId="569DC943" w:rsidR="00551DF6" w:rsidRPr="003A41B1" w:rsidRDefault="004C3923" w:rsidP="003A41B1">
            <w:pPr>
              <w:tabs>
                <w:tab w:val="left" w:pos="974"/>
                <w:tab w:val="left" w:pos="3698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CTA</w:t>
            </w:r>
            <w:r w:rsidR="00551DF6"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551DF6" w:rsidRPr="003A41B1" w14:paraId="047CD82D" w14:textId="77777777" w:rsidTr="00917C2E">
        <w:trPr>
          <w:cantSplit/>
          <w:trHeight w:val="497"/>
        </w:trPr>
        <w:tc>
          <w:tcPr>
            <w:tcW w:w="710" w:type="dxa"/>
            <w:textDirection w:val="btLr"/>
            <w:vAlign w:val="center"/>
          </w:tcPr>
          <w:p w14:paraId="45F5C78D" w14:textId="77777777" w:rsidR="00551DF6" w:rsidRPr="003A41B1" w:rsidRDefault="00551DF6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8355" w:type="dxa"/>
          </w:tcPr>
          <w:p w14:paraId="062AAB6D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</w:t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Sistema nervioso – neurona</w:t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163</w:t>
            </w:r>
          </w:p>
          <w:p w14:paraId="2DFF16B1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II</w:t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proofErr w:type="spellStart"/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Sist</w:t>
            </w:r>
            <w:proofErr w:type="spellEnd"/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 xml:space="preserve">. Nervioso Periférico – </w:t>
            </w:r>
            <w:proofErr w:type="spellStart"/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Enf</w:t>
            </w:r>
            <w:proofErr w:type="spellEnd"/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. más comunes</w:t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170</w:t>
            </w:r>
          </w:p>
          <w:p w14:paraId="2E165094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III</w:t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proofErr w:type="spellStart"/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Sist</w:t>
            </w:r>
            <w:proofErr w:type="spellEnd"/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. Endocrino–Glándulas endocrinas y exocrinas</w:t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176</w:t>
            </w:r>
          </w:p>
          <w:p w14:paraId="291E1429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IV</w:t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 xml:space="preserve">Reproducción humana – Caracteres sexuales </w:t>
            </w:r>
            <w:proofErr w:type="spellStart"/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etc</w:t>
            </w:r>
            <w:proofErr w:type="spellEnd"/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181</w:t>
            </w:r>
          </w:p>
          <w:p w14:paraId="01F82CEF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V</w:t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 xml:space="preserve">Etapas de la reproducción: Cuidados en el </w:t>
            </w:r>
            <w:proofErr w:type="spellStart"/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emb</w:t>
            </w:r>
            <w:proofErr w:type="spellEnd"/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.</w:t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190</w:t>
            </w:r>
          </w:p>
          <w:p w14:paraId="28E07D9B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VI</w:t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Infecciones de Transmisión Sexual (I.T.S.):</w:t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198</w:t>
            </w:r>
          </w:p>
          <w:p w14:paraId="473F604D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VII</w:t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 xml:space="preserve">Herencia – Determinación del sexo </w:t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203</w:t>
            </w:r>
          </w:p>
          <w:p w14:paraId="6ECE8979" w14:textId="7E3EE940" w:rsidR="00551DF6" w:rsidRPr="003A41B1" w:rsidRDefault="00551DF6" w:rsidP="003A41B1">
            <w:pPr>
              <w:tabs>
                <w:tab w:val="left" w:pos="1167"/>
                <w:tab w:val="left" w:pos="63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1DF6" w:rsidRPr="003A41B1" w14:paraId="3A5FE2A4" w14:textId="77777777" w:rsidTr="00917C2E">
        <w:trPr>
          <w:cantSplit/>
          <w:trHeight w:val="536"/>
        </w:trPr>
        <w:tc>
          <w:tcPr>
            <w:tcW w:w="710" w:type="dxa"/>
            <w:textDirection w:val="btLr"/>
            <w:vAlign w:val="center"/>
          </w:tcPr>
          <w:p w14:paraId="447DFB82" w14:textId="77777777" w:rsidR="00551DF6" w:rsidRPr="003A41B1" w:rsidRDefault="00551DF6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8355" w:type="dxa"/>
          </w:tcPr>
          <w:p w14:paraId="2CEF2C3A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Química: ramas y utilidades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199</w:t>
            </w:r>
          </w:p>
          <w:p w14:paraId="6E807BBF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El átomo – Estructura atómica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52183497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Propiedades del átomo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207</w:t>
            </w:r>
          </w:p>
          <w:p w14:paraId="05A65568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Moléculas: concepto, formación y tipos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217</w:t>
            </w:r>
          </w:p>
          <w:p w14:paraId="5927345F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Tabla Periódica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222</w:t>
            </w:r>
          </w:p>
          <w:p w14:paraId="50110630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Clasificación de elementos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228</w:t>
            </w:r>
          </w:p>
          <w:p w14:paraId="38274BEF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Funciones químicas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237</w:t>
            </w:r>
          </w:p>
          <w:p w14:paraId="5698EA43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Óxidos ácidos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245</w:t>
            </w:r>
          </w:p>
          <w:p w14:paraId="3FDA724E" w14:textId="4E873B41" w:rsidR="00322DB7" w:rsidRPr="003A41B1" w:rsidRDefault="00322DB7" w:rsidP="003A41B1">
            <w:pPr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</w:p>
        </w:tc>
      </w:tr>
      <w:tr w:rsidR="00551DF6" w:rsidRPr="003A41B1" w14:paraId="2C244009" w14:textId="77777777" w:rsidTr="00917C2E">
        <w:trPr>
          <w:cantSplit/>
          <w:trHeight w:val="754"/>
        </w:trPr>
        <w:tc>
          <w:tcPr>
            <w:tcW w:w="710" w:type="dxa"/>
            <w:textDirection w:val="btLr"/>
            <w:vAlign w:val="center"/>
          </w:tcPr>
          <w:p w14:paraId="0B869249" w14:textId="77777777" w:rsidR="00551DF6" w:rsidRPr="003A41B1" w:rsidRDefault="00551DF6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8355" w:type="dxa"/>
          </w:tcPr>
          <w:p w14:paraId="0DB5E0E9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Física: concepto, desarrollo histórico, ramas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159</w:t>
            </w:r>
          </w:p>
          <w:p w14:paraId="1581FB6D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Fenómenos físicos y químicos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164</w:t>
            </w:r>
          </w:p>
          <w:p w14:paraId="36974197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Magnitudes: definición, clases, SIU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168</w:t>
            </w:r>
          </w:p>
          <w:p w14:paraId="63BC1226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Conversión de unidades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176</w:t>
            </w:r>
          </w:p>
          <w:p w14:paraId="411122E8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Cinemática: concepto, elementos, clases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185</w:t>
            </w:r>
          </w:p>
          <w:p w14:paraId="4974F5B9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MRU – Leyes – Problemas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193</w:t>
            </w:r>
          </w:p>
          <w:p w14:paraId="6F550817" w14:textId="4FEC6D33" w:rsidR="00551DF6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Proyecto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199</w:t>
            </w:r>
          </w:p>
        </w:tc>
      </w:tr>
      <w:tr w:rsidR="00551DF6" w:rsidRPr="003A41B1" w14:paraId="44A148DA" w14:textId="77777777" w:rsidTr="00917C2E">
        <w:trPr>
          <w:cantSplit/>
          <w:trHeight w:val="896"/>
        </w:trPr>
        <w:tc>
          <w:tcPr>
            <w:tcW w:w="710" w:type="dxa"/>
            <w:textDirection w:val="btLr"/>
            <w:vAlign w:val="center"/>
          </w:tcPr>
          <w:p w14:paraId="05B95F7B" w14:textId="77777777" w:rsidR="00551DF6" w:rsidRPr="003A41B1" w:rsidRDefault="00551DF6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8355" w:type="dxa"/>
          </w:tcPr>
          <w:p w14:paraId="0BC7D4B4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La Biología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141</w:t>
            </w:r>
          </w:p>
          <w:p w14:paraId="0C37C267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Ramas de la Biología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146</w:t>
            </w:r>
          </w:p>
          <w:p w14:paraId="5229A80F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Seres vivos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153</w:t>
            </w:r>
          </w:p>
          <w:p w14:paraId="23211B99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Niveles de organización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158</w:t>
            </w:r>
          </w:p>
          <w:p w14:paraId="482C6F62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Introducción a la Citología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164</w:t>
            </w:r>
          </w:p>
          <w:p w14:paraId="6BB9E248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Nutrición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168</w:t>
            </w:r>
          </w:p>
          <w:p w14:paraId="552AE2A2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VII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Repaso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173</w:t>
            </w:r>
          </w:p>
          <w:p w14:paraId="0EC55D84" w14:textId="4FCCE992" w:rsidR="00551DF6" w:rsidRPr="003A41B1" w:rsidRDefault="00551DF6" w:rsidP="003A41B1">
            <w:pPr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</w:p>
        </w:tc>
      </w:tr>
      <w:tr w:rsidR="00C10A4F" w:rsidRPr="003A41B1" w14:paraId="0B68FD94" w14:textId="77777777" w:rsidTr="00917C2E">
        <w:trPr>
          <w:cantSplit/>
          <w:trHeight w:val="216"/>
        </w:trPr>
        <w:tc>
          <w:tcPr>
            <w:tcW w:w="9065" w:type="dxa"/>
            <w:gridSpan w:val="2"/>
            <w:vAlign w:val="center"/>
          </w:tcPr>
          <w:p w14:paraId="40B56ED0" w14:textId="749D8408" w:rsidR="00C10A4F" w:rsidRPr="003A41B1" w:rsidRDefault="00C10A4F" w:rsidP="003A41B1">
            <w:pPr>
              <w:tabs>
                <w:tab w:val="left" w:pos="974"/>
                <w:tab w:val="left" w:pos="1167"/>
                <w:tab w:val="left" w:pos="3698"/>
                <w:tab w:val="left" w:pos="6355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RAZONAMIENTO VERBAL </w:t>
            </w:r>
          </w:p>
        </w:tc>
      </w:tr>
      <w:tr w:rsidR="00C10A4F" w:rsidRPr="003A41B1" w14:paraId="5184D057" w14:textId="77777777" w:rsidTr="00917C2E">
        <w:trPr>
          <w:cantSplit/>
          <w:trHeight w:val="485"/>
        </w:trPr>
        <w:tc>
          <w:tcPr>
            <w:tcW w:w="710" w:type="dxa"/>
            <w:textDirection w:val="btLr"/>
            <w:vAlign w:val="center"/>
          </w:tcPr>
          <w:p w14:paraId="55D4CC57" w14:textId="77777777" w:rsidR="00C10A4F" w:rsidRPr="003A41B1" w:rsidRDefault="00C10A4F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8355" w:type="dxa"/>
          </w:tcPr>
          <w:p w14:paraId="548F8C51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</w:t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Mejorando tu vocabulario</w:t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209</w:t>
            </w:r>
          </w:p>
          <w:p w14:paraId="2206E76E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II</w:t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Uso del diccionario</w:t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216</w:t>
            </w:r>
          </w:p>
          <w:p w14:paraId="7DE91EEE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III</w:t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El sentido fig. y el sentido recto de las palabras</w:t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224</w:t>
            </w:r>
          </w:p>
          <w:p w14:paraId="73548499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IV</w:t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Sinonimia</w:t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229</w:t>
            </w:r>
          </w:p>
          <w:p w14:paraId="0C6FD068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V</w:t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Antonimia</w:t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235</w:t>
            </w:r>
          </w:p>
          <w:p w14:paraId="389ACBC5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VI</w:t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Homonimia</w:t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243</w:t>
            </w:r>
          </w:p>
          <w:p w14:paraId="258821EE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VII</w:t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Paronimia</w:t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249</w:t>
            </w:r>
          </w:p>
          <w:p w14:paraId="62682CA0" w14:textId="03297084" w:rsidR="00C10A4F" w:rsidRPr="003A41B1" w:rsidRDefault="00C10A4F" w:rsidP="003A41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</w:p>
        </w:tc>
      </w:tr>
      <w:tr w:rsidR="00C10A4F" w:rsidRPr="003A41B1" w14:paraId="0285F992" w14:textId="77777777" w:rsidTr="00917C2E">
        <w:trPr>
          <w:cantSplit/>
          <w:trHeight w:val="618"/>
        </w:trPr>
        <w:tc>
          <w:tcPr>
            <w:tcW w:w="710" w:type="dxa"/>
            <w:textDirection w:val="btLr"/>
            <w:vAlign w:val="center"/>
          </w:tcPr>
          <w:p w14:paraId="6F3967C1" w14:textId="77777777" w:rsidR="00C10A4F" w:rsidRPr="003A41B1" w:rsidRDefault="00C10A4F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8355" w:type="dxa"/>
          </w:tcPr>
          <w:p w14:paraId="03B247C4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Etimología - Campo semántico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249</w:t>
            </w:r>
          </w:p>
          <w:p w14:paraId="6977E133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Plan de redacción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265</w:t>
            </w:r>
          </w:p>
          <w:p w14:paraId="370747CE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Asociación y conjunto de palabras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274</w:t>
            </w:r>
          </w:p>
          <w:p w14:paraId="2D5A815B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Series verbales - Término excluido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283</w:t>
            </w:r>
          </w:p>
          <w:p w14:paraId="04213988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Las Analogías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290</w:t>
            </w:r>
          </w:p>
          <w:p w14:paraId="09A8D619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Oraciones Incompletas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298</w:t>
            </w:r>
          </w:p>
          <w:p w14:paraId="2D2A3FB2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Oraciones Eliminadas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308</w:t>
            </w:r>
          </w:p>
          <w:p w14:paraId="15128506" w14:textId="67CE2FB3" w:rsidR="00C10A4F" w:rsidRPr="003A41B1" w:rsidRDefault="00C10A4F" w:rsidP="003A41B1">
            <w:pPr>
              <w:pStyle w:val="01Curso"/>
              <w:spacing w:line="240" w:lineRule="auto"/>
              <w:rPr>
                <w:rFonts w:ascii="Times New Roman" w:hAnsi="Times New Roman" w:cs="Times New Roman"/>
                <w:caps w:val="0"/>
                <w:sz w:val="24"/>
                <w:szCs w:val="24"/>
              </w:rPr>
            </w:pPr>
          </w:p>
        </w:tc>
      </w:tr>
      <w:tr w:rsidR="00C10A4F" w:rsidRPr="003A41B1" w14:paraId="3181F621" w14:textId="77777777" w:rsidTr="00917C2E">
        <w:trPr>
          <w:cantSplit/>
          <w:trHeight w:val="755"/>
        </w:trPr>
        <w:tc>
          <w:tcPr>
            <w:tcW w:w="710" w:type="dxa"/>
            <w:textDirection w:val="btLr"/>
            <w:vAlign w:val="center"/>
          </w:tcPr>
          <w:p w14:paraId="68C406F7" w14:textId="77777777" w:rsidR="00C10A4F" w:rsidRPr="003A41B1" w:rsidRDefault="00C10A4F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8355" w:type="dxa"/>
          </w:tcPr>
          <w:p w14:paraId="4026E2AE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Sinónimos y antónimos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201</w:t>
            </w:r>
          </w:p>
          <w:p w14:paraId="2ED2FBF6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Comprensión de textos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207</w:t>
            </w:r>
          </w:p>
          <w:p w14:paraId="6F18E288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Creación de textos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213</w:t>
            </w:r>
          </w:p>
          <w:p w14:paraId="28B77744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Término excluido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217</w:t>
            </w:r>
          </w:p>
          <w:p w14:paraId="216728EC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Analogías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221</w:t>
            </w:r>
          </w:p>
          <w:p w14:paraId="0D99A893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Textos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228</w:t>
            </w:r>
          </w:p>
          <w:p w14:paraId="6A67F72A" w14:textId="6C08C543" w:rsidR="00C10A4F" w:rsidRPr="003A41B1" w:rsidRDefault="00C10A4F" w:rsidP="003A41B1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0A4F" w:rsidRPr="003A41B1" w14:paraId="20BCB3A7" w14:textId="77777777" w:rsidTr="00917C2E">
        <w:trPr>
          <w:cantSplit/>
          <w:trHeight w:val="624"/>
        </w:trPr>
        <w:tc>
          <w:tcPr>
            <w:tcW w:w="710" w:type="dxa"/>
            <w:textDirection w:val="btLr"/>
            <w:vAlign w:val="center"/>
          </w:tcPr>
          <w:p w14:paraId="61CC0ABB" w14:textId="77777777" w:rsidR="00C10A4F" w:rsidRPr="003A41B1" w:rsidRDefault="00C10A4F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8355" w:type="dxa"/>
          </w:tcPr>
          <w:p w14:paraId="5701496E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Cap. I 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Idea principal de un texto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175</w:t>
            </w:r>
          </w:p>
          <w:p w14:paraId="676ADA59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Idea principal de un texto (práctica)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180</w:t>
            </w:r>
          </w:p>
          <w:p w14:paraId="09477CED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El tema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185</w:t>
            </w:r>
          </w:p>
          <w:p w14:paraId="1690357D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La inferencia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191</w:t>
            </w:r>
          </w:p>
          <w:p w14:paraId="3560C863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Textos expositivos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195</w:t>
            </w:r>
          </w:p>
          <w:p w14:paraId="5CF45ED8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Textos descriptivos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199</w:t>
            </w:r>
          </w:p>
          <w:p w14:paraId="25E77F5A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VII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Textos narrativos - Repaso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205</w:t>
            </w:r>
          </w:p>
          <w:p w14:paraId="341EE825" w14:textId="27848703" w:rsidR="00C10A4F" w:rsidRPr="003A41B1" w:rsidRDefault="00C10A4F" w:rsidP="003A41B1">
            <w:pPr>
              <w:pStyle w:val="02vietas"/>
              <w:tabs>
                <w:tab w:val="clear" w:pos="7040"/>
                <w:tab w:val="clear" w:pos="7360"/>
                <w:tab w:val="left" w:pos="340"/>
                <w:tab w:val="left" w:pos="680"/>
                <w:tab w:val="left" w:pos="1020"/>
                <w:tab w:val="left" w:leader="dot" w:pos="930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0A4F" w:rsidRPr="003A41B1" w14:paraId="4F176E02" w14:textId="77777777" w:rsidTr="00917C2E">
        <w:trPr>
          <w:cantSplit/>
          <w:trHeight w:val="216"/>
        </w:trPr>
        <w:tc>
          <w:tcPr>
            <w:tcW w:w="9065" w:type="dxa"/>
            <w:gridSpan w:val="2"/>
            <w:vAlign w:val="center"/>
          </w:tcPr>
          <w:p w14:paraId="17C080BC" w14:textId="3C68CB8F" w:rsidR="00C10A4F" w:rsidRPr="003A41B1" w:rsidRDefault="00C10A4F" w:rsidP="003A41B1">
            <w:pPr>
              <w:tabs>
                <w:tab w:val="left" w:pos="974"/>
                <w:tab w:val="left" w:pos="1167"/>
                <w:tab w:val="left" w:pos="3698"/>
                <w:tab w:val="left" w:pos="6355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LENGUAJE  </w:t>
            </w:r>
          </w:p>
        </w:tc>
      </w:tr>
      <w:tr w:rsidR="00C10A4F" w:rsidRPr="003A41B1" w14:paraId="4F4A50FE" w14:textId="77777777" w:rsidTr="00917C2E">
        <w:trPr>
          <w:cantSplit/>
          <w:trHeight w:val="485"/>
        </w:trPr>
        <w:tc>
          <w:tcPr>
            <w:tcW w:w="710" w:type="dxa"/>
            <w:textDirection w:val="btLr"/>
            <w:vAlign w:val="center"/>
          </w:tcPr>
          <w:p w14:paraId="50E42807" w14:textId="77777777" w:rsidR="00C10A4F" w:rsidRPr="003A41B1" w:rsidRDefault="00C10A4F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8355" w:type="dxa"/>
          </w:tcPr>
          <w:p w14:paraId="1B3C5790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La comunicación - El lenguaje, lengua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255</w:t>
            </w:r>
          </w:p>
          <w:p w14:paraId="74F80135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Cap. II. 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El fichaje: Clases de fichas - El artículo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260</w:t>
            </w:r>
          </w:p>
          <w:p w14:paraId="69533C8C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El sustantivo: clasificación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264</w:t>
            </w:r>
          </w:p>
          <w:p w14:paraId="3946AF16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El adjetivo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269</w:t>
            </w:r>
          </w:p>
          <w:p w14:paraId="67B7ABDE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Uso de grafías “b” – “g” – “j” –“h”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272</w:t>
            </w:r>
          </w:p>
          <w:p w14:paraId="0C494B6D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Figuras literarias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276</w:t>
            </w:r>
          </w:p>
          <w:p w14:paraId="72DF5E06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Cap. VII 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La sílaba - El diptongo, el hiato y triptongo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281</w:t>
            </w:r>
          </w:p>
          <w:p w14:paraId="5BE0848F" w14:textId="223C58AE" w:rsidR="00C10A4F" w:rsidRPr="003A41B1" w:rsidRDefault="00C10A4F" w:rsidP="003A41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</w:p>
        </w:tc>
      </w:tr>
      <w:tr w:rsidR="00C10A4F" w:rsidRPr="003A41B1" w14:paraId="4630DFEE" w14:textId="77777777" w:rsidTr="00917C2E">
        <w:trPr>
          <w:cantSplit/>
          <w:trHeight w:val="618"/>
        </w:trPr>
        <w:tc>
          <w:tcPr>
            <w:tcW w:w="710" w:type="dxa"/>
            <w:textDirection w:val="btLr"/>
            <w:vAlign w:val="center"/>
          </w:tcPr>
          <w:p w14:paraId="71120174" w14:textId="77777777" w:rsidR="00C10A4F" w:rsidRPr="003A41B1" w:rsidRDefault="00C10A4F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8355" w:type="dxa"/>
          </w:tcPr>
          <w:p w14:paraId="57AC0198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Cap. I 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Poesías y caligramas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315</w:t>
            </w:r>
          </w:p>
          <w:p w14:paraId="7CC61941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El Pronombre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317</w:t>
            </w:r>
          </w:p>
          <w:p w14:paraId="56C3C82D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La tilde diacrítica - Acentuación general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319</w:t>
            </w:r>
          </w:p>
          <w:p w14:paraId="2FE3400A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El verbo: Definición, formas, accidentes, </w:t>
            </w:r>
          </w:p>
          <w:p w14:paraId="3C1C835E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conjugación - Verbos regulares e irregulares – </w:t>
            </w:r>
          </w:p>
          <w:p w14:paraId="2CE88EC8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Verboides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325</w:t>
            </w:r>
          </w:p>
          <w:p w14:paraId="70BA5C21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El adverbio - Preposición y conjugación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333</w:t>
            </w:r>
          </w:p>
          <w:p w14:paraId="386D5726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La exposición – Percentil ortográfico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340</w:t>
            </w:r>
          </w:p>
          <w:p w14:paraId="55B51BB4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Lectura recreativas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354</w:t>
            </w:r>
          </w:p>
          <w:p w14:paraId="1FF4AC7F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Alba Super" w:hAnsi="Alba Super" w:cs="Alba Super"/>
                <w:color w:val="B70324"/>
                <w:sz w:val="28"/>
                <w:szCs w:val="28"/>
                <w:lang w:val="es-ES_tradnl"/>
              </w:rPr>
            </w:pPr>
          </w:p>
          <w:p w14:paraId="5ACEAF88" w14:textId="0022D5D8" w:rsidR="00C10A4F" w:rsidRPr="003A41B1" w:rsidRDefault="00C10A4F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0A4F" w:rsidRPr="003A41B1" w14:paraId="52896AAF" w14:textId="77777777" w:rsidTr="00917C2E">
        <w:trPr>
          <w:cantSplit/>
          <w:trHeight w:val="755"/>
        </w:trPr>
        <w:tc>
          <w:tcPr>
            <w:tcW w:w="710" w:type="dxa"/>
            <w:textDirection w:val="btLr"/>
            <w:vAlign w:val="center"/>
          </w:tcPr>
          <w:p w14:paraId="5C0B7A09" w14:textId="77777777" w:rsidR="00C10A4F" w:rsidRPr="003A41B1" w:rsidRDefault="00C10A4F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8355" w:type="dxa"/>
          </w:tcPr>
          <w:p w14:paraId="3FEDD160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Cap. I 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Uso de la "B" y "V"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233</w:t>
            </w:r>
          </w:p>
          <w:p w14:paraId="21861423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Los signos de puntuación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240</w:t>
            </w:r>
          </w:p>
          <w:p w14:paraId="2FBF4866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El afiche: pautas, análisis y elaboración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246</w:t>
            </w:r>
          </w:p>
          <w:p w14:paraId="5849480C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La narración: partes y elementos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249</w:t>
            </w:r>
          </w:p>
          <w:p w14:paraId="0E5DC9C8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Las especies narrativas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259</w:t>
            </w:r>
          </w:p>
          <w:p w14:paraId="3F12B3D4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La declamación - La noticia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263</w:t>
            </w:r>
          </w:p>
          <w:p w14:paraId="3F559D89" w14:textId="4B89B25E" w:rsidR="00C10A4F" w:rsidRPr="003A41B1" w:rsidRDefault="0083171D" w:rsidP="0083171D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171D">
              <w:rPr>
                <w:rFonts w:ascii="Times New Roman" w:hAnsi="Times New Roman" w:cs="Times New Roman"/>
                <w:sz w:val="28"/>
                <w:szCs w:val="28"/>
              </w:rPr>
              <w:t>Cap. VII</w:t>
            </w:r>
            <w:r w:rsidRPr="0083171D">
              <w:rPr>
                <w:rFonts w:ascii="Times New Roman" w:hAnsi="Times New Roman" w:cs="Times New Roman"/>
                <w:sz w:val="28"/>
                <w:szCs w:val="28"/>
              </w:rPr>
              <w:tab/>
              <w:t>Percentil ortográfico - Lectura recreativa</w:t>
            </w:r>
            <w:r w:rsidRPr="0083171D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83171D">
              <w:rPr>
                <w:rFonts w:ascii="Times New Roman" w:hAnsi="Times New Roman" w:cs="Times New Roman"/>
                <w:sz w:val="28"/>
                <w:szCs w:val="28"/>
              </w:rPr>
              <w:tab/>
              <w:t>268</w:t>
            </w:r>
          </w:p>
        </w:tc>
      </w:tr>
      <w:tr w:rsidR="00C10A4F" w:rsidRPr="003A41B1" w14:paraId="00068101" w14:textId="77777777" w:rsidTr="00917C2E">
        <w:trPr>
          <w:cantSplit/>
          <w:trHeight w:val="624"/>
        </w:trPr>
        <w:tc>
          <w:tcPr>
            <w:tcW w:w="710" w:type="dxa"/>
            <w:textDirection w:val="btLr"/>
            <w:vAlign w:val="center"/>
          </w:tcPr>
          <w:p w14:paraId="7CCE9436" w14:textId="77777777" w:rsidR="00C10A4F" w:rsidRPr="003A41B1" w:rsidRDefault="00C10A4F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8355" w:type="dxa"/>
          </w:tcPr>
          <w:p w14:paraId="0D0E0131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Cap. I 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Sujeto y Predicado 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213</w:t>
            </w:r>
          </w:p>
          <w:p w14:paraId="6D50637B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Clases de sujeto 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215</w:t>
            </w:r>
          </w:p>
          <w:p w14:paraId="400545BE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Estructura del sujeto 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217</w:t>
            </w:r>
          </w:p>
          <w:p w14:paraId="25515EC5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Estructura del predicado 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219</w:t>
            </w:r>
          </w:p>
          <w:p w14:paraId="3DAD6FC0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La autobiografía - El Informe 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223</w:t>
            </w:r>
          </w:p>
          <w:p w14:paraId="41A4FDD4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Percentil Ortográfico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227</w:t>
            </w:r>
          </w:p>
          <w:p w14:paraId="71AA8920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VII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Lectura recreativa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237</w:t>
            </w:r>
          </w:p>
          <w:p w14:paraId="1C18D740" w14:textId="68320547" w:rsidR="00C10A4F" w:rsidRPr="003A41B1" w:rsidRDefault="00C10A4F" w:rsidP="003A41B1">
            <w:pPr>
              <w:pStyle w:val="02vietas"/>
              <w:tabs>
                <w:tab w:val="clear" w:pos="7040"/>
                <w:tab w:val="clear" w:pos="7360"/>
                <w:tab w:val="left" w:pos="340"/>
                <w:tab w:val="left" w:pos="680"/>
                <w:tab w:val="left" w:pos="1020"/>
                <w:tab w:val="left" w:leader="dot" w:pos="9300"/>
                <w:tab w:val="left" w:leader="dot" w:pos="958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0A4F" w:rsidRPr="003A41B1" w14:paraId="4D9D0D13" w14:textId="77777777" w:rsidTr="00917C2E">
        <w:trPr>
          <w:cantSplit/>
          <w:trHeight w:val="216"/>
        </w:trPr>
        <w:tc>
          <w:tcPr>
            <w:tcW w:w="9065" w:type="dxa"/>
            <w:gridSpan w:val="2"/>
            <w:vAlign w:val="center"/>
          </w:tcPr>
          <w:p w14:paraId="1B560225" w14:textId="2E9A65A1" w:rsidR="00C10A4F" w:rsidRPr="003A41B1" w:rsidRDefault="00C10A4F" w:rsidP="003A41B1">
            <w:pPr>
              <w:tabs>
                <w:tab w:val="left" w:pos="974"/>
                <w:tab w:val="left" w:pos="1167"/>
                <w:tab w:val="left" w:pos="3698"/>
                <w:tab w:val="left" w:pos="6355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HISTORIA DEL PERU  </w:t>
            </w:r>
          </w:p>
        </w:tc>
      </w:tr>
      <w:tr w:rsidR="00C10A4F" w:rsidRPr="003A41B1" w14:paraId="2196F6BD" w14:textId="77777777" w:rsidTr="00917C2E">
        <w:trPr>
          <w:cantSplit/>
          <w:trHeight w:val="485"/>
        </w:trPr>
        <w:tc>
          <w:tcPr>
            <w:tcW w:w="710" w:type="dxa"/>
            <w:textDirection w:val="btLr"/>
            <w:vAlign w:val="center"/>
          </w:tcPr>
          <w:p w14:paraId="1D0B5E42" w14:textId="77777777" w:rsidR="00C10A4F" w:rsidRPr="003A41B1" w:rsidRDefault="00C10A4F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8355" w:type="dxa"/>
          </w:tcPr>
          <w:p w14:paraId="05604945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Cap. I 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La Historia – Ciencias auxiliares – Fuentes </w:t>
            </w:r>
          </w:p>
          <w:p w14:paraId="59E79E3A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y etapas de la historia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291</w:t>
            </w:r>
          </w:p>
          <w:p w14:paraId="25ADFFD2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Acontecimientos mundiales del siglo XVIII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298</w:t>
            </w:r>
          </w:p>
          <w:p w14:paraId="1F3BF295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Independencia de las trece colonias inglesas </w:t>
            </w:r>
          </w:p>
          <w:p w14:paraId="59D6090E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– La Revolución Francesa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305</w:t>
            </w:r>
          </w:p>
          <w:p w14:paraId="03265081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Las reformas Borbónicas – Reb. indígenas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310</w:t>
            </w:r>
          </w:p>
          <w:p w14:paraId="6FEB2659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Invasión Napoleónica a España – Formación </w:t>
            </w:r>
          </w:p>
          <w:p w14:paraId="2B2B1B19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de Juntas de gobierno en España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312</w:t>
            </w:r>
          </w:p>
          <w:p w14:paraId="2FBB54BE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VII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Precursores – Sociedad Amantes del País </w:t>
            </w:r>
          </w:p>
          <w:p w14:paraId="40AEBB84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Mercurio Peruano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314</w:t>
            </w:r>
          </w:p>
          <w:p w14:paraId="0A5C7D2A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VII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Conspiraciones contra España </w:t>
            </w:r>
          </w:p>
          <w:p w14:paraId="193A6F4E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Revolución de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Mateo Pumacahua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319</w:t>
            </w:r>
          </w:p>
          <w:p w14:paraId="71CCBBE7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30"/>
                <w:szCs w:val="30"/>
                <w:lang w:val="es-ES_tradnl"/>
              </w:rPr>
            </w:pPr>
          </w:p>
          <w:p w14:paraId="582BC0F9" w14:textId="62015214" w:rsidR="00C10A4F" w:rsidRPr="003A41B1" w:rsidRDefault="00C10A4F" w:rsidP="003A41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</w:p>
        </w:tc>
      </w:tr>
      <w:tr w:rsidR="00C10A4F" w:rsidRPr="003A41B1" w14:paraId="354B30BF" w14:textId="77777777" w:rsidTr="00917C2E">
        <w:trPr>
          <w:cantSplit/>
          <w:trHeight w:val="618"/>
        </w:trPr>
        <w:tc>
          <w:tcPr>
            <w:tcW w:w="710" w:type="dxa"/>
            <w:textDirection w:val="btLr"/>
            <w:vAlign w:val="center"/>
          </w:tcPr>
          <w:p w14:paraId="378461D0" w14:textId="77777777" w:rsidR="00C10A4F" w:rsidRPr="003A41B1" w:rsidRDefault="00C10A4F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8355" w:type="dxa"/>
          </w:tcPr>
          <w:p w14:paraId="5D0104AF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Cap. I 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Corriente Lib. del Sur–Independencia del </w:t>
            </w:r>
          </w:p>
          <w:p w14:paraId="0B1D8A6A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Perú – Protectorado – Entrevista en Guayaquil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365</w:t>
            </w:r>
          </w:p>
          <w:p w14:paraId="0753BA03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Corriente Lib. del Norte–Dictadura de Bolívar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373</w:t>
            </w:r>
          </w:p>
          <w:p w14:paraId="3213ACBA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Primer Militarismo – Guerra Civil de 1834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377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37D638C8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Confederación Perú – </w:t>
            </w:r>
            <w:proofErr w:type="gramStart"/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Boliviana</w:t>
            </w:r>
            <w:proofErr w:type="gramEnd"/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381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304D28FF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Apogeo Republicano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385</w:t>
            </w:r>
          </w:p>
          <w:p w14:paraId="1B2A9E66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Segundo Gobierno de Castilla – </w:t>
            </w:r>
          </w:p>
          <w:p w14:paraId="4D0B67C6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Acontecimientos importantes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388</w:t>
            </w:r>
          </w:p>
          <w:p w14:paraId="49990406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Guerra con España – Tratado Vivanco – Pareja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392</w:t>
            </w:r>
          </w:p>
          <w:p w14:paraId="6CA94865" w14:textId="67B6A893" w:rsidR="00C10A4F" w:rsidRPr="003A41B1" w:rsidRDefault="00C10A4F" w:rsidP="003B7A24">
            <w:pPr>
              <w:pStyle w:val="01Curso"/>
              <w:spacing w:line="240" w:lineRule="auto"/>
              <w:rPr>
                <w:rFonts w:ascii="Times New Roman" w:hAnsi="Times New Roman" w:cs="Times New Roman"/>
                <w:caps w:val="0"/>
                <w:sz w:val="24"/>
                <w:szCs w:val="24"/>
              </w:rPr>
            </w:pPr>
          </w:p>
        </w:tc>
      </w:tr>
      <w:tr w:rsidR="00C10A4F" w:rsidRPr="003A41B1" w14:paraId="076B1718" w14:textId="77777777" w:rsidTr="00917C2E">
        <w:trPr>
          <w:cantSplit/>
          <w:trHeight w:val="755"/>
        </w:trPr>
        <w:tc>
          <w:tcPr>
            <w:tcW w:w="710" w:type="dxa"/>
            <w:textDirection w:val="btLr"/>
            <w:vAlign w:val="center"/>
          </w:tcPr>
          <w:p w14:paraId="2099D226" w14:textId="77777777" w:rsidR="00C10A4F" w:rsidRPr="003A41B1" w:rsidRDefault="00C10A4F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8355" w:type="dxa"/>
          </w:tcPr>
          <w:p w14:paraId="3B358C16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Primer Civilismo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285</w:t>
            </w:r>
          </w:p>
          <w:p w14:paraId="104BFDA3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Guerra del Pacífico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287</w:t>
            </w:r>
          </w:p>
          <w:p w14:paraId="4E4E214B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Etapas de la Guerra con Chile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290</w:t>
            </w:r>
          </w:p>
          <w:p w14:paraId="2660143D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Reconstrucción Nacional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295</w:t>
            </w:r>
          </w:p>
          <w:p w14:paraId="4EF52168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República Aristocrática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298</w:t>
            </w:r>
          </w:p>
          <w:p w14:paraId="2D0F63EE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Principales acontecimientos del siglo XX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302</w:t>
            </w:r>
          </w:p>
          <w:p w14:paraId="4279706F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La Primera Guerra Mundial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306</w:t>
            </w:r>
          </w:p>
          <w:p w14:paraId="47DB3D66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Alba Super" w:hAnsi="Alba Super" w:cs="Alba Super"/>
                <w:color w:val="E2002E"/>
                <w:sz w:val="30"/>
                <w:szCs w:val="30"/>
                <w:lang w:val="es-ES_tradnl"/>
              </w:rPr>
            </w:pPr>
          </w:p>
          <w:p w14:paraId="481FCF93" w14:textId="656DEB0A" w:rsidR="00C10A4F" w:rsidRPr="003A41B1" w:rsidRDefault="00C10A4F" w:rsidP="003A41B1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0A4F" w:rsidRPr="003A41B1" w14:paraId="3782F884" w14:textId="77777777" w:rsidTr="00917C2E">
        <w:trPr>
          <w:cantSplit/>
          <w:trHeight w:val="624"/>
        </w:trPr>
        <w:tc>
          <w:tcPr>
            <w:tcW w:w="710" w:type="dxa"/>
            <w:textDirection w:val="btLr"/>
            <w:vAlign w:val="center"/>
          </w:tcPr>
          <w:p w14:paraId="32619B48" w14:textId="77777777" w:rsidR="00C10A4F" w:rsidRPr="003A41B1" w:rsidRDefault="00C10A4F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8355" w:type="dxa"/>
          </w:tcPr>
          <w:p w14:paraId="5416C76B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El Oncenio de Leguía – Tercer Militarismo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247</w:t>
            </w:r>
          </w:p>
          <w:p w14:paraId="08ED3701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Segunda Guerra Mundial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251</w:t>
            </w:r>
          </w:p>
          <w:p w14:paraId="0F63E0C2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Crisis política y social en el Perú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253</w:t>
            </w:r>
          </w:p>
          <w:p w14:paraId="05B21938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Gobierno de las Fuerzas Armadas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258</w:t>
            </w:r>
          </w:p>
          <w:p w14:paraId="1C7E294D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Principales acontecimientos mundiales de </w:t>
            </w:r>
          </w:p>
          <w:p w14:paraId="2F032C0A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1945 al 2000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260</w:t>
            </w:r>
          </w:p>
          <w:p w14:paraId="27BD56E6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Gobiernos recientes: Segundo Gobierno de </w:t>
            </w:r>
          </w:p>
          <w:p w14:paraId="25BB722C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Fernando Belaúnde – Primer Gobierno de </w:t>
            </w:r>
          </w:p>
          <w:p w14:paraId="2317D9CD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Alan García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262</w:t>
            </w:r>
          </w:p>
          <w:p w14:paraId="650B62D0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VII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Gob. de Alberto Fujimori – Gob. provisional de </w:t>
            </w:r>
          </w:p>
          <w:p w14:paraId="00DAC180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Valentín Paniagua – Gobierno </w:t>
            </w:r>
            <w:proofErr w:type="gramStart"/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de  Alejandro</w:t>
            </w:r>
            <w:proofErr w:type="gramEnd"/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Toledo  </w:t>
            </w:r>
          </w:p>
          <w:p w14:paraId="633DE93F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Segundo Gobierno de Alan García 109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265</w:t>
            </w:r>
          </w:p>
          <w:p w14:paraId="658EEF66" w14:textId="44DEBE17" w:rsidR="00C10A4F" w:rsidRPr="003A41B1" w:rsidRDefault="00C10A4F" w:rsidP="003A41B1">
            <w:pPr>
              <w:pStyle w:val="02vietas"/>
              <w:tabs>
                <w:tab w:val="clear" w:pos="7040"/>
                <w:tab w:val="clear" w:pos="7360"/>
                <w:tab w:val="left" w:pos="340"/>
                <w:tab w:val="left" w:pos="680"/>
                <w:tab w:val="left" w:pos="1020"/>
                <w:tab w:val="left" w:leader="dot" w:pos="918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0A4F" w:rsidRPr="003A41B1" w14:paraId="6323CA8C" w14:textId="77777777" w:rsidTr="00917C2E">
        <w:trPr>
          <w:cantSplit/>
          <w:trHeight w:val="216"/>
        </w:trPr>
        <w:tc>
          <w:tcPr>
            <w:tcW w:w="9065" w:type="dxa"/>
            <w:gridSpan w:val="2"/>
            <w:vAlign w:val="center"/>
          </w:tcPr>
          <w:p w14:paraId="7439A960" w14:textId="68D5E345" w:rsidR="00C10A4F" w:rsidRPr="003A41B1" w:rsidRDefault="00C10A4F" w:rsidP="003A41B1">
            <w:pPr>
              <w:tabs>
                <w:tab w:val="left" w:pos="974"/>
                <w:tab w:val="left" w:pos="1167"/>
                <w:tab w:val="left" w:pos="3698"/>
                <w:tab w:val="left" w:pos="6355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GEOGRAFIA </w:t>
            </w:r>
          </w:p>
        </w:tc>
      </w:tr>
      <w:tr w:rsidR="00C10A4F" w:rsidRPr="003A41B1" w14:paraId="7F821AD4" w14:textId="77777777" w:rsidTr="00917C2E">
        <w:trPr>
          <w:cantSplit/>
          <w:trHeight w:val="485"/>
        </w:trPr>
        <w:tc>
          <w:tcPr>
            <w:tcW w:w="710" w:type="dxa"/>
            <w:textDirection w:val="btLr"/>
            <w:vAlign w:val="center"/>
          </w:tcPr>
          <w:p w14:paraId="6F1E54AB" w14:textId="77777777" w:rsidR="00C10A4F" w:rsidRPr="003A41B1" w:rsidRDefault="00C10A4F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8355" w:type="dxa"/>
          </w:tcPr>
          <w:p w14:paraId="30FF262A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Geografía – Ciencias auxiliares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321</w:t>
            </w:r>
          </w:p>
          <w:p w14:paraId="4767E1F0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Principios de la Geografía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324</w:t>
            </w:r>
          </w:p>
          <w:p w14:paraId="7753955E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El Universo - Galaxias – Vía Láctea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328</w:t>
            </w:r>
          </w:p>
          <w:p w14:paraId="5C96278A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Las estrellas – Las constelaciones y pulsares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334</w:t>
            </w:r>
          </w:p>
          <w:p w14:paraId="0777C4A9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El Sistema Planetario Solar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337</w:t>
            </w:r>
          </w:p>
          <w:p w14:paraId="18C02D9C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El Sol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340</w:t>
            </w:r>
          </w:p>
          <w:p w14:paraId="1FA28594" w14:textId="77777777" w:rsidR="007207FF" w:rsidRPr="007207FF" w:rsidRDefault="007207FF" w:rsidP="007207FF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VII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Astros: planetas, planetoides, cometas </w:t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7207FF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343</w:t>
            </w:r>
          </w:p>
          <w:p w14:paraId="79A30EF7" w14:textId="302F61EE" w:rsidR="00C10A4F" w:rsidRPr="003A41B1" w:rsidRDefault="00C10A4F" w:rsidP="003A41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</w:p>
        </w:tc>
      </w:tr>
      <w:tr w:rsidR="00C10A4F" w:rsidRPr="003A41B1" w14:paraId="21D48177" w14:textId="77777777" w:rsidTr="00917C2E">
        <w:trPr>
          <w:cantSplit/>
          <w:trHeight w:val="618"/>
        </w:trPr>
        <w:tc>
          <w:tcPr>
            <w:tcW w:w="710" w:type="dxa"/>
            <w:textDirection w:val="btLr"/>
            <w:vAlign w:val="center"/>
          </w:tcPr>
          <w:p w14:paraId="3D4C3605" w14:textId="77777777" w:rsidR="00C10A4F" w:rsidRPr="003A41B1" w:rsidRDefault="00C10A4F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8355" w:type="dxa"/>
          </w:tcPr>
          <w:p w14:paraId="7BFCA337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Cap. I 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La Tierra - Dimensiones - </w:t>
            </w:r>
            <w:proofErr w:type="spellStart"/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Mov</w:t>
            </w:r>
            <w:proofErr w:type="spellEnd"/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. - Estructura 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397</w:t>
            </w:r>
          </w:p>
          <w:p w14:paraId="260E6B4B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Cap. II 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La atmósfera: estructura y composición - Capas </w:t>
            </w:r>
          </w:p>
          <w:p w14:paraId="1236EEE5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de la atmósfera - importancia 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401</w:t>
            </w:r>
          </w:p>
          <w:p w14:paraId="60778814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La hidrósfera: características 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405</w:t>
            </w:r>
          </w:p>
          <w:p w14:paraId="64AC4CA4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Líneas imaginarias: paralelos y meridianos </w:t>
            </w:r>
          </w:p>
          <w:p w14:paraId="41052691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Coordenadas geográficas 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412</w:t>
            </w:r>
          </w:p>
          <w:p w14:paraId="7DA54D3B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Husos Horarios: definición e importancias 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419</w:t>
            </w:r>
          </w:p>
          <w:p w14:paraId="4990D85A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Cap. VI 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Hora internacional 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422</w:t>
            </w:r>
          </w:p>
          <w:p w14:paraId="54C8E1B7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Cap. VII 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Hora internacional II 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425</w:t>
            </w:r>
          </w:p>
          <w:p w14:paraId="2FC13329" w14:textId="24CCBEAE" w:rsidR="00C10A4F" w:rsidRPr="003A41B1" w:rsidRDefault="00C10A4F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0A4F" w:rsidRPr="003A41B1" w14:paraId="55C4DCB7" w14:textId="77777777" w:rsidTr="00917C2E">
        <w:trPr>
          <w:cantSplit/>
          <w:trHeight w:val="755"/>
        </w:trPr>
        <w:tc>
          <w:tcPr>
            <w:tcW w:w="710" w:type="dxa"/>
            <w:textDirection w:val="btLr"/>
            <w:vAlign w:val="center"/>
          </w:tcPr>
          <w:p w14:paraId="70777656" w14:textId="77777777" w:rsidR="00C10A4F" w:rsidRPr="003A41B1" w:rsidRDefault="00C10A4F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8355" w:type="dxa"/>
          </w:tcPr>
          <w:p w14:paraId="57863D79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Recursos naturales del Perú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311</w:t>
            </w:r>
          </w:p>
          <w:p w14:paraId="53F14277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Recursos naturales del Mar y la Costa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315</w:t>
            </w:r>
          </w:p>
          <w:p w14:paraId="698FC491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Recursos naturales de la región Andina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319</w:t>
            </w:r>
          </w:p>
          <w:p w14:paraId="4B74D9BF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Recursos naturales de la región Amazónica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323</w:t>
            </w:r>
          </w:p>
          <w:p w14:paraId="5CD263E1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Las ecorregiones del Perú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327</w:t>
            </w:r>
          </w:p>
          <w:p w14:paraId="0E4E935F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Las ocho regiones naturales del Perú</w:t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335</w:t>
            </w:r>
          </w:p>
          <w:p w14:paraId="777854D0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</w:p>
          <w:p w14:paraId="3203C5B7" w14:textId="5DBBDD2B" w:rsidR="00C10A4F" w:rsidRPr="003A41B1" w:rsidRDefault="00C10A4F" w:rsidP="003A41B1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0A4F" w:rsidRPr="003A41B1" w14:paraId="094A0EE1" w14:textId="77777777" w:rsidTr="00917C2E">
        <w:trPr>
          <w:cantSplit/>
          <w:trHeight w:val="624"/>
        </w:trPr>
        <w:tc>
          <w:tcPr>
            <w:tcW w:w="710" w:type="dxa"/>
            <w:textDirection w:val="btLr"/>
            <w:vAlign w:val="center"/>
          </w:tcPr>
          <w:p w14:paraId="7C542D25" w14:textId="77777777" w:rsidR="00C10A4F" w:rsidRPr="003A41B1" w:rsidRDefault="00C10A4F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8355" w:type="dxa"/>
          </w:tcPr>
          <w:p w14:paraId="6A53AD18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Cap. I 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Actividades económicas primarias del Perú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273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27246077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Actividades económicas secundarias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276</w:t>
            </w:r>
          </w:p>
          <w:p w14:paraId="39957A8A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Actividades económicas terciarias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285</w:t>
            </w:r>
          </w:p>
          <w:p w14:paraId="368ADAA6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Las vías de comunicación en el Perú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290</w:t>
            </w:r>
          </w:p>
          <w:p w14:paraId="07F2D5F8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Ley de la oferta y la demanda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293</w:t>
            </w:r>
          </w:p>
          <w:p w14:paraId="0A073F66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Países afines en el Comercio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297</w:t>
            </w:r>
          </w:p>
          <w:p w14:paraId="5317D74A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VII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Tratado de Libre Comercio</w:t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299</w:t>
            </w:r>
          </w:p>
          <w:p w14:paraId="4454EE62" w14:textId="0B20B129" w:rsidR="00C10A4F" w:rsidRPr="003A41B1" w:rsidRDefault="00C10A4F" w:rsidP="003A41B1">
            <w:pPr>
              <w:pStyle w:val="02vietas"/>
              <w:tabs>
                <w:tab w:val="clear" w:pos="7040"/>
                <w:tab w:val="clear" w:pos="7360"/>
                <w:tab w:val="left" w:pos="340"/>
                <w:tab w:val="left" w:pos="680"/>
                <w:tab w:val="left" w:pos="1020"/>
                <w:tab w:val="left" w:leader="dot" w:pos="918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0A4F" w:rsidRPr="003A41B1" w14:paraId="6F900486" w14:textId="77777777" w:rsidTr="00917C2E">
        <w:trPr>
          <w:cantSplit/>
          <w:trHeight w:val="216"/>
        </w:trPr>
        <w:tc>
          <w:tcPr>
            <w:tcW w:w="9065" w:type="dxa"/>
            <w:gridSpan w:val="2"/>
            <w:vAlign w:val="center"/>
          </w:tcPr>
          <w:p w14:paraId="53E0BBC3" w14:textId="4DDAA140" w:rsidR="00C10A4F" w:rsidRPr="003A41B1" w:rsidRDefault="007207FF" w:rsidP="003A41B1">
            <w:pPr>
              <w:tabs>
                <w:tab w:val="left" w:pos="974"/>
                <w:tab w:val="left" w:pos="1167"/>
                <w:tab w:val="left" w:pos="3698"/>
                <w:tab w:val="left" w:pos="6355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68092652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RELIGION </w:t>
            </w:r>
          </w:p>
        </w:tc>
      </w:tr>
      <w:tr w:rsidR="00C10A4F" w:rsidRPr="003A41B1" w14:paraId="0D0B1BB6" w14:textId="77777777" w:rsidTr="00917C2E">
        <w:trPr>
          <w:cantSplit/>
          <w:trHeight w:val="485"/>
        </w:trPr>
        <w:tc>
          <w:tcPr>
            <w:tcW w:w="710" w:type="dxa"/>
            <w:textDirection w:val="btLr"/>
            <w:vAlign w:val="center"/>
          </w:tcPr>
          <w:p w14:paraId="030A7CF9" w14:textId="77777777" w:rsidR="00C10A4F" w:rsidRPr="003A41B1" w:rsidRDefault="00C10A4F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8355" w:type="dxa"/>
          </w:tcPr>
          <w:p w14:paraId="476614A1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5"/>
                <w:szCs w:val="25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5"/>
                <w:szCs w:val="25"/>
                <w:lang w:val="es-ES_tradnl"/>
              </w:rPr>
              <w:t>Cap. I</w:t>
            </w:r>
            <w:r w:rsidRPr="0083171D">
              <w:rPr>
                <w:rFonts w:ascii="Times New Roman" w:hAnsi="Times New Roman" w:cs="Times New Roman"/>
                <w:color w:val="000000"/>
                <w:sz w:val="25"/>
                <w:szCs w:val="25"/>
                <w:lang w:val="es-ES_tradnl"/>
              </w:rPr>
              <w:tab/>
            </w:r>
            <w:proofErr w:type="spellStart"/>
            <w:r w:rsidRPr="0083171D">
              <w:rPr>
                <w:rFonts w:ascii="Times New Roman" w:hAnsi="Times New Roman" w:cs="Times New Roman"/>
                <w:color w:val="000000"/>
                <w:sz w:val="25"/>
                <w:szCs w:val="25"/>
                <w:lang w:val="es-ES_tradnl"/>
              </w:rPr>
              <w:t>CaLa</w:t>
            </w:r>
            <w:proofErr w:type="spellEnd"/>
            <w:r w:rsidRPr="0083171D">
              <w:rPr>
                <w:rFonts w:ascii="Times New Roman" w:hAnsi="Times New Roman" w:cs="Times New Roman"/>
                <w:color w:val="000000"/>
                <w:sz w:val="25"/>
                <w:szCs w:val="25"/>
                <w:lang w:val="es-ES_tradnl"/>
              </w:rPr>
              <w:t xml:space="preserve"> Creación nos habla de ti</w:t>
            </w:r>
            <w:r w:rsidRPr="0083171D">
              <w:rPr>
                <w:rFonts w:ascii="Times New Roman" w:hAnsi="Times New Roman" w:cs="Times New Roman"/>
                <w:color w:val="000000"/>
                <w:sz w:val="25"/>
                <w:szCs w:val="25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5"/>
                <w:szCs w:val="25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5"/>
                <w:szCs w:val="25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5"/>
                <w:szCs w:val="25"/>
                <w:lang w:val="es-ES_tradnl"/>
              </w:rPr>
              <w:tab/>
              <w:t>383</w:t>
            </w:r>
          </w:p>
          <w:p w14:paraId="323244D9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5"/>
                <w:szCs w:val="25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5"/>
                <w:szCs w:val="25"/>
                <w:lang w:val="es-ES_tradnl"/>
              </w:rPr>
              <w:t>Cap. II</w:t>
            </w:r>
            <w:r w:rsidRPr="0083171D">
              <w:rPr>
                <w:rFonts w:ascii="Times New Roman" w:hAnsi="Times New Roman" w:cs="Times New Roman"/>
                <w:color w:val="000000"/>
                <w:sz w:val="25"/>
                <w:szCs w:val="25"/>
                <w:lang w:val="es-ES_tradnl"/>
              </w:rPr>
              <w:tab/>
              <w:t>Semana Santa</w:t>
            </w:r>
            <w:r w:rsidRPr="0083171D">
              <w:rPr>
                <w:rFonts w:ascii="Times New Roman" w:hAnsi="Times New Roman" w:cs="Times New Roman"/>
                <w:color w:val="000000"/>
                <w:sz w:val="25"/>
                <w:szCs w:val="25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5"/>
                <w:szCs w:val="25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5"/>
                <w:szCs w:val="25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5"/>
                <w:szCs w:val="25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5"/>
                <w:szCs w:val="25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5"/>
                <w:szCs w:val="25"/>
                <w:lang w:val="es-ES_tradnl"/>
              </w:rPr>
              <w:tab/>
              <w:t>386</w:t>
            </w:r>
          </w:p>
          <w:p w14:paraId="4D8802F0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5"/>
                <w:szCs w:val="25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5"/>
                <w:szCs w:val="25"/>
                <w:lang w:val="es-ES_tradnl"/>
              </w:rPr>
              <w:t>Cap. III</w:t>
            </w:r>
            <w:r w:rsidRPr="0083171D">
              <w:rPr>
                <w:rFonts w:ascii="Times New Roman" w:hAnsi="Times New Roman" w:cs="Times New Roman"/>
                <w:color w:val="000000"/>
                <w:sz w:val="25"/>
                <w:szCs w:val="25"/>
                <w:lang w:val="es-ES_tradnl"/>
              </w:rPr>
              <w:tab/>
              <w:t>La Santa Misa nos transforma</w:t>
            </w:r>
            <w:r w:rsidRPr="0083171D">
              <w:rPr>
                <w:rFonts w:ascii="Times New Roman" w:hAnsi="Times New Roman" w:cs="Times New Roman"/>
                <w:color w:val="000000"/>
                <w:sz w:val="25"/>
                <w:szCs w:val="25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5"/>
                <w:szCs w:val="25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5"/>
                <w:szCs w:val="25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5"/>
                <w:szCs w:val="25"/>
                <w:lang w:val="es-ES_tradnl"/>
              </w:rPr>
              <w:tab/>
              <w:t>390</w:t>
            </w:r>
          </w:p>
          <w:p w14:paraId="75E57D50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5"/>
                <w:szCs w:val="25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5"/>
                <w:szCs w:val="25"/>
                <w:lang w:val="es-ES_tradnl"/>
              </w:rPr>
              <w:t>Cap. IV</w:t>
            </w:r>
            <w:r w:rsidRPr="0083171D">
              <w:rPr>
                <w:rFonts w:ascii="Times New Roman" w:hAnsi="Times New Roman" w:cs="Times New Roman"/>
                <w:color w:val="000000"/>
                <w:sz w:val="25"/>
                <w:szCs w:val="25"/>
                <w:lang w:val="es-ES_tradnl"/>
              </w:rPr>
              <w:tab/>
              <w:t>Partes de la Santa Misa</w:t>
            </w:r>
            <w:r w:rsidRPr="0083171D">
              <w:rPr>
                <w:rFonts w:ascii="Times New Roman" w:hAnsi="Times New Roman" w:cs="Times New Roman"/>
                <w:color w:val="000000"/>
                <w:sz w:val="25"/>
                <w:szCs w:val="25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5"/>
                <w:szCs w:val="25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5"/>
                <w:szCs w:val="25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5"/>
                <w:szCs w:val="25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5"/>
                <w:szCs w:val="25"/>
                <w:lang w:val="es-ES_tradnl"/>
              </w:rPr>
              <w:tab/>
              <w:t>392</w:t>
            </w:r>
          </w:p>
          <w:p w14:paraId="000554E3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5"/>
                <w:szCs w:val="25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5"/>
                <w:szCs w:val="25"/>
                <w:lang w:val="es-ES_tradnl"/>
              </w:rPr>
              <w:t>Cap. V</w:t>
            </w:r>
            <w:r w:rsidRPr="0083171D">
              <w:rPr>
                <w:rFonts w:ascii="Times New Roman" w:hAnsi="Times New Roman" w:cs="Times New Roman"/>
                <w:color w:val="000000"/>
                <w:sz w:val="25"/>
                <w:szCs w:val="25"/>
                <w:lang w:val="es-ES_tradnl"/>
              </w:rPr>
              <w:tab/>
              <w:t>Ornamentos sagrados de la Santa Misa</w:t>
            </w:r>
            <w:r w:rsidRPr="0083171D">
              <w:rPr>
                <w:rFonts w:ascii="Times New Roman" w:hAnsi="Times New Roman" w:cs="Times New Roman"/>
                <w:color w:val="000000"/>
                <w:sz w:val="25"/>
                <w:szCs w:val="25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5"/>
                <w:szCs w:val="25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5"/>
                <w:szCs w:val="25"/>
                <w:lang w:val="es-ES_tradnl"/>
              </w:rPr>
              <w:tab/>
              <w:t>396</w:t>
            </w:r>
          </w:p>
          <w:p w14:paraId="67962E74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5"/>
                <w:szCs w:val="25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5"/>
                <w:szCs w:val="25"/>
                <w:lang w:val="es-ES_tradnl"/>
              </w:rPr>
              <w:t>Cap. VI</w:t>
            </w:r>
            <w:r w:rsidRPr="0083171D">
              <w:rPr>
                <w:rFonts w:ascii="Times New Roman" w:hAnsi="Times New Roman" w:cs="Times New Roman"/>
                <w:color w:val="000000"/>
                <w:sz w:val="25"/>
                <w:szCs w:val="25"/>
                <w:lang w:val="es-ES_tradnl"/>
              </w:rPr>
              <w:tab/>
              <w:t>El Credo, símbolo de nuestra fe</w:t>
            </w:r>
            <w:r w:rsidRPr="0083171D">
              <w:rPr>
                <w:rFonts w:ascii="Times New Roman" w:hAnsi="Times New Roman" w:cs="Times New Roman"/>
                <w:color w:val="000000"/>
                <w:sz w:val="25"/>
                <w:szCs w:val="25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5"/>
                <w:szCs w:val="25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5"/>
                <w:szCs w:val="25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5"/>
                <w:szCs w:val="25"/>
                <w:lang w:val="es-ES_tradnl"/>
              </w:rPr>
              <w:tab/>
              <w:t>398</w:t>
            </w:r>
          </w:p>
          <w:p w14:paraId="0780F582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5"/>
                <w:szCs w:val="25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5"/>
                <w:szCs w:val="25"/>
                <w:lang w:val="es-ES_tradnl"/>
              </w:rPr>
              <w:t>Cap. VII</w:t>
            </w:r>
            <w:r w:rsidRPr="0083171D">
              <w:rPr>
                <w:rFonts w:ascii="Times New Roman" w:hAnsi="Times New Roman" w:cs="Times New Roman"/>
                <w:color w:val="000000"/>
                <w:sz w:val="25"/>
                <w:szCs w:val="25"/>
                <w:lang w:val="es-ES_tradnl"/>
              </w:rPr>
              <w:tab/>
              <w:t>María, dogmas de fe</w:t>
            </w:r>
          </w:p>
          <w:p w14:paraId="44690C56" w14:textId="00863958" w:rsidR="00C10A4F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5"/>
                <w:szCs w:val="25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5"/>
                <w:szCs w:val="25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5"/>
                <w:szCs w:val="25"/>
                <w:lang w:val="es-ES_tradnl"/>
              </w:rPr>
              <w:tab/>
              <w:t>María, nuestra Madre desde la cruz</w:t>
            </w:r>
            <w:r w:rsidRPr="0083171D">
              <w:rPr>
                <w:rFonts w:ascii="Times New Roman" w:hAnsi="Times New Roman" w:cs="Times New Roman"/>
                <w:color w:val="000000"/>
                <w:sz w:val="25"/>
                <w:szCs w:val="25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5"/>
                <w:szCs w:val="25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5"/>
                <w:szCs w:val="25"/>
                <w:lang w:val="es-ES_tradnl"/>
              </w:rPr>
              <w:tab/>
              <w:t>404</w:t>
            </w:r>
          </w:p>
        </w:tc>
      </w:tr>
      <w:tr w:rsidR="00C10A4F" w:rsidRPr="003A41B1" w14:paraId="1D2C149E" w14:textId="77777777" w:rsidTr="00917C2E">
        <w:trPr>
          <w:cantSplit/>
          <w:trHeight w:val="618"/>
        </w:trPr>
        <w:tc>
          <w:tcPr>
            <w:tcW w:w="710" w:type="dxa"/>
            <w:textDirection w:val="btLr"/>
            <w:vAlign w:val="center"/>
          </w:tcPr>
          <w:p w14:paraId="7E32BEC6" w14:textId="77777777" w:rsidR="00C10A4F" w:rsidRPr="003A41B1" w:rsidRDefault="00C10A4F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8355" w:type="dxa"/>
          </w:tcPr>
          <w:p w14:paraId="02BD0DC1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 xml:space="preserve">Cap. I </w:t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La Fe, don de Dios</w:t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459</w:t>
            </w:r>
          </w:p>
          <w:p w14:paraId="29C55931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proofErr w:type="spellStart"/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</w:t>
            </w:r>
            <w:proofErr w:type="spellEnd"/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 xml:space="preserve"> II </w:t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La Divina Providencia</w:t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462</w:t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12FB6980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III</w:t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Los Ángeles velan por los hombres</w:t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464</w:t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520AFC8F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IV</w:t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El Sagrado Corazón de Jesús</w:t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467</w:t>
            </w:r>
          </w:p>
          <w:p w14:paraId="0A87E879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V</w:t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Dios, Uno y Trino</w:t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469</w:t>
            </w:r>
          </w:p>
          <w:p w14:paraId="1AEE1A5D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VI</w:t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Papa Benedicto XVI</w:t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471</w:t>
            </w:r>
          </w:p>
          <w:p w14:paraId="3B76224D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VII</w:t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Jesús, hijo de Dios - Jesús, hijo de la Virgen María</w:t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473</w:t>
            </w:r>
          </w:p>
          <w:p w14:paraId="7BCDB1D4" w14:textId="3141DF47" w:rsidR="00C10A4F" w:rsidRPr="003A41B1" w:rsidRDefault="00C10A4F" w:rsidP="004F03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0A4F" w:rsidRPr="003A41B1" w14:paraId="523DC713" w14:textId="77777777" w:rsidTr="00917C2E">
        <w:trPr>
          <w:cantSplit/>
          <w:trHeight w:val="755"/>
        </w:trPr>
        <w:tc>
          <w:tcPr>
            <w:tcW w:w="710" w:type="dxa"/>
            <w:textDirection w:val="btLr"/>
            <w:vAlign w:val="center"/>
          </w:tcPr>
          <w:p w14:paraId="3F1FBBF4" w14:textId="77777777" w:rsidR="00C10A4F" w:rsidRPr="003A41B1" w:rsidRDefault="00C10A4F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8355" w:type="dxa"/>
          </w:tcPr>
          <w:p w14:paraId="4054F03A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</w:t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Los milagros de Jesús</w:t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369</w:t>
            </w:r>
          </w:p>
          <w:p w14:paraId="1590B332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II</w:t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Santa Rosa de Lima</w:t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371</w:t>
            </w:r>
          </w:p>
          <w:p w14:paraId="6B3752A3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III</w:t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Parábolas</w:t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373</w:t>
            </w:r>
          </w:p>
          <w:p w14:paraId="446A3060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IV</w:t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Pentecostés</w:t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375</w:t>
            </w:r>
          </w:p>
          <w:p w14:paraId="38CEA1C6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V</w:t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Invocación al Espíritu Santo</w:t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381</w:t>
            </w:r>
          </w:p>
          <w:p w14:paraId="6A210D08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VI</w:t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Oración: La Salve</w:t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383</w:t>
            </w:r>
          </w:p>
          <w:p w14:paraId="10FDDF86" w14:textId="77777777" w:rsidR="0083171D" w:rsidRPr="0083171D" w:rsidRDefault="0083171D" w:rsidP="0083171D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VII</w:t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El Santo Rosario</w:t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3171D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385</w:t>
            </w:r>
          </w:p>
          <w:p w14:paraId="3F7A4F37" w14:textId="471F63B6" w:rsidR="00C10A4F" w:rsidRPr="003A41B1" w:rsidRDefault="00C10A4F" w:rsidP="004F0306">
            <w:pPr>
              <w:tabs>
                <w:tab w:val="center" w:pos="1020"/>
                <w:tab w:val="center" w:pos="1200"/>
                <w:tab w:val="center" w:pos="1280"/>
                <w:tab w:val="center" w:pos="6520"/>
              </w:tabs>
              <w:autoSpaceDE w:val="0"/>
              <w:autoSpaceDN w:val="0"/>
              <w:adjustRightInd w:val="0"/>
              <w:ind w:left="454" w:right="860" w:hanging="454"/>
              <w:jc w:val="both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0A4F" w:rsidRPr="003A41B1" w14:paraId="16049791" w14:textId="77777777" w:rsidTr="00917C2E">
        <w:trPr>
          <w:cantSplit/>
          <w:trHeight w:val="624"/>
        </w:trPr>
        <w:tc>
          <w:tcPr>
            <w:tcW w:w="710" w:type="dxa"/>
            <w:textDirection w:val="btLr"/>
            <w:vAlign w:val="center"/>
          </w:tcPr>
          <w:p w14:paraId="270AF26E" w14:textId="77777777" w:rsidR="00C10A4F" w:rsidRPr="003A41B1" w:rsidRDefault="00C10A4F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8355" w:type="dxa"/>
          </w:tcPr>
          <w:p w14:paraId="7EE8491B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 xml:space="preserve">Cap. I </w:t>
            </w:r>
            <w:r w:rsidRPr="00881EB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Señor de los Milagros</w:t>
            </w:r>
            <w:r w:rsidRPr="00881EB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325</w:t>
            </w:r>
          </w:p>
          <w:p w14:paraId="30497DAE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II</w:t>
            </w:r>
            <w:r w:rsidRPr="00881EB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La Iglesia en el plan de Dios</w:t>
            </w:r>
            <w:r w:rsidRPr="00881EB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329</w:t>
            </w:r>
          </w:p>
          <w:p w14:paraId="0E675335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III</w:t>
            </w:r>
            <w:r w:rsidRPr="00881EB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Jesús nos enseña a orar</w:t>
            </w:r>
            <w:r w:rsidRPr="00881EB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331</w:t>
            </w:r>
          </w:p>
          <w:p w14:paraId="2CEFC74F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IV</w:t>
            </w:r>
            <w:r w:rsidRPr="00881EB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Jesús pasó por el mundo haciendo el bien</w:t>
            </w:r>
            <w:r w:rsidRPr="00881EB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333</w:t>
            </w:r>
          </w:p>
          <w:p w14:paraId="05BDFE3D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V</w:t>
            </w:r>
            <w:r w:rsidRPr="00881EB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Celebramos el Adviento</w:t>
            </w:r>
            <w:r w:rsidRPr="00881EB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335</w:t>
            </w:r>
          </w:p>
          <w:p w14:paraId="64CF2A26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VI</w:t>
            </w:r>
            <w:r w:rsidRPr="00881EB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¿Qué es la Navidad?</w:t>
            </w:r>
            <w:r w:rsidRPr="00881EB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338</w:t>
            </w:r>
          </w:p>
          <w:p w14:paraId="7A90D249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VII</w:t>
            </w:r>
            <w:r w:rsidRPr="00881EB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Nacimiento de Jesús en Belén</w:t>
            </w:r>
            <w:r w:rsidRPr="00881EB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20E03C99" w14:textId="77777777" w:rsidR="00881EBA" w:rsidRPr="00881EBA" w:rsidRDefault="00881EBA" w:rsidP="00881EBA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324" w:lineRule="auto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881EB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Los Reyes Magos</w:t>
            </w:r>
            <w:r w:rsidRPr="00881EB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881EB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340</w:t>
            </w:r>
          </w:p>
          <w:p w14:paraId="6A032739" w14:textId="1A410A72" w:rsidR="00B93861" w:rsidRPr="003A41B1" w:rsidRDefault="00B93861" w:rsidP="004F03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  <w:tr w:rsidR="007207FF" w:rsidRPr="003A41B1" w14:paraId="2A8868D2" w14:textId="77777777" w:rsidTr="00917C2E">
        <w:trPr>
          <w:cantSplit/>
          <w:trHeight w:val="216"/>
        </w:trPr>
        <w:tc>
          <w:tcPr>
            <w:tcW w:w="9065" w:type="dxa"/>
            <w:gridSpan w:val="2"/>
            <w:vAlign w:val="center"/>
          </w:tcPr>
          <w:p w14:paraId="7F102C82" w14:textId="77777777" w:rsidR="007207FF" w:rsidRPr="003A41B1" w:rsidRDefault="007207FF" w:rsidP="00652047">
            <w:pPr>
              <w:tabs>
                <w:tab w:val="left" w:pos="974"/>
                <w:tab w:val="left" w:pos="1167"/>
                <w:tab w:val="left" w:pos="3698"/>
                <w:tab w:val="left" w:pos="6355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TUTORIA  </w:t>
            </w:r>
          </w:p>
        </w:tc>
      </w:tr>
      <w:tr w:rsidR="007207FF" w:rsidRPr="003A41B1" w14:paraId="5B7734AE" w14:textId="77777777" w:rsidTr="00917C2E">
        <w:trPr>
          <w:cantSplit/>
          <w:trHeight w:val="485"/>
        </w:trPr>
        <w:tc>
          <w:tcPr>
            <w:tcW w:w="710" w:type="dxa"/>
            <w:textDirection w:val="btLr"/>
            <w:vAlign w:val="center"/>
          </w:tcPr>
          <w:p w14:paraId="4E2A01DA" w14:textId="77777777" w:rsidR="007207FF" w:rsidRPr="003A41B1" w:rsidRDefault="007207FF" w:rsidP="00652047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8355" w:type="dxa"/>
          </w:tcPr>
          <w:p w14:paraId="3C95DF90" w14:textId="77777777" w:rsidR="007207FF" w:rsidRPr="00DC79E5" w:rsidRDefault="007207FF" w:rsidP="00652047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Responsabilidad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5CAE6935" w14:textId="77777777" w:rsidR="007207FF" w:rsidRPr="00DC79E5" w:rsidRDefault="007207FF" w:rsidP="00652047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II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Organizando un viaje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2A07048D" w14:textId="77777777" w:rsidR="007207FF" w:rsidRPr="00DC79E5" w:rsidRDefault="007207FF" w:rsidP="00652047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III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La puntualidad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6A465715" w14:textId="77777777" w:rsidR="007207FF" w:rsidRPr="00DC79E5" w:rsidRDefault="007207FF" w:rsidP="00652047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IV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¿Qué pasa si no tenemos puntualidad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2787B3DF" w14:textId="77777777" w:rsidR="007207FF" w:rsidRPr="00DC79E5" w:rsidRDefault="007207FF" w:rsidP="00652047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V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Evaluación de la puntualidad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1C0C336D" w14:textId="77777777" w:rsidR="007207FF" w:rsidRPr="00DC79E5" w:rsidRDefault="007207FF" w:rsidP="00652047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VI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El orden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1B1DA608" w14:textId="77777777" w:rsidR="007207FF" w:rsidRPr="003A41B1" w:rsidRDefault="007207FF" w:rsidP="006520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 xml:space="preserve">                 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Practicamos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</w:tc>
      </w:tr>
      <w:tr w:rsidR="007207FF" w:rsidRPr="003A41B1" w14:paraId="09924A6F" w14:textId="77777777" w:rsidTr="00917C2E">
        <w:trPr>
          <w:cantSplit/>
          <w:trHeight w:val="618"/>
        </w:trPr>
        <w:tc>
          <w:tcPr>
            <w:tcW w:w="710" w:type="dxa"/>
            <w:textDirection w:val="btLr"/>
            <w:vAlign w:val="center"/>
          </w:tcPr>
          <w:p w14:paraId="072CE4C3" w14:textId="77777777" w:rsidR="007207FF" w:rsidRPr="003A41B1" w:rsidRDefault="007207FF" w:rsidP="00652047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8355" w:type="dxa"/>
          </w:tcPr>
          <w:p w14:paraId="6050AF61" w14:textId="77777777" w:rsidR="007207FF" w:rsidRPr="00DC79E5" w:rsidRDefault="007207FF" w:rsidP="00652047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Salud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12651254" w14:textId="77777777" w:rsidR="007207FF" w:rsidRPr="00DC79E5" w:rsidRDefault="007207FF" w:rsidP="00652047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II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¿Qué es la higiene?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4A7CDE2E" w14:textId="77777777" w:rsidR="007207FF" w:rsidRPr="00DC79E5" w:rsidRDefault="007207FF" w:rsidP="00652047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III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Deportividad I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3364775C" w14:textId="77777777" w:rsidR="007207FF" w:rsidRPr="00DC79E5" w:rsidRDefault="007207FF" w:rsidP="00652047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IV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Deportividad II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3043C66F" w14:textId="77777777" w:rsidR="007207FF" w:rsidRPr="00DC79E5" w:rsidRDefault="007207FF" w:rsidP="00652047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V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El proceso de los deportes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33206B23" w14:textId="77777777" w:rsidR="007207FF" w:rsidRPr="00DC79E5" w:rsidRDefault="007207FF" w:rsidP="00652047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VI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La Fortaleza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7DBAFD3F" w14:textId="77777777" w:rsidR="007207FF" w:rsidRPr="003A41B1" w:rsidRDefault="007207FF" w:rsidP="00652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 xml:space="preserve">                 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Fuerza Mayor</w:t>
            </w:r>
          </w:p>
        </w:tc>
      </w:tr>
      <w:tr w:rsidR="007207FF" w:rsidRPr="003A41B1" w14:paraId="3996D624" w14:textId="77777777" w:rsidTr="00917C2E">
        <w:trPr>
          <w:cantSplit/>
          <w:trHeight w:val="755"/>
        </w:trPr>
        <w:tc>
          <w:tcPr>
            <w:tcW w:w="710" w:type="dxa"/>
            <w:textDirection w:val="btLr"/>
            <w:vAlign w:val="center"/>
          </w:tcPr>
          <w:p w14:paraId="4C3E3135" w14:textId="77777777" w:rsidR="007207FF" w:rsidRPr="003A41B1" w:rsidRDefault="007207FF" w:rsidP="00652047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8355" w:type="dxa"/>
          </w:tcPr>
          <w:p w14:paraId="08F29087" w14:textId="77777777" w:rsidR="007207FF" w:rsidRPr="00AB5B2B" w:rsidRDefault="007207FF" w:rsidP="00652047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</w:t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 xml:space="preserve">La Prudencia </w:t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5C9F4F73" w14:textId="77777777" w:rsidR="007207FF" w:rsidRPr="00AB5B2B" w:rsidRDefault="007207FF" w:rsidP="00652047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II</w:t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 xml:space="preserve">El </w:t>
            </w:r>
            <w:proofErr w:type="spellStart"/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Bullyng</w:t>
            </w:r>
            <w:proofErr w:type="spellEnd"/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66B7E8C2" w14:textId="77777777" w:rsidR="007207FF" w:rsidRPr="00AB5B2B" w:rsidRDefault="007207FF" w:rsidP="00652047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III</w:t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El Pudor</w:t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38694F97" w14:textId="77777777" w:rsidR="007207FF" w:rsidRPr="00AB5B2B" w:rsidRDefault="007207FF" w:rsidP="00652047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IV</w:t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El Pudor con razones</w:t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3B1F2A06" w14:textId="77777777" w:rsidR="007207FF" w:rsidRPr="00AB5B2B" w:rsidRDefault="007207FF" w:rsidP="00652047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V</w:t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La Creatividad</w:t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359BFDAD" w14:textId="77777777" w:rsidR="007207FF" w:rsidRPr="00AB5B2B" w:rsidRDefault="007207FF" w:rsidP="00652047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VI</w:t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La Persona Creativa</w:t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3C5F92FD" w14:textId="77777777" w:rsidR="007207FF" w:rsidRPr="003A41B1" w:rsidRDefault="007207FF" w:rsidP="00652047">
            <w:pPr>
              <w:tabs>
                <w:tab w:val="center" w:pos="1020"/>
                <w:tab w:val="center" w:pos="1200"/>
                <w:tab w:val="center" w:pos="1280"/>
                <w:tab w:val="center" w:pos="6520"/>
              </w:tabs>
              <w:autoSpaceDE w:val="0"/>
              <w:autoSpaceDN w:val="0"/>
              <w:adjustRightInd w:val="0"/>
              <w:ind w:left="454" w:right="860" w:hanging="454"/>
              <w:jc w:val="both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 xml:space="preserve">                 </w:t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Confeccionar un trabajo......</w:t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</w:tc>
      </w:tr>
      <w:tr w:rsidR="007207FF" w:rsidRPr="003A41B1" w14:paraId="6E5440AB" w14:textId="77777777" w:rsidTr="00917C2E">
        <w:trPr>
          <w:cantSplit/>
          <w:trHeight w:val="624"/>
        </w:trPr>
        <w:tc>
          <w:tcPr>
            <w:tcW w:w="710" w:type="dxa"/>
            <w:textDirection w:val="btLr"/>
            <w:vAlign w:val="center"/>
          </w:tcPr>
          <w:p w14:paraId="6AA201EF" w14:textId="77777777" w:rsidR="007207FF" w:rsidRPr="003A41B1" w:rsidRDefault="007207FF" w:rsidP="00652047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8355" w:type="dxa"/>
          </w:tcPr>
          <w:p w14:paraId="64312C60" w14:textId="77777777" w:rsidR="007207FF" w:rsidRPr="00B75119" w:rsidRDefault="007207FF" w:rsidP="00652047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</w:t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 xml:space="preserve">Identidad </w:t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4D80570F" w14:textId="77777777" w:rsidR="007207FF" w:rsidRPr="00B75119" w:rsidRDefault="007207FF" w:rsidP="00652047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II</w:t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 xml:space="preserve">Identidad </w:t>
            </w:r>
            <w:proofErr w:type="spellStart"/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Trentina</w:t>
            </w:r>
            <w:proofErr w:type="spellEnd"/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4F98C1C6" w14:textId="77777777" w:rsidR="007207FF" w:rsidRPr="00B75119" w:rsidRDefault="007207FF" w:rsidP="00652047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III</w:t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La Fe</w:t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324EB547" w14:textId="77777777" w:rsidR="007207FF" w:rsidRPr="00B75119" w:rsidRDefault="007207FF" w:rsidP="00652047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IV</w:t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 xml:space="preserve">La Esperanza </w:t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108D314C" w14:textId="77777777" w:rsidR="007207FF" w:rsidRPr="00B75119" w:rsidRDefault="007207FF" w:rsidP="00652047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V</w:t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 xml:space="preserve">La Navidad </w:t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13A8F58C" w14:textId="77777777" w:rsidR="007207FF" w:rsidRPr="00B75119" w:rsidRDefault="007207FF" w:rsidP="00652047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VI</w:t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 xml:space="preserve">La nochebuena </w:t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53E0B388" w14:textId="77777777" w:rsidR="007207FF" w:rsidRPr="003A41B1" w:rsidRDefault="007207FF" w:rsidP="00652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 xml:space="preserve">          </w:t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Año Nuevo</w:t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</w:tc>
      </w:tr>
      <w:tr w:rsidR="00652047" w:rsidRPr="003A41B1" w14:paraId="2C5702B5" w14:textId="77777777" w:rsidTr="00917C2E">
        <w:trPr>
          <w:cantSplit/>
          <w:trHeight w:val="216"/>
        </w:trPr>
        <w:tc>
          <w:tcPr>
            <w:tcW w:w="9065" w:type="dxa"/>
            <w:gridSpan w:val="2"/>
            <w:vAlign w:val="center"/>
          </w:tcPr>
          <w:p w14:paraId="3B6EFFC5" w14:textId="77777777" w:rsidR="00652047" w:rsidRPr="003A41B1" w:rsidRDefault="00652047" w:rsidP="00652047">
            <w:pPr>
              <w:tabs>
                <w:tab w:val="left" w:pos="974"/>
                <w:tab w:val="left" w:pos="1167"/>
                <w:tab w:val="left" w:pos="3698"/>
                <w:tab w:val="left" w:pos="6355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CIVICA</w:t>
            </w: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652047" w:rsidRPr="00DC79E5" w14:paraId="0C35DD41" w14:textId="77777777" w:rsidTr="00917C2E">
        <w:trPr>
          <w:cantSplit/>
          <w:trHeight w:val="485"/>
        </w:trPr>
        <w:tc>
          <w:tcPr>
            <w:tcW w:w="710" w:type="dxa"/>
            <w:textDirection w:val="btLr"/>
            <w:vAlign w:val="center"/>
          </w:tcPr>
          <w:p w14:paraId="210FA0F0" w14:textId="77777777" w:rsidR="00652047" w:rsidRPr="003A41B1" w:rsidRDefault="00652047" w:rsidP="00652047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8355" w:type="dxa"/>
          </w:tcPr>
          <w:p w14:paraId="6F9DE017" w14:textId="5BBB925C" w:rsidR="00652047" w:rsidRPr="00DC79E5" w:rsidRDefault="00652047" w:rsidP="00652047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="00917C2E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La Pubertad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16AAC872" w14:textId="3ECC6CE0" w:rsidR="00652047" w:rsidRPr="00DC79E5" w:rsidRDefault="00652047" w:rsidP="00652047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II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="00917C2E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La Sexualidad</w:t>
            </w:r>
          </w:p>
          <w:p w14:paraId="30D87B15" w14:textId="68F5DD57" w:rsidR="00652047" w:rsidRPr="00DC79E5" w:rsidRDefault="00652047" w:rsidP="00652047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III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="00917C2E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Autoestima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7BF69AE9" w14:textId="77777777" w:rsidR="00652047" w:rsidRPr="00DC79E5" w:rsidRDefault="00652047" w:rsidP="00652047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IV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 xml:space="preserve">Trastornos Alimenticios 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3EA1C505" w14:textId="7665F861" w:rsidR="00652047" w:rsidRPr="00DC79E5" w:rsidRDefault="00652047" w:rsidP="00652047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V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="00917C2E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 xml:space="preserve">Costumbres adictivas y peligrosas: tabaquismo y drogadicción 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5F102BB4" w14:textId="6719457D" w:rsidR="00652047" w:rsidRPr="00DC79E5" w:rsidRDefault="00652047" w:rsidP="00652047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VI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="00917C2E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Alcoholismo y pandillaje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0A697EE5" w14:textId="6EC530CC" w:rsidR="00652047" w:rsidRPr="00DC79E5" w:rsidRDefault="00652047" w:rsidP="00652047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 xml:space="preserve">Cap. VII    </w:t>
            </w:r>
            <w:r w:rsidR="00917C2E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Educación vial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 xml:space="preserve"> 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</w:tc>
      </w:tr>
      <w:tr w:rsidR="00652047" w:rsidRPr="00AB5B2B" w14:paraId="088551F8" w14:textId="77777777" w:rsidTr="00917C2E">
        <w:trPr>
          <w:cantSplit/>
          <w:trHeight w:val="618"/>
        </w:trPr>
        <w:tc>
          <w:tcPr>
            <w:tcW w:w="710" w:type="dxa"/>
            <w:textDirection w:val="btLr"/>
            <w:vAlign w:val="center"/>
          </w:tcPr>
          <w:p w14:paraId="0975B3B9" w14:textId="77777777" w:rsidR="00652047" w:rsidRPr="003A41B1" w:rsidRDefault="00652047" w:rsidP="00652047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8355" w:type="dxa"/>
          </w:tcPr>
          <w:p w14:paraId="037C8106" w14:textId="45D6D74D" w:rsidR="00652047" w:rsidRDefault="00652047" w:rsidP="00652047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="00F82B7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Higiene personal</w:t>
            </w:r>
          </w:p>
          <w:p w14:paraId="5A6E7B3A" w14:textId="2CD0500E" w:rsidR="00652047" w:rsidRPr="00DC79E5" w:rsidRDefault="00652047" w:rsidP="00652047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II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="00F82B7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Defensa Civil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5B7A34D0" w14:textId="04CC7362" w:rsidR="00652047" w:rsidRPr="00DC79E5" w:rsidRDefault="00652047" w:rsidP="00652047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III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="00F82B7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 xml:space="preserve">Medidas de seguridad en caso de sismos 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7A48FA1B" w14:textId="17C415B9" w:rsidR="00652047" w:rsidRPr="00DC79E5" w:rsidRDefault="00652047" w:rsidP="00652047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IV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="00F82B7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Simulacros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5CAFE940" w14:textId="7599F41B" w:rsidR="00652047" w:rsidRDefault="00652047" w:rsidP="00652047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V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="00F82B7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Brigadas escolares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 xml:space="preserve"> 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63941770" w14:textId="35E3EB28" w:rsidR="00652047" w:rsidRPr="00DC79E5" w:rsidRDefault="00652047" w:rsidP="00652047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VI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="00F82B7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La Familia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4353FFB3" w14:textId="22619ED4" w:rsidR="00652047" w:rsidRPr="00AB5B2B" w:rsidRDefault="00652047" w:rsidP="00652047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 xml:space="preserve">Cap. VII    </w:t>
            </w:r>
            <w:r w:rsidR="00F82B7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Deberes y derechos de la familia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</w:tc>
      </w:tr>
      <w:tr w:rsidR="00652047" w:rsidRPr="00AB5B2B" w14:paraId="64A38BA7" w14:textId="77777777" w:rsidTr="00917C2E">
        <w:trPr>
          <w:cantSplit/>
          <w:trHeight w:val="755"/>
        </w:trPr>
        <w:tc>
          <w:tcPr>
            <w:tcW w:w="710" w:type="dxa"/>
            <w:textDirection w:val="btLr"/>
            <w:vAlign w:val="center"/>
          </w:tcPr>
          <w:p w14:paraId="7DA645B2" w14:textId="77777777" w:rsidR="00652047" w:rsidRPr="003A41B1" w:rsidRDefault="00652047" w:rsidP="00652047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8355" w:type="dxa"/>
          </w:tcPr>
          <w:p w14:paraId="6ECCBD1D" w14:textId="62F35599" w:rsidR="00652047" w:rsidRPr="00AB5B2B" w:rsidRDefault="00652047" w:rsidP="00652047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</w:t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="00F82B7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Democracia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 xml:space="preserve"> </w:t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3F8000B0" w14:textId="12579B96" w:rsidR="00652047" w:rsidRPr="00AB5B2B" w:rsidRDefault="00652047" w:rsidP="00652047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II</w:t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="00F82B7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Estado Peruano: Poderes I</w:t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2CA74338" w14:textId="18B761FD" w:rsidR="00652047" w:rsidRPr="00AB5B2B" w:rsidRDefault="00652047" w:rsidP="00652047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III</w:t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="00F82B7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Estado Peruano: Poderes II</w:t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27CA88AC" w14:textId="4DFD1BED" w:rsidR="00652047" w:rsidRPr="00AB5B2B" w:rsidRDefault="00652047" w:rsidP="00652047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IV</w:t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="00F82B7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Sistema electoral</w:t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1FE9F359" w14:textId="290BBAF7" w:rsidR="00652047" w:rsidRPr="00AB5B2B" w:rsidRDefault="00652047" w:rsidP="00652047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V</w:t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="00F82B7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 xml:space="preserve">Organizaciones tutelares del estado </w:t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00365A97" w14:textId="77777777" w:rsidR="00F82B79" w:rsidRDefault="00652047" w:rsidP="00652047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VI</w:t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="00F82B7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Tribunal constitucional</w:t>
            </w:r>
          </w:p>
          <w:p w14:paraId="6D294E08" w14:textId="29ECF88F" w:rsidR="00652047" w:rsidRPr="00AB5B2B" w:rsidRDefault="00F82B79" w:rsidP="00652047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, VII    Ministerio Público</w:t>
            </w:r>
          </w:p>
        </w:tc>
      </w:tr>
      <w:tr w:rsidR="00652047" w:rsidRPr="00840FE1" w14:paraId="4AB5D115" w14:textId="77777777" w:rsidTr="00917C2E">
        <w:trPr>
          <w:cantSplit/>
          <w:trHeight w:val="624"/>
        </w:trPr>
        <w:tc>
          <w:tcPr>
            <w:tcW w:w="710" w:type="dxa"/>
            <w:textDirection w:val="btLr"/>
            <w:vAlign w:val="center"/>
          </w:tcPr>
          <w:p w14:paraId="71318485" w14:textId="77777777" w:rsidR="00652047" w:rsidRPr="003A41B1" w:rsidRDefault="00652047" w:rsidP="00652047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2B79">
              <w:rPr>
                <w:rFonts w:ascii="Times New Roman" w:hAnsi="Times New Roman" w:cs="Times New Roman"/>
                <w:b/>
              </w:rPr>
              <w:t>4B</w:t>
            </w:r>
          </w:p>
        </w:tc>
        <w:tc>
          <w:tcPr>
            <w:tcW w:w="8355" w:type="dxa"/>
          </w:tcPr>
          <w:p w14:paraId="13B5D004" w14:textId="0CA098D1" w:rsidR="00652047" w:rsidRDefault="00652047" w:rsidP="00652047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</w:t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="00F82B7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Organización de las Nacional Unidas</w:t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40F9D9EF" w14:textId="37C524AE" w:rsidR="00652047" w:rsidRPr="00B75119" w:rsidRDefault="00652047" w:rsidP="00652047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II</w:t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="00F82B7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 xml:space="preserve">OEA: Organización de los Estados Americanos </w:t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4C2A6D4E" w14:textId="731237BF" w:rsidR="00652047" w:rsidRPr="00B75119" w:rsidRDefault="00652047" w:rsidP="00652047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III</w:t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="00431F0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CAN</w:t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12B02E1E" w14:textId="0F0CF464" w:rsidR="00652047" w:rsidRPr="00B75119" w:rsidRDefault="00652047" w:rsidP="00652047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IV</w:t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="00431F0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UNESCO</w:t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0FD3C83F" w14:textId="72373F15" w:rsidR="00652047" w:rsidRPr="00840FE1" w:rsidRDefault="00652047" w:rsidP="00431F0A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V</w:t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="00431F0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UE</w:t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</w:tc>
      </w:tr>
    </w:tbl>
    <w:p w14:paraId="3C22F54F" w14:textId="77777777" w:rsidR="00652047" w:rsidRDefault="00652047" w:rsidP="00652047">
      <w:pPr>
        <w:tabs>
          <w:tab w:val="left" w:pos="1701"/>
        </w:tabs>
        <w:spacing w:after="0" w:line="240" w:lineRule="auto"/>
      </w:pPr>
    </w:p>
    <w:p w14:paraId="4F307022" w14:textId="77777777" w:rsidR="002B65C1" w:rsidRDefault="002B65C1" w:rsidP="009F18EB">
      <w:pPr>
        <w:tabs>
          <w:tab w:val="left" w:pos="1701"/>
        </w:tabs>
        <w:spacing w:after="0" w:line="240" w:lineRule="auto"/>
      </w:pPr>
    </w:p>
    <w:sectPr w:rsidR="002B65C1" w:rsidSect="003F3005">
      <w:headerReference w:type="default" r:id="rId8"/>
      <w:pgSz w:w="11906" w:h="16838"/>
      <w:pgMar w:top="1276" w:right="851" w:bottom="1276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041CD" w14:textId="77777777" w:rsidR="000D3D7C" w:rsidRDefault="000D3D7C" w:rsidP="004C39A3">
      <w:pPr>
        <w:spacing w:after="0" w:line="240" w:lineRule="auto"/>
      </w:pPr>
      <w:r>
        <w:separator/>
      </w:r>
    </w:p>
  </w:endnote>
  <w:endnote w:type="continuationSeparator" w:id="0">
    <w:p w14:paraId="1EA9985B" w14:textId="77777777" w:rsidR="000D3D7C" w:rsidRDefault="000D3D7C" w:rsidP="004C3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607B" w:usb2="00000000" w:usb3="00000000" w:csb0="0000009F" w:csb1="00000000"/>
  </w:font>
  <w:font w:name="Alba Super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FA13B" w14:textId="77777777" w:rsidR="000D3D7C" w:rsidRDefault="000D3D7C" w:rsidP="004C39A3">
      <w:pPr>
        <w:spacing w:after="0" w:line="240" w:lineRule="auto"/>
      </w:pPr>
      <w:r>
        <w:separator/>
      </w:r>
    </w:p>
  </w:footnote>
  <w:footnote w:type="continuationSeparator" w:id="0">
    <w:p w14:paraId="7CC9F77B" w14:textId="77777777" w:rsidR="000D3D7C" w:rsidRDefault="000D3D7C" w:rsidP="004C3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0BC40" w14:textId="77777777" w:rsidR="00652047" w:rsidRDefault="00652047">
    <w:pPr>
      <w:pStyle w:val="Encabezado"/>
    </w:pPr>
    <w:r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E17B9B" wp14:editId="214FEA90">
              <wp:simplePos x="0" y="0"/>
              <wp:positionH relativeFrom="column">
                <wp:posOffset>-236056</wp:posOffset>
              </wp:positionH>
              <wp:positionV relativeFrom="paragraph">
                <wp:posOffset>13219</wp:posOffset>
              </wp:positionV>
              <wp:extent cx="6665448" cy="10088072"/>
              <wp:effectExtent l="0" t="0" r="2540" b="8890"/>
              <wp:wrapNone/>
              <wp:docPr id="38" name="Grupo 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448" cy="10088072"/>
                        <a:chOff x="110836" y="0"/>
                        <a:chExt cx="6665448" cy="10088072"/>
                      </a:xfrm>
                    </wpg:grpSpPr>
                    <wps:wsp>
                      <wps:cNvPr id="1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4447309" y="13855"/>
                          <a:ext cx="2271895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65687" w14:textId="77777777" w:rsidR="00652047" w:rsidRPr="00124864" w:rsidRDefault="00652047" w:rsidP="00012BD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30828">
                              <w:t xml:space="preserve">   </w:t>
                            </w:r>
                            <w:r>
                              <w:t xml:space="preserve">      </w:t>
                            </w:r>
                            <w:r w:rsidRPr="00124864">
                              <w:rPr>
                                <w:rFonts w:ascii="Times New Roman" w:hAnsi="Times New Roman" w:cs="Times New Roman"/>
                              </w:rPr>
                              <w:t>Colegio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  <w:r w:rsidRPr="0012486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12486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TRENTO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Ventanilla</w:t>
                            </w:r>
                            <w:r w:rsidRPr="00124864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38545" y="0"/>
                          <a:ext cx="2952750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96EFE4" w14:textId="77777777" w:rsidR="00652047" w:rsidRPr="00124864" w:rsidRDefault="00652047" w:rsidP="00012BD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4864">
                              <w:rPr>
                                <w:rFonts w:ascii="Times New Roman" w:hAnsi="Times New Roman" w:cs="Times New Roman"/>
                              </w:rPr>
                              <w:t xml:space="preserve"> Asociación Educativa </w:t>
                            </w:r>
                            <w:r w:rsidRPr="0012486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Trilce Ventanilla</w:t>
                            </w:r>
                            <w:r w:rsidRPr="00124864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6"/>
                      <wpg:cNvGrpSpPr>
                        <a:grpSpLocks/>
                      </wpg:cNvGrpSpPr>
                      <wpg:grpSpPr bwMode="auto">
                        <a:xfrm>
                          <a:off x="124691" y="207818"/>
                          <a:ext cx="6390005" cy="66675"/>
                          <a:chOff x="900" y="898"/>
                          <a:chExt cx="10270" cy="142"/>
                        </a:xfrm>
                      </wpg:grpSpPr>
                      <wps:wsp>
                        <wps:cNvPr id="4" name="Freeform 7"/>
                        <wps:cNvSpPr>
                          <a:spLocks/>
                        </wps:cNvSpPr>
                        <wps:spPr bwMode="auto">
                          <a:xfrm>
                            <a:off x="900" y="898"/>
                            <a:ext cx="10260" cy="142"/>
                          </a:xfrm>
                          <a:custGeom>
                            <a:avLst/>
                            <a:gdLst>
                              <a:gd name="T0" fmla="*/ 0 w 10260"/>
                              <a:gd name="T1" fmla="*/ 0 h 142"/>
                              <a:gd name="T2" fmla="*/ 4940 w 10260"/>
                              <a:gd name="T3" fmla="*/ 2 h 142"/>
                              <a:gd name="T4" fmla="*/ 5160 w 10260"/>
                              <a:gd name="T5" fmla="*/ 142 h 142"/>
                              <a:gd name="T6" fmla="*/ 5320 w 10260"/>
                              <a:gd name="T7" fmla="*/ 2 h 142"/>
                              <a:gd name="T8" fmla="*/ 10260 w 10260"/>
                              <a:gd name="T9" fmla="*/ 1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260" h="142">
                                <a:moveTo>
                                  <a:pt x="0" y="0"/>
                                </a:moveTo>
                                <a:lnTo>
                                  <a:pt x="4940" y="2"/>
                                </a:lnTo>
                                <a:lnTo>
                                  <a:pt x="5160" y="142"/>
                                </a:lnTo>
                                <a:lnTo>
                                  <a:pt x="5320" y="2"/>
                                </a:lnTo>
                                <a:lnTo>
                                  <a:pt x="10260" y="1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900" y="978"/>
                            <a:ext cx="504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130" y="978"/>
                            <a:ext cx="504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7" name="Group 10"/>
                      <wpg:cNvGrpSpPr>
                        <a:grpSpLocks/>
                      </wpg:cNvGrpSpPr>
                      <wpg:grpSpPr bwMode="auto">
                        <a:xfrm>
                          <a:off x="110836" y="9615055"/>
                          <a:ext cx="6429375" cy="33020"/>
                          <a:chOff x="503" y="512"/>
                          <a:chExt cx="7304" cy="36"/>
                        </a:xfrm>
                      </wpg:grpSpPr>
                      <wps:wsp>
                        <wps:cNvPr id="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11" y="512"/>
                            <a:ext cx="7296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03" y="548"/>
                            <a:ext cx="7296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36" name="Text Box 39"/>
                      <wps:cNvSpPr txBox="1">
                        <a:spLocks noChangeArrowheads="1"/>
                      </wps:cNvSpPr>
                      <wps:spPr bwMode="auto">
                        <a:xfrm>
                          <a:off x="4918363" y="9698182"/>
                          <a:ext cx="1857921" cy="389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15D757" w14:textId="77777777" w:rsidR="00652047" w:rsidRDefault="00652047" w:rsidP="00012BDA">
                            <w:pPr>
                              <w:spacing w:after="0" w:line="240" w:lineRule="auto"/>
                              <w:jc w:val="center"/>
                            </w:pPr>
                            <w:r w:rsidRPr="00B00700">
                              <w:rPr>
                                <w:rFonts w:ascii="Monotype Corsiva" w:hAnsi="Monotype Corsiva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rFonts w:ascii="Monotype Corsiva" w:hAnsi="Monotype Corsiva"/>
                                <w:sz w:val="16"/>
                                <w:szCs w:val="16"/>
                              </w:rPr>
                              <w:t>Nuevos Tiempos – Nueva Educación</w:t>
                            </w:r>
                            <w:r w:rsidRPr="00B00700">
                              <w:rPr>
                                <w:rFonts w:ascii="Monotype Corsiva" w:hAnsi="Monotype Corsiva"/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7" name="Text Box 40"/>
                      <wps:cNvSpPr txBox="1">
                        <a:spLocks noChangeArrowheads="1"/>
                      </wps:cNvSpPr>
                      <wps:spPr bwMode="auto">
                        <a:xfrm>
                          <a:off x="138541" y="9698182"/>
                          <a:ext cx="923290" cy="389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FDF73C" w14:textId="77777777" w:rsidR="00652047" w:rsidRPr="00124864" w:rsidRDefault="00652047" w:rsidP="00012BD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2486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BALOTARIOS</w:t>
                            </w:r>
                          </w:p>
                          <w:p w14:paraId="7A0265E7" w14:textId="77777777" w:rsidR="00652047" w:rsidRPr="00124864" w:rsidRDefault="00652047" w:rsidP="00012BD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2486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2020</w:t>
                            </w:r>
                            <w:r w:rsidRPr="0012486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90C3618" w14:textId="77777777" w:rsidR="00652047" w:rsidRPr="00501535" w:rsidRDefault="00652047" w:rsidP="00012BD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CE17B9B" id="Grupo 38" o:spid="_x0000_s1026" style="position:absolute;margin-left:-18.6pt;margin-top:1.05pt;width:524.85pt;height:794.35pt;z-index:251659264;mso-width-relative:margin" coordorigin="1108" coordsize="66654,100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44473;top:138;width:22719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" filled="f" stroked="f" strokeweight=".5pt">
                <v:textbox inset="0,0,0,0">
                  <w:txbxContent>
                    <w:p w14:paraId="11E65687" w14:textId="77777777" w:rsidR="00797B40" w:rsidRPr="00124864" w:rsidRDefault="00797B40" w:rsidP="00012BD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30828">
                        <w:t xml:space="preserve">   </w:t>
                      </w:r>
                      <w:r>
                        <w:t xml:space="preserve">      </w:t>
                      </w:r>
                      <w:r w:rsidRPr="00124864">
                        <w:rPr>
                          <w:rFonts w:ascii="Times New Roman" w:hAnsi="Times New Roman" w:cs="Times New Roman"/>
                        </w:rPr>
                        <w:t>Colegio</w:t>
                      </w:r>
                      <w:r>
                        <w:rPr>
                          <w:rFonts w:ascii="Times New Roman" w:hAnsi="Times New Roman" w:cs="Times New Roman"/>
                        </w:rPr>
                        <w:t>s</w:t>
                      </w:r>
                      <w:r w:rsidRPr="0012486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124864">
                        <w:rPr>
                          <w:rFonts w:ascii="Times New Roman" w:hAnsi="Times New Roman" w:cs="Times New Roman"/>
                          <w:b/>
                          <w:bCs/>
                        </w:rPr>
                        <w:t>TRENTO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Ventanilla</w:t>
                      </w:r>
                      <w:r w:rsidRPr="00124864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</w:p>
                  </w:txbxContent>
                </v:textbox>
              </v:shape>
              <v:shape id="Text Box 5" o:spid="_x0000_s1028" type="#_x0000_t202" style="position:absolute;left:1385;width:29527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" filled="f" stroked="f" strokeweight=".5pt">
                <v:textbox inset="0,0,0,0">
                  <w:txbxContent>
                    <w:p w14:paraId="2296EFE4" w14:textId="77777777" w:rsidR="00797B40" w:rsidRPr="00124864" w:rsidRDefault="00797B40" w:rsidP="00012BD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4864">
                        <w:rPr>
                          <w:rFonts w:ascii="Times New Roman" w:hAnsi="Times New Roman" w:cs="Times New Roman"/>
                        </w:rPr>
                        <w:t xml:space="preserve"> Asociación Educativa </w:t>
                      </w:r>
                      <w:r w:rsidRPr="00124864">
                        <w:rPr>
                          <w:rFonts w:ascii="Times New Roman" w:hAnsi="Times New Roman" w:cs="Times New Roman"/>
                          <w:b/>
                          <w:bCs/>
                        </w:rPr>
                        <w:t>Trilce Ventanilla</w:t>
                      </w:r>
                      <w:r w:rsidRPr="00124864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</w:p>
                  </w:txbxContent>
                </v:textbox>
              </v:shape>
              <v:group id="Group 6" o:spid="_x0000_s1029" style="position:absolute;left:1246;top:2078;width:63900;height:666" coordorigin="900,898" coordsize="10270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shape id="Freeform 7" o:spid="_x0000_s1030" style="position:absolute;left:900;top:898;width:10260;height:142;visibility:visible;mso-wrap-style:square;v-text-anchor:top" coordsize="10260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" path="m,l4940,2r220,140l5320,2,10260,1e" filled="f" strokeweight=".25pt">
                  <v:path arrowok="t" o:connecttype="custom" o:connectlocs="0,0;4940,2;5160,142;5320,2;10260,1" o:connectangles="0,0,0,0,0"/>
                </v:shape>
                <v:line id="Line 8" o:spid="_x0000_s1031" style="position:absolute;visibility:visible;mso-wrap-style:square" from="900,978" to="5940,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" strokeweight=".25pt"/>
                <v:line id="Line 9" o:spid="_x0000_s1032" style="position:absolute;visibility:visible;mso-wrap-style:square" from="6130,978" to="11170,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" strokeweight=".25pt"/>
              </v:group>
              <v:group id="Group 10" o:spid="_x0000_s1033" style="position:absolute;left:1108;top:96150;width:64294;height:330" coordorigin="503,512" coordsize="7304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line id="Line 11" o:spid="_x0000_s1034" style="position:absolute;visibility:visible;mso-wrap-style:square" from="511,512" to="7807,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" strokeweight=".25pt"/>
                <v:line id="Line 12" o:spid="_x0000_s1035" style="position:absolute;visibility:visible;mso-wrap-style:square" from="503,548" to="7799,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" strokeweight=".25pt"/>
              </v:group>
              <v:shape id="Text Box 39" o:spid="_x0000_s1036" type="#_x0000_t202" style="position:absolute;left:49183;top:96981;width:18579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" filled="f" stroked="f" strokeweight=".5pt">
                <v:textbox inset="0,0,0,0">
                  <w:txbxContent>
                    <w:p w14:paraId="5A15D757" w14:textId="77777777" w:rsidR="00797B40" w:rsidRDefault="00797B40" w:rsidP="00012BDA">
                      <w:pPr>
                        <w:spacing w:after="0" w:line="240" w:lineRule="auto"/>
                        <w:jc w:val="center"/>
                      </w:pPr>
                      <w:r w:rsidRPr="00B00700">
                        <w:rPr>
                          <w:rFonts w:ascii="Monotype Corsiva" w:hAnsi="Monotype Corsiva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rFonts w:ascii="Monotype Corsiva" w:hAnsi="Monotype Corsiva"/>
                          <w:sz w:val="16"/>
                          <w:szCs w:val="16"/>
                        </w:rPr>
                        <w:t>Nuevos Tiempos – Nueva Educación</w:t>
                      </w:r>
                      <w:r w:rsidRPr="00B00700">
                        <w:rPr>
                          <w:rFonts w:ascii="Monotype Corsiva" w:hAnsi="Monotype Corsiva"/>
                          <w:sz w:val="16"/>
                          <w:szCs w:val="16"/>
                        </w:rPr>
                        <w:t>"</w:t>
                      </w:r>
                    </w:p>
                  </w:txbxContent>
                </v:textbox>
              </v:shape>
              <v:shape id="Text Box 40" o:spid="_x0000_s1037" type="#_x0000_t202" style="position:absolute;left:1385;top:96981;width:9233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" filled="f" stroked="f" strokeweight=".5pt">
                <v:textbox inset="0,0,0,0">
                  <w:txbxContent>
                    <w:p w14:paraId="10FDF73C" w14:textId="77777777" w:rsidR="00797B40" w:rsidRPr="00124864" w:rsidRDefault="00797B40" w:rsidP="00012BD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12486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BALOTARIOS</w:t>
                      </w:r>
                    </w:p>
                    <w:p w14:paraId="7A0265E7" w14:textId="77777777" w:rsidR="00797B40" w:rsidRPr="00124864" w:rsidRDefault="00797B40" w:rsidP="00012BD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12486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      </w:t>
                      </w:r>
                      <w:r w:rsidR="00EF58D5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2020</w:t>
                      </w:r>
                      <w:r w:rsidRPr="0012486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90C3618" w14:textId="77777777" w:rsidR="00797B40" w:rsidRPr="00501535" w:rsidRDefault="00797B40" w:rsidP="00012BDA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7346"/>
    <w:multiLevelType w:val="hybridMultilevel"/>
    <w:tmpl w:val="2966841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95D2C"/>
    <w:multiLevelType w:val="hybridMultilevel"/>
    <w:tmpl w:val="77FC9CC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F5261"/>
    <w:multiLevelType w:val="hybridMultilevel"/>
    <w:tmpl w:val="3A8EC50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F104A"/>
    <w:multiLevelType w:val="hybridMultilevel"/>
    <w:tmpl w:val="36CC99A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24FC3"/>
    <w:multiLevelType w:val="hybridMultilevel"/>
    <w:tmpl w:val="F28A384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30AAF"/>
    <w:multiLevelType w:val="hybridMultilevel"/>
    <w:tmpl w:val="1A4AC9A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82DD6"/>
    <w:multiLevelType w:val="hybridMultilevel"/>
    <w:tmpl w:val="2E5AAA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422F20"/>
    <w:multiLevelType w:val="hybridMultilevel"/>
    <w:tmpl w:val="2F7274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426D6"/>
    <w:multiLevelType w:val="hybridMultilevel"/>
    <w:tmpl w:val="4170F84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075F7B"/>
    <w:multiLevelType w:val="hybridMultilevel"/>
    <w:tmpl w:val="70CCBEE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DF7E01"/>
    <w:multiLevelType w:val="hybridMultilevel"/>
    <w:tmpl w:val="75CEE9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BA44CE"/>
    <w:multiLevelType w:val="hybridMultilevel"/>
    <w:tmpl w:val="9F74B03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1013A"/>
    <w:multiLevelType w:val="hybridMultilevel"/>
    <w:tmpl w:val="7118112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54F95"/>
    <w:multiLevelType w:val="hybridMultilevel"/>
    <w:tmpl w:val="8670023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1E01A3"/>
    <w:multiLevelType w:val="hybridMultilevel"/>
    <w:tmpl w:val="E9DAE9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340078"/>
    <w:multiLevelType w:val="hybridMultilevel"/>
    <w:tmpl w:val="47D4009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32043A"/>
    <w:multiLevelType w:val="hybridMultilevel"/>
    <w:tmpl w:val="CB18EED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5F4D9A"/>
    <w:multiLevelType w:val="hybridMultilevel"/>
    <w:tmpl w:val="C8A63D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1463C3"/>
    <w:multiLevelType w:val="hybridMultilevel"/>
    <w:tmpl w:val="FBB8741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AA5661"/>
    <w:multiLevelType w:val="hybridMultilevel"/>
    <w:tmpl w:val="2A5A197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ED399E"/>
    <w:multiLevelType w:val="hybridMultilevel"/>
    <w:tmpl w:val="5F2447CC"/>
    <w:lvl w:ilvl="0" w:tplc="280A000F">
      <w:start w:val="1"/>
      <w:numFmt w:val="decimal"/>
      <w:lvlText w:val="%1."/>
      <w:lvlJc w:val="left"/>
      <w:pPr>
        <w:ind w:left="765" w:hanging="360"/>
      </w:pPr>
    </w:lvl>
    <w:lvl w:ilvl="1" w:tplc="280A0019" w:tentative="1">
      <w:start w:val="1"/>
      <w:numFmt w:val="lowerLetter"/>
      <w:lvlText w:val="%2."/>
      <w:lvlJc w:val="left"/>
      <w:pPr>
        <w:ind w:left="1485" w:hanging="360"/>
      </w:pPr>
    </w:lvl>
    <w:lvl w:ilvl="2" w:tplc="280A001B" w:tentative="1">
      <w:start w:val="1"/>
      <w:numFmt w:val="lowerRoman"/>
      <w:lvlText w:val="%3."/>
      <w:lvlJc w:val="right"/>
      <w:pPr>
        <w:ind w:left="2205" w:hanging="180"/>
      </w:pPr>
    </w:lvl>
    <w:lvl w:ilvl="3" w:tplc="280A000F" w:tentative="1">
      <w:start w:val="1"/>
      <w:numFmt w:val="decimal"/>
      <w:lvlText w:val="%4."/>
      <w:lvlJc w:val="left"/>
      <w:pPr>
        <w:ind w:left="2925" w:hanging="360"/>
      </w:pPr>
    </w:lvl>
    <w:lvl w:ilvl="4" w:tplc="280A0019" w:tentative="1">
      <w:start w:val="1"/>
      <w:numFmt w:val="lowerLetter"/>
      <w:lvlText w:val="%5."/>
      <w:lvlJc w:val="left"/>
      <w:pPr>
        <w:ind w:left="3645" w:hanging="360"/>
      </w:pPr>
    </w:lvl>
    <w:lvl w:ilvl="5" w:tplc="280A001B" w:tentative="1">
      <w:start w:val="1"/>
      <w:numFmt w:val="lowerRoman"/>
      <w:lvlText w:val="%6."/>
      <w:lvlJc w:val="right"/>
      <w:pPr>
        <w:ind w:left="4365" w:hanging="180"/>
      </w:pPr>
    </w:lvl>
    <w:lvl w:ilvl="6" w:tplc="280A000F" w:tentative="1">
      <w:start w:val="1"/>
      <w:numFmt w:val="decimal"/>
      <w:lvlText w:val="%7."/>
      <w:lvlJc w:val="left"/>
      <w:pPr>
        <w:ind w:left="5085" w:hanging="360"/>
      </w:pPr>
    </w:lvl>
    <w:lvl w:ilvl="7" w:tplc="280A0019" w:tentative="1">
      <w:start w:val="1"/>
      <w:numFmt w:val="lowerLetter"/>
      <w:lvlText w:val="%8."/>
      <w:lvlJc w:val="left"/>
      <w:pPr>
        <w:ind w:left="5805" w:hanging="360"/>
      </w:pPr>
    </w:lvl>
    <w:lvl w:ilvl="8" w:tplc="2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 w15:restartNumberingAfterBreak="0">
    <w:nsid w:val="60A72F7C"/>
    <w:multiLevelType w:val="hybridMultilevel"/>
    <w:tmpl w:val="AB2C4E8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7E42B6"/>
    <w:multiLevelType w:val="hybridMultilevel"/>
    <w:tmpl w:val="276253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717291"/>
    <w:multiLevelType w:val="hybridMultilevel"/>
    <w:tmpl w:val="DE1C9B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2"/>
  </w:num>
  <w:num w:numId="5">
    <w:abstractNumId w:val="2"/>
  </w:num>
  <w:num w:numId="6">
    <w:abstractNumId w:val="14"/>
  </w:num>
  <w:num w:numId="7">
    <w:abstractNumId w:val="15"/>
  </w:num>
  <w:num w:numId="8">
    <w:abstractNumId w:val="19"/>
  </w:num>
  <w:num w:numId="9">
    <w:abstractNumId w:val="10"/>
  </w:num>
  <w:num w:numId="10">
    <w:abstractNumId w:val="4"/>
  </w:num>
  <w:num w:numId="11">
    <w:abstractNumId w:val="9"/>
  </w:num>
  <w:num w:numId="12">
    <w:abstractNumId w:val="8"/>
  </w:num>
  <w:num w:numId="13">
    <w:abstractNumId w:val="20"/>
  </w:num>
  <w:num w:numId="14">
    <w:abstractNumId w:val="21"/>
  </w:num>
  <w:num w:numId="15">
    <w:abstractNumId w:val="23"/>
  </w:num>
  <w:num w:numId="16">
    <w:abstractNumId w:val="17"/>
  </w:num>
  <w:num w:numId="17">
    <w:abstractNumId w:val="6"/>
  </w:num>
  <w:num w:numId="18">
    <w:abstractNumId w:val="5"/>
  </w:num>
  <w:num w:numId="19">
    <w:abstractNumId w:val="12"/>
  </w:num>
  <w:num w:numId="20">
    <w:abstractNumId w:val="18"/>
  </w:num>
  <w:num w:numId="21">
    <w:abstractNumId w:val="16"/>
  </w:num>
  <w:num w:numId="22">
    <w:abstractNumId w:val="11"/>
  </w:num>
  <w:num w:numId="23">
    <w:abstractNumId w:val="13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5E9"/>
    <w:rsid w:val="00011C04"/>
    <w:rsid w:val="00012BDA"/>
    <w:rsid w:val="00021C0F"/>
    <w:rsid w:val="000267E3"/>
    <w:rsid w:val="000334E4"/>
    <w:rsid w:val="000340E2"/>
    <w:rsid w:val="0004594E"/>
    <w:rsid w:val="0004729A"/>
    <w:rsid w:val="000501DE"/>
    <w:rsid w:val="00053585"/>
    <w:rsid w:val="00053844"/>
    <w:rsid w:val="00062F8C"/>
    <w:rsid w:val="00064920"/>
    <w:rsid w:val="00070731"/>
    <w:rsid w:val="0007265F"/>
    <w:rsid w:val="00072AAD"/>
    <w:rsid w:val="00096010"/>
    <w:rsid w:val="000A0EFF"/>
    <w:rsid w:val="000A2E9D"/>
    <w:rsid w:val="000A2F68"/>
    <w:rsid w:val="000A4635"/>
    <w:rsid w:val="000A4A90"/>
    <w:rsid w:val="000B38D6"/>
    <w:rsid w:val="000B44A3"/>
    <w:rsid w:val="000B5A18"/>
    <w:rsid w:val="000B69D8"/>
    <w:rsid w:val="000C36AA"/>
    <w:rsid w:val="000C4FF7"/>
    <w:rsid w:val="000C55CC"/>
    <w:rsid w:val="000C5886"/>
    <w:rsid w:val="000D075A"/>
    <w:rsid w:val="000D08E9"/>
    <w:rsid w:val="000D1D97"/>
    <w:rsid w:val="000D3D7C"/>
    <w:rsid w:val="000D742E"/>
    <w:rsid w:val="000E0DCE"/>
    <w:rsid w:val="000E23C9"/>
    <w:rsid w:val="000E2B66"/>
    <w:rsid w:val="000E4451"/>
    <w:rsid w:val="000F50A5"/>
    <w:rsid w:val="000F659B"/>
    <w:rsid w:val="000F79E3"/>
    <w:rsid w:val="00112255"/>
    <w:rsid w:val="00123508"/>
    <w:rsid w:val="00124864"/>
    <w:rsid w:val="001322FD"/>
    <w:rsid w:val="00132555"/>
    <w:rsid w:val="00137223"/>
    <w:rsid w:val="001406CF"/>
    <w:rsid w:val="00141A0B"/>
    <w:rsid w:val="001440D0"/>
    <w:rsid w:val="0014425D"/>
    <w:rsid w:val="00144319"/>
    <w:rsid w:val="00146186"/>
    <w:rsid w:val="00147B57"/>
    <w:rsid w:val="00151005"/>
    <w:rsid w:val="00153CF7"/>
    <w:rsid w:val="001633EA"/>
    <w:rsid w:val="0018026E"/>
    <w:rsid w:val="00180C07"/>
    <w:rsid w:val="00181F6E"/>
    <w:rsid w:val="001852E1"/>
    <w:rsid w:val="001868BB"/>
    <w:rsid w:val="001877E3"/>
    <w:rsid w:val="001909EA"/>
    <w:rsid w:val="00191286"/>
    <w:rsid w:val="001944DF"/>
    <w:rsid w:val="001976B5"/>
    <w:rsid w:val="001A02FF"/>
    <w:rsid w:val="001A0858"/>
    <w:rsid w:val="001A28B3"/>
    <w:rsid w:val="001A5BE8"/>
    <w:rsid w:val="001A6B41"/>
    <w:rsid w:val="001B062A"/>
    <w:rsid w:val="001B5D66"/>
    <w:rsid w:val="001B731A"/>
    <w:rsid w:val="001C3046"/>
    <w:rsid w:val="001C66BE"/>
    <w:rsid w:val="001C7B46"/>
    <w:rsid w:val="001C7FBE"/>
    <w:rsid w:val="001D2113"/>
    <w:rsid w:val="001D37F8"/>
    <w:rsid w:val="001D38C0"/>
    <w:rsid w:val="001E20AA"/>
    <w:rsid w:val="001E228B"/>
    <w:rsid w:val="001E3037"/>
    <w:rsid w:val="001E40F7"/>
    <w:rsid w:val="001E4828"/>
    <w:rsid w:val="001E66E0"/>
    <w:rsid w:val="001F0415"/>
    <w:rsid w:val="002032B5"/>
    <w:rsid w:val="0021563E"/>
    <w:rsid w:val="002222BA"/>
    <w:rsid w:val="002232E8"/>
    <w:rsid w:val="00232DE5"/>
    <w:rsid w:val="00234EA2"/>
    <w:rsid w:val="00241993"/>
    <w:rsid w:val="00241E33"/>
    <w:rsid w:val="00247EEB"/>
    <w:rsid w:val="00254DD9"/>
    <w:rsid w:val="00255B3B"/>
    <w:rsid w:val="00275B7C"/>
    <w:rsid w:val="0028009F"/>
    <w:rsid w:val="00282834"/>
    <w:rsid w:val="00282FD3"/>
    <w:rsid w:val="002838C9"/>
    <w:rsid w:val="00283BC7"/>
    <w:rsid w:val="00292A15"/>
    <w:rsid w:val="002A7A83"/>
    <w:rsid w:val="002B2041"/>
    <w:rsid w:val="002B394A"/>
    <w:rsid w:val="002B65C1"/>
    <w:rsid w:val="002D0996"/>
    <w:rsid w:val="002D7C5C"/>
    <w:rsid w:val="002F1F68"/>
    <w:rsid w:val="002F2D44"/>
    <w:rsid w:val="002F4713"/>
    <w:rsid w:val="002F4EF6"/>
    <w:rsid w:val="003119CF"/>
    <w:rsid w:val="003213A9"/>
    <w:rsid w:val="00322283"/>
    <w:rsid w:val="00322DB7"/>
    <w:rsid w:val="00323D70"/>
    <w:rsid w:val="0032578C"/>
    <w:rsid w:val="003265B0"/>
    <w:rsid w:val="00335E36"/>
    <w:rsid w:val="00336856"/>
    <w:rsid w:val="003412A8"/>
    <w:rsid w:val="003469DA"/>
    <w:rsid w:val="00354B01"/>
    <w:rsid w:val="003620DE"/>
    <w:rsid w:val="0036226E"/>
    <w:rsid w:val="00363495"/>
    <w:rsid w:val="003640DD"/>
    <w:rsid w:val="00365A76"/>
    <w:rsid w:val="00367BA0"/>
    <w:rsid w:val="003802B9"/>
    <w:rsid w:val="00382A1B"/>
    <w:rsid w:val="003833C7"/>
    <w:rsid w:val="003867C1"/>
    <w:rsid w:val="00387EFD"/>
    <w:rsid w:val="00394B5A"/>
    <w:rsid w:val="003957B7"/>
    <w:rsid w:val="003A2C70"/>
    <w:rsid w:val="003A41B1"/>
    <w:rsid w:val="003A6909"/>
    <w:rsid w:val="003B5ABA"/>
    <w:rsid w:val="003B5FBD"/>
    <w:rsid w:val="003B7156"/>
    <w:rsid w:val="003B7A24"/>
    <w:rsid w:val="003C2228"/>
    <w:rsid w:val="003D7F08"/>
    <w:rsid w:val="003E4E35"/>
    <w:rsid w:val="003F0ED9"/>
    <w:rsid w:val="003F13EB"/>
    <w:rsid w:val="003F3005"/>
    <w:rsid w:val="003F5916"/>
    <w:rsid w:val="003F6C18"/>
    <w:rsid w:val="004055E9"/>
    <w:rsid w:val="004056F1"/>
    <w:rsid w:val="00405BFA"/>
    <w:rsid w:val="00416A12"/>
    <w:rsid w:val="00420A95"/>
    <w:rsid w:val="004264E0"/>
    <w:rsid w:val="00431F0A"/>
    <w:rsid w:val="00431F83"/>
    <w:rsid w:val="0043319F"/>
    <w:rsid w:val="00435E10"/>
    <w:rsid w:val="00436799"/>
    <w:rsid w:val="00436E77"/>
    <w:rsid w:val="00441846"/>
    <w:rsid w:val="0045347B"/>
    <w:rsid w:val="00454168"/>
    <w:rsid w:val="00455B6F"/>
    <w:rsid w:val="00455D49"/>
    <w:rsid w:val="0045612A"/>
    <w:rsid w:val="00472303"/>
    <w:rsid w:val="00482F3E"/>
    <w:rsid w:val="004846F9"/>
    <w:rsid w:val="00486B5A"/>
    <w:rsid w:val="00486E69"/>
    <w:rsid w:val="004A24EA"/>
    <w:rsid w:val="004A4788"/>
    <w:rsid w:val="004A58AF"/>
    <w:rsid w:val="004A7AED"/>
    <w:rsid w:val="004C3923"/>
    <w:rsid w:val="004C39A3"/>
    <w:rsid w:val="004C4B31"/>
    <w:rsid w:val="004C7920"/>
    <w:rsid w:val="004D1FF7"/>
    <w:rsid w:val="004D466C"/>
    <w:rsid w:val="004E7805"/>
    <w:rsid w:val="004F0306"/>
    <w:rsid w:val="004F1DE1"/>
    <w:rsid w:val="004F3EFA"/>
    <w:rsid w:val="004F5D3F"/>
    <w:rsid w:val="004F729F"/>
    <w:rsid w:val="0050510C"/>
    <w:rsid w:val="00512412"/>
    <w:rsid w:val="00512C40"/>
    <w:rsid w:val="005150FB"/>
    <w:rsid w:val="00530386"/>
    <w:rsid w:val="00535182"/>
    <w:rsid w:val="00537569"/>
    <w:rsid w:val="00542712"/>
    <w:rsid w:val="00546FBC"/>
    <w:rsid w:val="00551DF6"/>
    <w:rsid w:val="00561315"/>
    <w:rsid w:val="00561722"/>
    <w:rsid w:val="005632A9"/>
    <w:rsid w:val="00575305"/>
    <w:rsid w:val="005827C1"/>
    <w:rsid w:val="00590CED"/>
    <w:rsid w:val="00594E3B"/>
    <w:rsid w:val="005963DD"/>
    <w:rsid w:val="005970DF"/>
    <w:rsid w:val="005A2155"/>
    <w:rsid w:val="005A4CAF"/>
    <w:rsid w:val="005A59F3"/>
    <w:rsid w:val="005B0310"/>
    <w:rsid w:val="005B3CAF"/>
    <w:rsid w:val="005C69FD"/>
    <w:rsid w:val="005C6F04"/>
    <w:rsid w:val="005D0E3E"/>
    <w:rsid w:val="005D6171"/>
    <w:rsid w:val="005E0777"/>
    <w:rsid w:val="005E21A3"/>
    <w:rsid w:val="005E77B1"/>
    <w:rsid w:val="005F19FD"/>
    <w:rsid w:val="006127AB"/>
    <w:rsid w:val="0061293A"/>
    <w:rsid w:val="00620205"/>
    <w:rsid w:val="006238C5"/>
    <w:rsid w:val="0062445B"/>
    <w:rsid w:val="00624725"/>
    <w:rsid w:val="00626379"/>
    <w:rsid w:val="006330EA"/>
    <w:rsid w:val="00633DDB"/>
    <w:rsid w:val="0063634E"/>
    <w:rsid w:val="00637F90"/>
    <w:rsid w:val="00651841"/>
    <w:rsid w:val="00652047"/>
    <w:rsid w:val="006537C6"/>
    <w:rsid w:val="006544E6"/>
    <w:rsid w:val="00661037"/>
    <w:rsid w:val="00664354"/>
    <w:rsid w:val="006766F4"/>
    <w:rsid w:val="00677D69"/>
    <w:rsid w:val="006825DA"/>
    <w:rsid w:val="006A15D3"/>
    <w:rsid w:val="006A4E62"/>
    <w:rsid w:val="006A53F4"/>
    <w:rsid w:val="006B0BE1"/>
    <w:rsid w:val="006B4033"/>
    <w:rsid w:val="006C06CB"/>
    <w:rsid w:val="006C0907"/>
    <w:rsid w:val="006C3B57"/>
    <w:rsid w:val="006C61B5"/>
    <w:rsid w:val="006C7274"/>
    <w:rsid w:val="006D163B"/>
    <w:rsid w:val="006D491D"/>
    <w:rsid w:val="006D5109"/>
    <w:rsid w:val="006D6AC1"/>
    <w:rsid w:val="006E6FD2"/>
    <w:rsid w:val="006E73D9"/>
    <w:rsid w:val="006E7DC7"/>
    <w:rsid w:val="006F76FA"/>
    <w:rsid w:val="007008BD"/>
    <w:rsid w:val="00701ABF"/>
    <w:rsid w:val="007041B6"/>
    <w:rsid w:val="00704B19"/>
    <w:rsid w:val="00704DC2"/>
    <w:rsid w:val="007146A4"/>
    <w:rsid w:val="00717F9F"/>
    <w:rsid w:val="007207FF"/>
    <w:rsid w:val="00722019"/>
    <w:rsid w:val="00725C8C"/>
    <w:rsid w:val="0072707C"/>
    <w:rsid w:val="00737D89"/>
    <w:rsid w:val="00740DD3"/>
    <w:rsid w:val="007414B2"/>
    <w:rsid w:val="00742016"/>
    <w:rsid w:val="007433D6"/>
    <w:rsid w:val="00746EE1"/>
    <w:rsid w:val="007531FE"/>
    <w:rsid w:val="007555E1"/>
    <w:rsid w:val="00763DFC"/>
    <w:rsid w:val="00767345"/>
    <w:rsid w:val="00770BB1"/>
    <w:rsid w:val="00773853"/>
    <w:rsid w:val="0077439F"/>
    <w:rsid w:val="007748F9"/>
    <w:rsid w:val="00775DF9"/>
    <w:rsid w:val="007904D9"/>
    <w:rsid w:val="00797B40"/>
    <w:rsid w:val="007B7F03"/>
    <w:rsid w:val="007B7FAC"/>
    <w:rsid w:val="007C304B"/>
    <w:rsid w:val="007D1234"/>
    <w:rsid w:val="007D2234"/>
    <w:rsid w:val="007D74B2"/>
    <w:rsid w:val="007E4222"/>
    <w:rsid w:val="007E7130"/>
    <w:rsid w:val="007E7E5A"/>
    <w:rsid w:val="007F2526"/>
    <w:rsid w:val="007F2E12"/>
    <w:rsid w:val="008015FC"/>
    <w:rsid w:val="00805244"/>
    <w:rsid w:val="00810109"/>
    <w:rsid w:val="00810167"/>
    <w:rsid w:val="008168E3"/>
    <w:rsid w:val="00817F2E"/>
    <w:rsid w:val="00823C85"/>
    <w:rsid w:val="0083171D"/>
    <w:rsid w:val="0083254E"/>
    <w:rsid w:val="00834A21"/>
    <w:rsid w:val="008359A8"/>
    <w:rsid w:val="00836C7E"/>
    <w:rsid w:val="008402F8"/>
    <w:rsid w:val="008444A4"/>
    <w:rsid w:val="00846110"/>
    <w:rsid w:val="00846CB9"/>
    <w:rsid w:val="00850A33"/>
    <w:rsid w:val="00854A94"/>
    <w:rsid w:val="00861339"/>
    <w:rsid w:val="00862109"/>
    <w:rsid w:val="00867D25"/>
    <w:rsid w:val="00872E43"/>
    <w:rsid w:val="00874604"/>
    <w:rsid w:val="0087592C"/>
    <w:rsid w:val="00881DE2"/>
    <w:rsid w:val="00881EBA"/>
    <w:rsid w:val="00886ADF"/>
    <w:rsid w:val="00890B22"/>
    <w:rsid w:val="008911FB"/>
    <w:rsid w:val="00894964"/>
    <w:rsid w:val="008A14F3"/>
    <w:rsid w:val="008A3BEF"/>
    <w:rsid w:val="008A63BE"/>
    <w:rsid w:val="008A7D37"/>
    <w:rsid w:val="008B5DD6"/>
    <w:rsid w:val="008B7160"/>
    <w:rsid w:val="008C65C4"/>
    <w:rsid w:val="008C765B"/>
    <w:rsid w:val="008D4C11"/>
    <w:rsid w:val="008D567E"/>
    <w:rsid w:val="008D77B5"/>
    <w:rsid w:val="008E0603"/>
    <w:rsid w:val="008E3C7D"/>
    <w:rsid w:val="00900099"/>
    <w:rsid w:val="00902BBE"/>
    <w:rsid w:val="009056DA"/>
    <w:rsid w:val="00905AD9"/>
    <w:rsid w:val="00910394"/>
    <w:rsid w:val="00912EAD"/>
    <w:rsid w:val="00913B5F"/>
    <w:rsid w:val="00913FE1"/>
    <w:rsid w:val="0091767F"/>
    <w:rsid w:val="00917C2E"/>
    <w:rsid w:val="009203DC"/>
    <w:rsid w:val="009239AA"/>
    <w:rsid w:val="00927229"/>
    <w:rsid w:val="0093473B"/>
    <w:rsid w:val="0094597E"/>
    <w:rsid w:val="00947F33"/>
    <w:rsid w:val="00956752"/>
    <w:rsid w:val="00956AE6"/>
    <w:rsid w:val="0096171F"/>
    <w:rsid w:val="00965BEE"/>
    <w:rsid w:val="00966EB3"/>
    <w:rsid w:val="0097130C"/>
    <w:rsid w:val="00972E55"/>
    <w:rsid w:val="00974651"/>
    <w:rsid w:val="0097627E"/>
    <w:rsid w:val="00977977"/>
    <w:rsid w:val="00983E10"/>
    <w:rsid w:val="009A3E1A"/>
    <w:rsid w:val="009A5C40"/>
    <w:rsid w:val="009A675F"/>
    <w:rsid w:val="009B08A2"/>
    <w:rsid w:val="009B413B"/>
    <w:rsid w:val="009C20B3"/>
    <w:rsid w:val="009C43FE"/>
    <w:rsid w:val="009C5300"/>
    <w:rsid w:val="009D77CF"/>
    <w:rsid w:val="009E4408"/>
    <w:rsid w:val="009E44FD"/>
    <w:rsid w:val="009E4925"/>
    <w:rsid w:val="009E6BB7"/>
    <w:rsid w:val="009F18EB"/>
    <w:rsid w:val="009F1BFF"/>
    <w:rsid w:val="009F3606"/>
    <w:rsid w:val="009F6DB3"/>
    <w:rsid w:val="009F6FC2"/>
    <w:rsid w:val="00A074AC"/>
    <w:rsid w:val="00A127E4"/>
    <w:rsid w:val="00A21682"/>
    <w:rsid w:val="00A2230E"/>
    <w:rsid w:val="00A31F07"/>
    <w:rsid w:val="00A361BC"/>
    <w:rsid w:val="00A421CD"/>
    <w:rsid w:val="00A42D25"/>
    <w:rsid w:val="00A47218"/>
    <w:rsid w:val="00A51CFB"/>
    <w:rsid w:val="00A548B2"/>
    <w:rsid w:val="00A5548B"/>
    <w:rsid w:val="00A63DD0"/>
    <w:rsid w:val="00A6482E"/>
    <w:rsid w:val="00A6511A"/>
    <w:rsid w:val="00A738A6"/>
    <w:rsid w:val="00A753C2"/>
    <w:rsid w:val="00A8060A"/>
    <w:rsid w:val="00A81B9C"/>
    <w:rsid w:val="00A8312A"/>
    <w:rsid w:val="00A8510D"/>
    <w:rsid w:val="00A90883"/>
    <w:rsid w:val="00A96397"/>
    <w:rsid w:val="00AA4449"/>
    <w:rsid w:val="00AB0AA0"/>
    <w:rsid w:val="00AB1F95"/>
    <w:rsid w:val="00AB23C7"/>
    <w:rsid w:val="00AB6B22"/>
    <w:rsid w:val="00AB74E7"/>
    <w:rsid w:val="00AC6EF6"/>
    <w:rsid w:val="00AC7960"/>
    <w:rsid w:val="00AD28ED"/>
    <w:rsid w:val="00AD59D5"/>
    <w:rsid w:val="00AE0B1A"/>
    <w:rsid w:val="00AE21FA"/>
    <w:rsid w:val="00AE61A2"/>
    <w:rsid w:val="00AE78C9"/>
    <w:rsid w:val="00AF2016"/>
    <w:rsid w:val="00AF2A73"/>
    <w:rsid w:val="00AF3166"/>
    <w:rsid w:val="00AF3197"/>
    <w:rsid w:val="00AF3B1B"/>
    <w:rsid w:val="00B016E7"/>
    <w:rsid w:val="00B03116"/>
    <w:rsid w:val="00B04E77"/>
    <w:rsid w:val="00B056CB"/>
    <w:rsid w:val="00B05F5F"/>
    <w:rsid w:val="00B10B47"/>
    <w:rsid w:val="00B160A2"/>
    <w:rsid w:val="00B165BA"/>
    <w:rsid w:val="00B23798"/>
    <w:rsid w:val="00B26157"/>
    <w:rsid w:val="00B44473"/>
    <w:rsid w:val="00B50E09"/>
    <w:rsid w:val="00B51899"/>
    <w:rsid w:val="00B52EEF"/>
    <w:rsid w:val="00B54009"/>
    <w:rsid w:val="00B569EC"/>
    <w:rsid w:val="00B61BEB"/>
    <w:rsid w:val="00B62C39"/>
    <w:rsid w:val="00B630D2"/>
    <w:rsid w:val="00B63C4E"/>
    <w:rsid w:val="00B64F12"/>
    <w:rsid w:val="00B76F73"/>
    <w:rsid w:val="00B875C1"/>
    <w:rsid w:val="00B91D97"/>
    <w:rsid w:val="00B929C7"/>
    <w:rsid w:val="00B93861"/>
    <w:rsid w:val="00B95602"/>
    <w:rsid w:val="00B95E29"/>
    <w:rsid w:val="00B96880"/>
    <w:rsid w:val="00B969A8"/>
    <w:rsid w:val="00BA631F"/>
    <w:rsid w:val="00BB40DD"/>
    <w:rsid w:val="00BB77B9"/>
    <w:rsid w:val="00BC36F7"/>
    <w:rsid w:val="00BC4141"/>
    <w:rsid w:val="00BD2764"/>
    <w:rsid w:val="00BD76D9"/>
    <w:rsid w:val="00BE0263"/>
    <w:rsid w:val="00BE15F5"/>
    <w:rsid w:val="00BE32C9"/>
    <w:rsid w:val="00BF1FA1"/>
    <w:rsid w:val="00BF59AB"/>
    <w:rsid w:val="00BF7DDA"/>
    <w:rsid w:val="00C000ED"/>
    <w:rsid w:val="00C018D8"/>
    <w:rsid w:val="00C02E95"/>
    <w:rsid w:val="00C10A4F"/>
    <w:rsid w:val="00C10C68"/>
    <w:rsid w:val="00C12618"/>
    <w:rsid w:val="00C138BB"/>
    <w:rsid w:val="00C14537"/>
    <w:rsid w:val="00C1655C"/>
    <w:rsid w:val="00C31CB3"/>
    <w:rsid w:val="00C32348"/>
    <w:rsid w:val="00C40DD3"/>
    <w:rsid w:val="00C51336"/>
    <w:rsid w:val="00C53C2B"/>
    <w:rsid w:val="00C544C2"/>
    <w:rsid w:val="00C61CBF"/>
    <w:rsid w:val="00C72D29"/>
    <w:rsid w:val="00C8237F"/>
    <w:rsid w:val="00C86EDB"/>
    <w:rsid w:val="00C87A68"/>
    <w:rsid w:val="00C95546"/>
    <w:rsid w:val="00C95F78"/>
    <w:rsid w:val="00CA15DE"/>
    <w:rsid w:val="00CA2494"/>
    <w:rsid w:val="00CA4ABC"/>
    <w:rsid w:val="00CA5709"/>
    <w:rsid w:val="00CB189A"/>
    <w:rsid w:val="00CB23FB"/>
    <w:rsid w:val="00CB4B7C"/>
    <w:rsid w:val="00CB68B1"/>
    <w:rsid w:val="00CB7088"/>
    <w:rsid w:val="00CB739F"/>
    <w:rsid w:val="00CB7C6F"/>
    <w:rsid w:val="00CC0B2D"/>
    <w:rsid w:val="00CD64E4"/>
    <w:rsid w:val="00CE3CC0"/>
    <w:rsid w:val="00CE6C26"/>
    <w:rsid w:val="00CF3C17"/>
    <w:rsid w:val="00D033E6"/>
    <w:rsid w:val="00D04091"/>
    <w:rsid w:val="00D12135"/>
    <w:rsid w:val="00D21DD6"/>
    <w:rsid w:val="00D33297"/>
    <w:rsid w:val="00D40036"/>
    <w:rsid w:val="00D44F9E"/>
    <w:rsid w:val="00D47E77"/>
    <w:rsid w:val="00D47FFC"/>
    <w:rsid w:val="00D508DF"/>
    <w:rsid w:val="00D57FDB"/>
    <w:rsid w:val="00D630D8"/>
    <w:rsid w:val="00D71862"/>
    <w:rsid w:val="00D74741"/>
    <w:rsid w:val="00D8225E"/>
    <w:rsid w:val="00D86BE9"/>
    <w:rsid w:val="00D94E46"/>
    <w:rsid w:val="00DA290B"/>
    <w:rsid w:val="00DB1880"/>
    <w:rsid w:val="00DB1970"/>
    <w:rsid w:val="00DB3CA2"/>
    <w:rsid w:val="00DB6E60"/>
    <w:rsid w:val="00DC6905"/>
    <w:rsid w:val="00DD5DB1"/>
    <w:rsid w:val="00DD6ABC"/>
    <w:rsid w:val="00DE0478"/>
    <w:rsid w:val="00DE11E0"/>
    <w:rsid w:val="00DE2747"/>
    <w:rsid w:val="00DE7D3F"/>
    <w:rsid w:val="00DF10EE"/>
    <w:rsid w:val="00DF1DA8"/>
    <w:rsid w:val="00DF35ED"/>
    <w:rsid w:val="00DF7077"/>
    <w:rsid w:val="00E01A47"/>
    <w:rsid w:val="00E01EBD"/>
    <w:rsid w:val="00E03050"/>
    <w:rsid w:val="00E0419B"/>
    <w:rsid w:val="00E058D2"/>
    <w:rsid w:val="00E0622A"/>
    <w:rsid w:val="00E25E57"/>
    <w:rsid w:val="00E27081"/>
    <w:rsid w:val="00E30BC2"/>
    <w:rsid w:val="00E419AA"/>
    <w:rsid w:val="00E44C39"/>
    <w:rsid w:val="00E56D11"/>
    <w:rsid w:val="00E57393"/>
    <w:rsid w:val="00E632BF"/>
    <w:rsid w:val="00E737F9"/>
    <w:rsid w:val="00E74E00"/>
    <w:rsid w:val="00E75926"/>
    <w:rsid w:val="00E91051"/>
    <w:rsid w:val="00EA76EF"/>
    <w:rsid w:val="00EB2817"/>
    <w:rsid w:val="00EB4C65"/>
    <w:rsid w:val="00EB6AC3"/>
    <w:rsid w:val="00EB7F0E"/>
    <w:rsid w:val="00EC087A"/>
    <w:rsid w:val="00EC3EB3"/>
    <w:rsid w:val="00ED10FE"/>
    <w:rsid w:val="00ED334A"/>
    <w:rsid w:val="00ED6AE4"/>
    <w:rsid w:val="00EE3AD2"/>
    <w:rsid w:val="00EE4B7F"/>
    <w:rsid w:val="00EE63D5"/>
    <w:rsid w:val="00EE6E2D"/>
    <w:rsid w:val="00EF34F3"/>
    <w:rsid w:val="00EF58D5"/>
    <w:rsid w:val="00EF5FC4"/>
    <w:rsid w:val="00F03153"/>
    <w:rsid w:val="00F13DAE"/>
    <w:rsid w:val="00F14783"/>
    <w:rsid w:val="00F20A78"/>
    <w:rsid w:val="00F2706B"/>
    <w:rsid w:val="00F335AE"/>
    <w:rsid w:val="00F34815"/>
    <w:rsid w:val="00F35DD5"/>
    <w:rsid w:val="00F37F0F"/>
    <w:rsid w:val="00F40C1E"/>
    <w:rsid w:val="00F42296"/>
    <w:rsid w:val="00F42A96"/>
    <w:rsid w:val="00F4446F"/>
    <w:rsid w:val="00F4469E"/>
    <w:rsid w:val="00F449E3"/>
    <w:rsid w:val="00F5220B"/>
    <w:rsid w:val="00F577EC"/>
    <w:rsid w:val="00F62430"/>
    <w:rsid w:val="00F6345B"/>
    <w:rsid w:val="00F63A0D"/>
    <w:rsid w:val="00F65912"/>
    <w:rsid w:val="00F756DF"/>
    <w:rsid w:val="00F8235D"/>
    <w:rsid w:val="00F82B79"/>
    <w:rsid w:val="00F833B7"/>
    <w:rsid w:val="00F836F7"/>
    <w:rsid w:val="00F848DD"/>
    <w:rsid w:val="00F8580B"/>
    <w:rsid w:val="00F87FA9"/>
    <w:rsid w:val="00F940FC"/>
    <w:rsid w:val="00FA4255"/>
    <w:rsid w:val="00FA42D3"/>
    <w:rsid w:val="00FA466D"/>
    <w:rsid w:val="00FA5812"/>
    <w:rsid w:val="00FA5939"/>
    <w:rsid w:val="00FA63FC"/>
    <w:rsid w:val="00FA6F60"/>
    <w:rsid w:val="00FA7D1D"/>
    <w:rsid w:val="00FB03FE"/>
    <w:rsid w:val="00FB0AE8"/>
    <w:rsid w:val="00FB3968"/>
    <w:rsid w:val="00FB5AF1"/>
    <w:rsid w:val="00FB67EE"/>
    <w:rsid w:val="00FC0509"/>
    <w:rsid w:val="00FD0879"/>
    <w:rsid w:val="00FD3892"/>
    <w:rsid w:val="00FE12A3"/>
    <w:rsid w:val="00FE27DE"/>
    <w:rsid w:val="00FE559C"/>
    <w:rsid w:val="00FF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09B2F6"/>
  <w15:docId w15:val="{7514E732-CFFF-401B-A216-91B51344B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0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05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1"/>
    <w:basedOn w:val="Normal"/>
    <w:rsid w:val="00742016"/>
    <w:pPr>
      <w:tabs>
        <w:tab w:val="left" w:pos="1077"/>
        <w:tab w:val="left" w:leader="dot" w:pos="6253"/>
        <w:tab w:val="center" w:pos="6690"/>
      </w:tabs>
      <w:autoSpaceDE w:val="0"/>
      <w:autoSpaceDN w:val="0"/>
      <w:adjustRightInd w:val="0"/>
      <w:spacing w:after="0" w:line="280" w:lineRule="atLeast"/>
      <w:ind w:left="1077" w:hanging="1077"/>
      <w:jc w:val="both"/>
    </w:pPr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nhideWhenUsed/>
    <w:rsid w:val="004C39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C39A3"/>
  </w:style>
  <w:style w:type="paragraph" w:styleId="Piedepgina">
    <w:name w:val="footer"/>
    <w:basedOn w:val="Normal"/>
    <w:link w:val="PiedepginaCar"/>
    <w:uiPriority w:val="99"/>
    <w:unhideWhenUsed/>
    <w:rsid w:val="004C39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39A3"/>
  </w:style>
  <w:style w:type="paragraph" w:styleId="Textodeglobo">
    <w:name w:val="Balloon Text"/>
    <w:basedOn w:val="Normal"/>
    <w:link w:val="TextodegloboCar"/>
    <w:uiPriority w:val="99"/>
    <w:semiHidden/>
    <w:unhideWhenUsed/>
    <w:rsid w:val="00254D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4DD9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04091"/>
    <w:pPr>
      <w:spacing w:after="160" w:line="259" w:lineRule="auto"/>
      <w:ind w:left="720"/>
      <w:contextualSpacing/>
    </w:pPr>
    <w:rPr>
      <w:lang w:val="es-PE"/>
    </w:rPr>
  </w:style>
  <w:style w:type="paragraph" w:customStyle="1" w:styleId="Prrafobsico">
    <w:name w:val="[Párrafo básico]"/>
    <w:basedOn w:val="Normal"/>
    <w:uiPriority w:val="99"/>
    <w:rsid w:val="00D04091"/>
    <w:pPr>
      <w:autoSpaceDE w:val="0"/>
      <w:autoSpaceDN w:val="0"/>
      <w:adjustRightInd w:val="0"/>
      <w:spacing w:after="0" w:line="288" w:lineRule="auto"/>
      <w:textAlignment w:val="center"/>
    </w:pPr>
    <w:rPr>
      <w:rFonts w:ascii="Times" w:hAnsi="Times" w:cs="Times"/>
      <w:color w:val="000000"/>
      <w:sz w:val="24"/>
      <w:szCs w:val="24"/>
      <w:lang w:val="es-ES_tradnl"/>
    </w:rPr>
  </w:style>
  <w:style w:type="paragraph" w:customStyle="1" w:styleId="Ningnestilodeprrafo">
    <w:name w:val="[Ningún estilo de párrafo]"/>
    <w:rsid w:val="007531FE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s-ES_tradnl"/>
    </w:rPr>
  </w:style>
  <w:style w:type="paragraph" w:customStyle="1" w:styleId="01Curso">
    <w:name w:val="01. Curso"/>
    <w:basedOn w:val="Ningnestilodeprrafo"/>
    <w:uiPriority w:val="99"/>
    <w:rsid w:val="00FD0879"/>
    <w:pPr>
      <w:tabs>
        <w:tab w:val="left" w:leader="dot" w:pos="7040"/>
        <w:tab w:val="right" w:pos="7370"/>
      </w:tabs>
      <w:suppressAutoHyphens/>
      <w:spacing w:line="260" w:lineRule="atLeast"/>
      <w:ind w:left="227" w:hanging="227"/>
      <w:jc w:val="both"/>
    </w:pPr>
    <w:rPr>
      <w:caps/>
      <w:sz w:val="22"/>
      <w:szCs w:val="22"/>
    </w:rPr>
  </w:style>
  <w:style w:type="paragraph" w:customStyle="1" w:styleId="02vietasgrandeIndiceyPresen">
    <w:name w:val="02. viñetas grande (Indice y Presen)"/>
    <w:basedOn w:val="Normal"/>
    <w:uiPriority w:val="99"/>
    <w:rsid w:val="009C20B3"/>
    <w:pPr>
      <w:tabs>
        <w:tab w:val="left" w:leader="dot" w:pos="7040"/>
        <w:tab w:val="right" w:pos="7360"/>
      </w:tabs>
      <w:suppressAutoHyphens/>
      <w:autoSpaceDE w:val="0"/>
      <w:autoSpaceDN w:val="0"/>
      <w:adjustRightInd w:val="0"/>
      <w:spacing w:after="0" w:line="230" w:lineRule="atLeast"/>
      <w:ind w:left="227" w:hanging="227"/>
      <w:jc w:val="both"/>
      <w:textAlignment w:val="center"/>
    </w:pPr>
    <w:rPr>
      <w:rFonts w:ascii="Minion Pro" w:hAnsi="Minion Pro" w:cs="Minion Pro"/>
      <w:color w:val="000000"/>
      <w:lang w:val="es-ES_tradnl"/>
    </w:rPr>
  </w:style>
  <w:style w:type="paragraph" w:customStyle="1" w:styleId="02vietas">
    <w:name w:val="02. viñetas"/>
    <w:basedOn w:val="Normal"/>
    <w:uiPriority w:val="99"/>
    <w:rsid w:val="00FA5812"/>
    <w:pPr>
      <w:tabs>
        <w:tab w:val="left" w:leader="dot" w:pos="7040"/>
        <w:tab w:val="right" w:pos="7360"/>
      </w:tabs>
      <w:suppressAutoHyphens/>
      <w:autoSpaceDE w:val="0"/>
      <w:autoSpaceDN w:val="0"/>
      <w:adjustRightInd w:val="0"/>
      <w:spacing w:after="0" w:line="260" w:lineRule="atLeast"/>
      <w:ind w:left="227" w:hanging="227"/>
      <w:jc w:val="both"/>
      <w:textAlignment w:val="center"/>
    </w:pPr>
    <w:rPr>
      <w:rFonts w:ascii="Minion Pro" w:hAnsi="Minion Pro" w:cs="Minion Pro"/>
      <w:color w:val="00000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66A11-C783-45D5-9497-AE198C942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16</Pages>
  <Words>2490</Words>
  <Characters>13697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TRENTO</Company>
  <LinksUpToDate>false</LinksUpToDate>
  <CharactersWithSpaces>16155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SILVIA</dc:creator>
  <cp:lastModifiedBy>TRENTO_Trilce Manosalva Bacigalupo</cp:lastModifiedBy>
  <cp:revision>7</cp:revision>
  <cp:lastPrinted>2014-11-13T14:07:00Z</cp:lastPrinted>
  <dcterms:created xsi:type="dcterms:W3CDTF">2021-03-31T18:18:00Z</dcterms:created>
  <dcterms:modified xsi:type="dcterms:W3CDTF">2024-03-11T19:34:00Z</dcterms:modified>
</cp:coreProperties>
</file>