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B20EA" w:rsidRDefault="006B20E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B20EA" w:rsidRDefault="006B20E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202405_S1_2_7_1900_35_05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GS_TT_05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B20EA" w:rsidRDefault="006B20E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 xml:space="preserve">2024.05.07(TUE)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김대현</w:t>
            </w:r>
            <w:r>
              <w:rPr>
                <w:color w:val="0000FF"/>
              </w:rPr>
              <w:t>[출]</w:t>
            </w:r>
            <w:r>
              <w:t>, 김은수</w:t>
            </w:r>
            <w:r>
              <w:rPr>
                <w:color w:val="0000FF"/>
              </w:rPr>
              <w:t>[출]</w:t>
            </w:r>
            <w:r>
              <w:t>, 여정원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이수민</w:t>
            </w:r>
            <w:r>
              <w:rPr>
                <w:color w:val="0000FF"/>
              </w:rPr>
              <w:t>[출]</w:t>
            </w:r>
            <w:r>
              <w:t>, 이연오</w:t>
            </w:r>
            <w:r>
              <w:rPr>
                <w:color w:val="0000FF"/>
              </w:rPr>
              <w:t>[출]</w:t>
            </w:r>
            <w:r>
              <w:t>, 홍상연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수업 오리엔테이션, 자기소개, ESG경영, 엔트리 로그인, 우리반 작품 공유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20EA" w:rsidRDefault="006B20EA">
            <w:pPr>
              <w:rPr>
                <w:rFonts w:hint="eastAsia"/>
              </w:rPr>
            </w:pPr>
          </w:p>
        </w:tc>
      </w:tr>
    </w:tbl>
    <w:p w:rsidR="006B20EA" w:rsidRDefault="006B20EA"/>
    <w:p w:rsidR="006B20EA" w:rsidRDefault="006B20E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20EA" w:rsidRDefault="006B20EA" w:rsidP="006B20EA">
      <w:r>
        <w:separator/>
      </w:r>
    </w:p>
  </w:endnote>
  <w:endnote w:type="continuationSeparator" w:id="0">
    <w:p w:rsidR="006B20EA" w:rsidRDefault="006B20EA" w:rsidP="006B2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20EA" w:rsidRDefault="006B20EA" w:rsidP="006B20EA">
      <w:r>
        <w:separator/>
      </w:r>
    </w:p>
  </w:footnote>
  <w:footnote w:type="continuationSeparator" w:id="0">
    <w:p w:rsidR="006B20EA" w:rsidRDefault="006B20EA" w:rsidP="006B2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EA"/>
    <w:rsid w:val="006B20EA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B20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0E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B20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0E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