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92E73" w:rsidRDefault="00F92E7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92E73" w:rsidRDefault="00F92E7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92E73" w:rsidRDefault="00F92E7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 xml:space="preserve">-지속 가능한 미래를 위한 기술 만나기 -탄소 발자국과 물 발자국 이해하기 -환경 지킴이 디지털 타이머 기획하기 -엔트리와 아두이노를 융합하여 나만의 디지털 타이머 구현하기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2E73" w:rsidRDefault="00F92E73">
            <w:pPr>
              <w:rPr>
                <w:rFonts w:hint="eastAsia"/>
              </w:rPr>
            </w:pPr>
          </w:p>
        </w:tc>
      </w:tr>
    </w:tbl>
    <w:p w:rsidR="00F92E73" w:rsidRDefault="00F92E73"/>
    <w:p w:rsidR="00F92E73" w:rsidRDefault="00F92E7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2E73" w:rsidRDefault="00F92E73" w:rsidP="00F92E73">
      <w:r>
        <w:separator/>
      </w:r>
    </w:p>
  </w:endnote>
  <w:endnote w:type="continuationSeparator" w:id="0">
    <w:p w:rsidR="00F92E73" w:rsidRDefault="00F92E73" w:rsidP="00F9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2E73" w:rsidRDefault="00F92E73" w:rsidP="00F92E73">
      <w:r>
        <w:separator/>
      </w:r>
    </w:p>
  </w:footnote>
  <w:footnote w:type="continuationSeparator" w:id="0">
    <w:p w:rsidR="00F92E73" w:rsidRDefault="00F92E73" w:rsidP="00F92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73"/>
    <w:rsid w:val="00F92E7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92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2E7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92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2E7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