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572E7" w:rsidRDefault="00C572E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572E7" w:rsidRDefault="00C572E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572E7" w:rsidRDefault="00C572E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1. 적외선 센서값에 따라 신호보내기 코드 추가 2. 빨간불일 때 움직이면 패배 신호보내기 및 코딩추가하기 3. 초시계 및 소리 추가하기 4. [무궁화꽃이 피었습니다] 코딩 완성하고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2E7" w:rsidRDefault="00C572E7">
            <w:pPr>
              <w:rPr>
                <w:rFonts w:hint="eastAsia"/>
              </w:rPr>
            </w:pPr>
            <w:r>
              <w:t>이도윤 학생 하드웨어가 자꾸 연결이 끊어져서 오프라인 설치후 연결하니깐 안정적으로 잘 되었습니다. 모두 코딩 완성하고 마쳤습니다.</w:t>
            </w:r>
          </w:p>
        </w:tc>
      </w:tr>
    </w:tbl>
    <w:p w:rsidR="00C572E7" w:rsidRDefault="00C572E7">
      <w:pPr>
        <w:rPr>
          <w:rFonts w:hint="eastAsia"/>
        </w:rPr>
      </w:pPr>
    </w:p>
    <w:p w:rsidR="00C572E7" w:rsidRDefault="00C572E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72E7" w:rsidRDefault="00C572E7" w:rsidP="00C572E7">
      <w:r>
        <w:separator/>
      </w:r>
    </w:p>
  </w:endnote>
  <w:endnote w:type="continuationSeparator" w:id="0">
    <w:p w:rsidR="00C572E7" w:rsidRDefault="00C572E7" w:rsidP="00C5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72E7" w:rsidRDefault="00C572E7" w:rsidP="00C572E7">
      <w:r>
        <w:separator/>
      </w:r>
    </w:p>
  </w:footnote>
  <w:footnote w:type="continuationSeparator" w:id="0">
    <w:p w:rsidR="00C572E7" w:rsidRDefault="00C572E7" w:rsidP="00C5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E7"/>
    <w:rsid w:val="00C572E7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57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72E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57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72E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