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C3001" w:rsidRDefault="00AC300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C3001" w:rsidRDefault="00AC300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202406_S1_2_10_1900_24_06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PH_MW_06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AC3001" w:rsidRDefault="00AC300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권서율</w:t>
            </w:r>
            <w:r>
              <w:rPr>
                <w:color w:val="0000FF"/>
              </w:rPr>
              <w:t>[출]</w:t>
            </w:r>
            <w:r>
              <w:t>, 김태율</w:t>
            </w:r>
            <w:r>
              <w:rPr>
                <w:color w:val="0000FF"/>
              </w:rPr>
              <w:t>[출]</w:t>
            </w:r>
            <w:r>
              <w:t>, 이다은</w:t>
            </w:r>
            <w:r>
              <w:rPr>
                <w:color w:val="0000FF"/>
              </w:rPr>
              <w:t>[출]</w:t>
            </w:r>
            <w:r>
              <w:t>, 이시욱</w:t>
            </w:r>
            <w:r>
              <w:rPr>
                <w:color w:val="0000FF"/>
              </w:rPr>
              <w:t>[출]</w:t>
            </w:r>
            <w:r>
              <w:t>, 정예나</w:t>
            </w:r>
            <w:r>
              <w:rPr>
                <w:color w:val="0000FF"/>
              </w:rPr>
              <w:t>[출]</w:t>
            </w:r>
            <w:r>
              <w:t>, 최강준</w:t>
            </w:r>
            <w:r>
              <w:rPr>
                <w:color w:val="0000FF"/>
              </w:rPr>
              <w:t>[출]</w:t>
            </w:r>
            <w:r>
              <w:t>, 최효민</w:t>
            </w:r>
            <w:r>
              <w:rPr>
                <w:color w:val="0000FF"/>
              </w:rPr>
              <w:t>[출]</w:t>
            </w:r>
            <w:r>
              <w:t>, 황예린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 xml:space="preserve">0. 스피커 &amp; 마이크 테스트 1. 줌 사용 방법 &amp; 원격 제어 방법 설명 2. 오리엔테이션 - 수업 개괄 설명, 시간표 안내, 교구 및 교재 확인 3. 자신을 소개합니다. 4. 포항 소개 5. 바다의 역할, 해양 쓰레기 6. 게임만들기, 코딩 소개 7. 엔트리 접속, 기본 기능 설명 8. 오브젝트 추가하기 실습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3001" w:rsidRDefault="00AC3001">
            <w:pPr>
              <w:rPr>
                <w:rFonts w:hint="eastAsia"/>
              </w:rPr>
            </w:pPr>
            <w:r>
              <w:t>대부분 모니터를 1개 사용해서 화면을 보면서 따라하는 것이 힘든 친구들이 많았습니다.</w:t>
            </w:r>
          </w:p>
        </w:tc>
      </w:tr>
    </w:tbl>
    <w:p w:rsidR="00AC3001" w:rsidRDefault="00AC3001">
      <w:pPr>
        <w:rPr>
          <w:rFonts w:hint="eastAsia"/>
        </w:rPr>
      </w:pPr>
    </w:p>
    <w:p w:rsidR="00AC3001" w:rsidRDefault="00AC300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3001" w:rsidRDefault="00AC3001" w:rsidP="00AC3001">
      <w:r>
        <w:separator/>
      </w:r>
    </w:p>
  </w:endnote>
  <w:endnote w:type="continuationSeparator" w:id="0">
    <w:p w:rsidR="00AC3001" w:rsidRDefault="00AC3001" w:rsidP="00AC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3001" w:rsidRDefault="00AC3001" w:rsidP="00AC3001">
      <w:r>
        <w:separator/>
      </w:r>
    </w:p>
  </w:footnote>
  <w:footnote w:type="continuationSeparator" w:id="0">
    <w:p w:rsidR="00AC3001" w:rsidRDefault="00AC3001" w:rsidP="00AC3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01"/>
    <w:rsid w:val="002A5BB5"/>
    <w:rsid w:val="00A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C30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300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C3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300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