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263EF" w:rsidRDefault="001263E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263EF" w:rsidRDefault="001263E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202406_S1_2_10_1900_24_09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PH_MW_09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1263EF" w:rsidRDefault="001263E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권나윤</w:t>
            </w:r>
            <w:r>
              <w:rPr>
                <w:color w:val="0000FF"/>
              </w:rPr>
              <w:t>[출]</w:t>
            </w:r>
            <w:r>
              <w:t>, 김서하</w:t>
            </w:r>
            <w:r>
              <w:rPr>
                <w:color w:val="0000FF"/>
              </w:rPr>
              <w:t>[출]</w:t>
            </w:r>
            <w:r>
              <w:t>, 김성집</w:t>
            </w:r>
            <w:r>
              <w:rPr>
                <w:color w:val="0000FF"/>
              </w:rPr>
              <w:t>[출]</w:t>
            </w:r>
            <w:r>
              <w:t>, 선민주</w:t>
            </w:r>
            <w:r>
              <w:rPr>
                <w:color w:val="0000FF"/>
              </w:rPr>
              <w:t>[출]</w:t>
            </w:r>
            <w:r>
              <w:t>, 안세호</w:t>
            </w:r>
            <w:r>
              <w:rPr>
                <w:color w:val="0000FF"/>
              </w:rPr>
              <w:t>[출]</w:t>
            </w:r>
            <w:r>
              <w:t>, 임지율</w:t>
            </w:r>
            <w:r>
              <w:rPr>
                <w:color w:val="0000FF"/>
              </w:rPr>
              <w:t>[출]</w:t>
            </w:r>
            <w:r>
              <w:t>, 장채연</w:t>
            </w:r>
            <w:r>
              <w:rPr>
                <w:color w:val="0000FF"/>
              </w:rPr>
              <w:t>[출]</w:t>
            </w:r>
            <w:r>
              <w:t>, 이시율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1. 아두이노 하드웨어 연결하기 2. 미로 탈출 게임 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63EF" w:rsidRDefault="001263EF">
            <w:pPr>
              <w:rPr>
                <w:rFonts w:hint="eastAsia"/>
              </w:rPr>
            </w:pPr>
            <w:r>
              <w:t>이시율 학생 점퍼선 핀이 부러져 교구 교체하기로 함 안세호 학생 수업에 참여를 안함</w:t>
            </w:r>
          </w:p>
        </w:tc>
      </w:tr>
    </w:tbl>
    <w:p w:rsidR="001263EF" w:rsidRDefault="001263EF">
      <w:pPr>
        <w:rPr>
          <w:rFonts w:hint="eastAsia"/>
        </w:rPr>
      </w:pPr>
    </w:p>
    <w:p w:rsidR="001263EF" w:rsidRDefault="001263E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263EF" w:rsidRDefault="001263EF" w:rsidP="001263EF">
      <w:r>
        <w:separator/>
      </w:r>
    </w:p>
  </w:endnote>
  <w:endnote w:type="continuationSeparator" w:id="0">
    <w:p w:rsidR="001263EF" w:rsidRDefault="001263EF" w:rsidP="0012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263EF" w:rsidRDefault="001263EF" w:rsidP="001263EF">
      <w:r>
        <w:separator/>
      </w:r>
    </w:p>
  </w:footnote>
  <w:footnote w:type="continuationSeparator" w:id="0">
    <w:p w:rsidR="001263EF" w:rsidRDefault="001263EF" w:rsidP="00126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EF"/>
    <w:rsid w:val="001263EF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263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63E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263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63E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