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854E0" w:rsidRDefault="00F854E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854E0" w:rsidRDefault="00F854E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854E0" w:rsidRDefault="00F854E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최준혁</w:t>
            </w:r>
            <w:r>
              <w:rPr>
                <w:color w:val="0000FF"/>
              </w:rPr>
              <w:t>[출]</w:t>
            </w:r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1. 게임의 구성요소를 알고 돌고래 경주게임 만들기 2. 인공지능 퀵드로우 체험하기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854E0" w:rsidRDefault="00F854E0">
            <w:pPr>
              <w:rPr>
                <w:rFonts w:hint="eastAsia"/>
              </w:rPr>
            </w:pPr>
            <w:r>
              <w:t>- 친구들 모두 수업진도에 잘 따라오는 편임. 차수영, 이가윤이 느린편이나 기다려주면 스스로 코딩함. - 차수영학생 인터넷이 불안정하다는 멘트가 계속 나와서 강사 소리가 한번씩 안들린다고 함. - 김강민학생 아두이노 보드 교체후 연결 원할(확인함.) - 10반학생 모두 아두이노와 엔트리 연결 이상없음 확인함.</w:t>
            </w:r>
          </w:p>
        </w:tc>
      </w:tr>
    </w:tbl>
    <w:p w:rsidR="00F854E0" w:rsidRDefault="00F854E0">
      <w:pPr>
        <w:rPr>
          <w:rFonts w:hint="eastAsia"/>
        </w:rPr>
      </w:pPr>
    </w:p>
    <w:p w:rsidR="00F854E0" w:rsidRDefault="00F854E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54E0" w:rsidRDefault="00F854E0" w:rsidP="00F854E0">
      <w:r>
        <w:separator/>
      </w:r>
    </w:p>
  </w:endnote>
  <w:endnote w:type="continuationSeparator" w:id="0">
    <w:p w:rsidR="00F854E0" w:rsidRDefault="00F854E0" w:rsidP="00F8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54E0" w:rsidRDefault="00F854E0" w:rsidP="00F854E0">
      <w:r>
        <w:separator/>
      </w:r>
    </w:p>
  </w:footnote>
  <w:footnote w:type="continuationSeparator" w:id="0">
    <w:p w:rsidR="00F854E0" w:rsidRDefault="00F854E0" w:rsidP="00F85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0"/>
    <w:rsid w:val="002A5BB5"/>
    <w:rsid w:val="00F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854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54E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854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54E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