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D4CB8" w:rsidRDefault="006D4CB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D4CB8" w:rsidRDefault="006D4CB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202406_S1_2_10_1900_24_13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PH_MW_13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D4CB8" w:rsidRDefault="006D4CB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권서연</w:t>
            </w:r>
            <w:r>
              <w:rPr>
                <w:color w:val="0000FF"/>
              </w:rPr>
              <w:t>[출]</w:t>
            </w:r>
            <w:r>
              <w:t>, 박보경</w:t>
            </w:r>
            <w:r>
              <w:rPr>
                <w:color w:val="0000FF"/>
              </w:rPr>
              <w:t>[출]</w:t>
            </w:r>
            <w:r>
              <w:t>, 박서진</w:t>
            </w:r>
            <w:r>
              <w:rPr>
                <w:color w:val="0000FF"/>
              </w:rPr>
              <w:t>[출]</w:t>
            </w:r>
            <w:r>
              <w:t>, 서지훈</w:t>
            </w:r>
            <w:r>
              <w:rPr>
                <w:color w:val="0000FF"/>
              </w:rPr>
              <w:t>[출]</w:t>
            </w:r>
            <w:r>
              <w:t>, 안시후</w:t>
            </w:r>
            <w:r>
              <w:rPr>
                <w:color w:val="0000FF"/>
              </w:rPr>
              <w:t>[출]</w:t>
            </w:r>
            <w:r>
              <w:t>, 장나윤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 xml:space="preserve">- 엔트리 게임만들기에서 게임의 구성요소 알기 - 돌고래 경주 게임 만들기 - 돌고래 경주 게임 더 재미있게 만들기 위한 요소 생각하기 - 아두이노 하드웨어 연결 테스트 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CB8" w:rsidRDefault="006D4CB8">
            <w:pPr>
              <w:rPr>
                <w:rFonts w:hint="eastAsia"/>
              </w:rPr>
            </w:pPr>
          </w:p>
        </w:tc>
      </w:tr>
    </w:tbl>
    <w:p w:rsidR="006D4CB8" w:rsidRDefault="006D4CB8"/>
    <w:p w:rsidR="006D4CB8" w:rsidRDefault="006D4CB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4CB8" w:rsidRDefault="006D4CB8" w:rsidP="006D4CB8">
      <w:r>
        <w:separator/>
      </w:r>
    </w:p>
  </w:endnote>
  <w:endnote w:type="continuationSeparator" w:id="0">
    <w:p w:rsidR="006D4CB8" w:rsidRDefault="006D4CB8" w:rsidP="006D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4CB8" w:rsidRDefault="006D4CB8" w:rsidP="006D4CB8">
      <w:r>
        <w:separator/>
      </w:r>
    </w:p>
  </w:footnote>
  <w:footnote w:type="continuationSeparator" w:id="0">
    <w:p w:rsidR="006D4CB8" w:rsidRDefault="006D4CB8" w:rsidP="006D4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B8"/>
    <w:rsid w:val="002A5BB5"/>
    <w:rsid w:val="006D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D4C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4CB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D4C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4CB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