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612C1" w:rsidRDefault="008612C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612C1" w:rsidRDefault="008612C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612C1" w:rsidRDefault="008612C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조예서</w:t>
            </w:r>
            <w:r>
              <w:rPr>
                <w:color w:val="0000FF"/>
              </w:rPr>
              <w:t>[출]</w:t>
            </w:r>
            <w:r>
              <w:t>, 김아인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1. 엔트리 하드웨어 연결 2. 미로탈출 게임의 구성 이해 3. 진동모터 테스트 4. 코딩 구현 후 동작 테스트 5. 변형하기(마지막 장면 수정) 6. 다음 차시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612C1" w:rsidRDefault="008612C1">
            <w:pPr>
              <w:rPr>
                <w:rFonts w:hint="eastAsia"/>
              </w:rPr>
            </w:pPr>
            <w:r>
              <w:t xml:space="preserve">1. 왕태현 학생은 지난번 아두이노 교체를 했음에도 불구하고 계속 끊김현상이 지속되고 있습니다. 2. 최승빈 학생, 전은겸 학생 아두이노 교체 이번주 꼭 부탁드립니다. 박준우 학생 여행으로 2일 결석, 조예서 학생 결석 두 학생 프로젝트 마지막차시 참여가 가능할지 조금 걱정됩니다. </w:t>
            </w:r>
          </w:p>
        </w:tc>
      </w:tr>
    </w:tbl>
    <w:p w:rsidR="008612C1" w:rsidRDefault="008612C1">
      <w:pPr>
        <w:rPr>
          <w:rFonts w:hint="eastAsia"/>
        </w:rPr>
      </w:pPr>
    </w:p>
    <w:p w:rsidR="008612C1" w:rsidRDefault="008612C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12C1" w:rsidRDefault="008612C1" w:rsidP="008612C1">
      <w:r>
        <w:separator/>
      </w:r>
    </w:p>
  </w:endnote>
  <w:endnote w:type="continuationSeparator" w:id="0">
    <w:p w:rsidR="008612C1" w:rsidRDefault="008612C1" w:rsidP="0086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12C1" w:rsidRDefault="008612C1" w:rsidP="008612C1">
      <w:r>
        <w:separator/>
      </w:r>
    </w:p>
  </w:footnote>
  <w:footnote w:type="continuationSeparator" w:id="0">
    <w:p w:rsidR="008612C1" w:rsidRDefault="008612C1" w:rsidP="00861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1"/>
    <w:rsid w:val="002A5BB5"/>
    <w:rsid w:val="008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61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12C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61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12C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