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A6427" w:rsidRDefault="000A6427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0A6427" w:rsidRDefault="000A642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427" w:rsidRDefault="000A6427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427" w:rsidRDefault="000A6427">
            <w:pPr>
              <w:rPr>
                <w:rFonts w:hint="eastAsia"/>
              </w:rPr>
            </w:pPr>
            <w:r>
              <w:t>202406_S1_2_10_1900_35_01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427" w:rsidRDefault="000A6427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427" w:rsidRDefault="000A6427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427" w:rsidRDefault="000A6427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427" w:rsidRDefault="000A6427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427" w:rsidRDefault="000A6427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427" w:rsidRDefault="000A6427">
            <w:pPr>
              <w:rPr>
                <w:rFonts w:hint="eastAsia"/>
              </w:rPr>
            </w:pPr>
            <w:r>
              <w:t>PH_TT_01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427" w:rsidRDefault="000A6427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427" w:rsidRDefault="000A6427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427" w:rsidRDefault="000A6427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427" w:rsidRDefault="000A6427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427" w:rsidRDefault="000A6427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427" w:rsidRDefault="000A6427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0A6427" w:rsidRDefault="000A642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427" w:rsidRDefault="000A6427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427" w:rsidRDefault="000A6427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427" w:rsidRDefault="000A6427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김용훈</w:t>
            </w:r>
            <w:r>
              <w:rPr>
                <w:color w:val="0000FF"/>
              </w:rPr>
              <w:t>[출]</w:t>
            </w:r>
            <w:r>
              <w:t>, 김지인</w:t>
            </w:r>
            <w:r>
              <w:rPr>
                <w:color w:val="0000FF"/>
              </w:rPr>
              <w:t>[출]</w:t>
            </w:r>
            <w:r>
              <w:t>, 박재승</w:t>
            </w:r>
            <w:r>
              <w:rPr>
                <w:color w:val="0000FF"/>
              </w:rPr>
              <w:t>[출]</w:t>
            </w:r>
            <w:r>
              <w:t>, 이로운</w:t>
            </w:r>
            <w:r>
              <w:rPr>
                <w:color w:val="0000FF"/>
              </w:rPr>
              <w:t>[출]</w:t>
            </w:r>
            <w:r>
              <w:t>, 장수현</w:t>
            </w:r>
            <w:r>
              <w:rPr>
                <w:color w:val="0000FF"/>
              </w:rPr>
              <w:t>[출]</w:t>
            </w:r>
            <w:r>
              <w:t>, 천우영</w:t>
            </w:r>
            <w:r>
              <w:rPr>
                <w:color w:val="0000FF"/>
              </w:rPr>
              <w:t>[출]</w:t>
            </w:r>
            <w:r>
              <w:t>, 황예준</w:t>
            </w:r>
            <w:r>
              <w:rPr>
                <w:color w:val="0000FF"/>
              </w:rPr>
              <w:t>[출]</w:t>
            </w:r>
            <w:r>
              <w:t>, 이태강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427" w:rsidRDefault="000A6427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427" w:rsidRDefault="000A6427">
            <w:pPr>
              <w:rPr>
                <w:rFonts w:hint="eastAsia"/>
              </w:rPr>
            </w:pPr>
            <w:r>
              <w:t>- 아날로그와 디지털의 차이점은 무엇인지 알아보기 - 우리 교구에서 아날로그와 디지털이 어떻게 사용되는지 알아보기 - 엔트리 접속으로 하드웨어 연결시도하여 교구 연결하기 - 교구 연결 에러난 학생 재 시도하기 - 교구로 아날로그 센스값 알아보기 - 오른쪽 왼쪽으로 기울였을 때, 위아래로 기울였을 때의 센스값 확인하기 - 아날로그 센스값으로 연필 움직이도록 코딩해보기 - 연필심이 나오도록 코딩해보기 - 디지털 센서값으로 연필심 지우도록 코딩해보기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427" w:rsidRDefault="000A6427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427" w:rsidRDefault="000A6427">
            <w:pPr>
              <w:rPr>
                <w:rFonts w:hint="eastAsia"/>
              </w:rPr>
            </w:pPr>
          </w:p>
        </w:tc>
      </w:tr>
    </w:tbl>
    <w:p w:rsidR="000A6427" w:rsidRDefault="000A6427"/>
    <w:p w:rsidR="000A6427" w:rsidRDefault="000A642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A6427" w:rsidRDefault="000A6427" w:rsidP="000A6427">
      <w:r>
        <w:separator/>
      </w:r>
    </w:p>
  </w:endnote>
  <w:endnote w:type="continuationSeparator" w:id="0">
    <w:p w:rsidR="000A6427" w:rsidRDefault="000A6427" w:rsidP="000A6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A6427" w:rsidRDefault="000A6427" w:rsidP="000A6427">
      <w:r>
        <w:separator/>
      </w:r>
    </w:p>
  </w:footnote>
  <w:footnote w:type="continuationSeparator" w:id="0">
    <w:p w:rsidR="000A6427" w:rsidRDefault="000A6427" w:rsidP="000A6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27"/>
    <w:rsid w:val="000A6427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A64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642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A64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642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