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D767E" w:rsidRDefault="009D767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D767E" w:rsidRDefault="009D767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D767E" w:rsidRDefault="009D767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이유찬</w:t>
            </w:r>
            <w:r>
              <w:rPr>
                <w:color w:val="0000FF"/>
              </w:rPr>
              <w:t>[출]</w:t>
            </w:r>
            <w:r>
              <w:t>, 전지원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1. 인공지능 이해하기 2. 인공지능 사용하기 3. 바다 속 이야기 확장하기 - 인공지능 블럭 확장 : 읽어주기 / 번역 / 얼굴인식 4.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67E" w:rsidRDefault="009D767E">
            <w:pPr>
              <w:rPr>
                <w:rFonts w:hint="eastAsia"/>
              </w:rPr>
            </w:pPr>
            <w:r>
              <w:t>천지후, 박연서, 박서준 : 수학여행으로 결석 이유찬, 전지원 : 결석</w:t>
            </w:r>
          </w:p>
        </w:tc>
      </w:tr>
    </w:tbl>
    <w:p w:rsidR="009D767E" w:rsidRDefault="009D767E">
      <w:pPr>
        <w:rPr>
          <w:rFonts w:hint="eastAsia"/>
        </w:rPr>
      </w:pPr>
    </w:p>
    <w:p w:rsidR="009D767E" w:rsidRDefault="009D767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767E" w:rsidRDefault="009D767E" w:rsidP="009D767E">
      <w:r>
        <w:separator/>
      </w:r>
    </w:p>
  </w:endnote>
  <w:endnote w:type="continuationSeparator" w:id="0">
    <w:p w:rsidR="009D767E" w:rsidRDefault="009D767E" w:rsidP="009D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767E" w:rsidRDefault="009D767E" w:rsidP="009D767E">
      <w:r>
        <w:separator/>
      </w:r>
    </w:p>
  </w:footnote>
  <w:footnote w:type="continuationSeparator" w:id="0">
    <w:p w:rsidR="009D767E" w:rsidRDefault="009D767E" w:rsidP="009D7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7E"/>
    <w:rsid w:val="0055499B"/>
    <w:rsid w:val="009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D7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767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D7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767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