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Team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Idea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What is the impact of social determinants of health on the predictive accuracy of early sepsis detection algorithms?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Previous studies have shown that when incorporating SDoH data into early sepsis detection models we can better predict risk of mortality when compared to using SOFA (gold standard) alone.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cardiology, the impact of SDoH has started to be integrated into ASCVD risk calculators with greater predictive capabilities***.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Further refine SOFA predictive capability by integrating zip code data using a novel dataset (Cosmos)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Emulating the AHA PREVENT online calculator: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https://professional.heart.org/en/guidelines-and-statements/prevent-calculator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Zoom: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https://duke.zoom.us/my/brianlerner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Idea 2: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Goal: Take MIMIC IV data SOFA score is generic. Stratify sofa by age gender and race and see how it performs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df.sciencedirectassets.com/272986/1-s2.0-S0883944124X00040/1-s2.0-S0883944124003447/main.pdf?X-Amz-Security-Token=IQoJb3JpZ2luX2VjELD%2F%2F%2F%2F%2F%2F%2F%2F%2F%2FwEaCXVzLWVhc3QtMSJIMEYCIQDFb9HrFgISrPRf%2FU8NfCxwUJ3qeb0WuvVtNl5V%2FLxwzgIhAJfPgpz0Qo3wHiFn2HL54VOG5IKCBHEsiaJ8fKrGCefKKrMFCEkQBRoMMDU5MDAzNTQ2ODY1Igw5btd53tJYF8hnha0qkAXbjBTV5XqnfZUNqWnFAkq7pe1ViTxBlqspq6fxvPmWIIBtCX3eEyxOqNYG6gLEOaxdMwqkkh6AnKR1bneAutLVmUUwHy4B9%2FrvhHIuO7kPViSrhuuy54un54aomBp83DJNxhIWS5RYYWL2A70XQSyKHmjGPQ067%2FQA915G7p%2FEcedY3Zriv19p1FEWjXNljLHuOgUM%2BGUtzUjErjzNMiVVVnZ3a5ymGNT4zdbBeUQbG49HyZ6i5MwJQwuZF2JMX%2BKQ7d5JpUCtLe6oL2q%2F59XIAbV9egR8nnBCFGUvtqX0JxHYie1U3%2BxXvpSFDrY1RP0Qo7z27drDOkJvsiwx6tDhFlBCUpHwzNh7EumekgSBrvzZxTTQJ9nvlg7LtLHucPYf6MjWmlTJ6uupUK91AynOUNErzVaVLNBV%2BwbVKGe4emLR5hP5oD%2BRtOA0OH%2F7b%2B4gYYs6G2vL51kHyxa%2BqVZQKKOitwnUhL0%2FVxwF9OoJ6AlQ%2BkxPK0koY8MwIpAiZsND1i1igbTVn%2BmV%2Bnwm2nl1eE32%2Bw4jCgSzh4HabJgp7GhnwMnsnEHbN6Ivh8NK4REnxncOwNKpBziL8SZ3KZSp2Em%2BVYbrXoZT5qwZdA5fTNf%2BwB%2FEY4pR2CvSaJq6C9FqaBbMekeBZojSBY0%2BEG43guQT4Cl0jwgTwkK4gJM6SOC7%2Fj6lazjhwM2sevUI6ai7p9XkESh6IrSHLLvHOjf%2BhsASjRRaWX5UEMl0bm8EidmpYmoHwPHVbBIDTqJzGRajpyIFHdUcuAJSzB8xX3i3BVOzvO0vwKKh9pwXK%2Famb%2FHh6Cg7dl1ldPC1wFREqgnW0fCx3O3fXaHnr7hZZ0RF6ZxDWzEJjHXBbssGcoqZ3TCugLTABjqwAfwuIjkRZGV%2BvQ4A2bLYADiySPO42XWJ5gzbW8qjQU91YdBSM2m%2FEHqXJ8hvyDLPgG7UOS1yYpNFvYS1RHi4oIF5U1c1nYneHTgIwuq2D0PLJwPCnxAF9dP461bfnrobgZAtysaA3x5dAjhh9EV7571vJE%2Bh%2Bj%2BkCs8m%2BvKHfAJvW%2FcENmJio92GllVjbxqIC3jeRNIz1Z00SdnsHQerjDQcLvzbpANrsYPQGvAr1aAd&amp;X-Amz-Algorithm=AWS4-HMAC-SHA256&amp;X-Amz-Date=20250426T160123Z&amp;X-Amz-SignedHeaders=host&amp;X-Amz-Expires=300&amp;X-Amz-Credential=ASIAQ3PHCVTY6GAWUUG6%2F20250426%2Fus-east-1%2Fs3%2Faws4_request&amp;X-Amz-Signature=85ab250630eddad5223fa4a5dc03cb3d57b722d4379bda6d9c3739507c7ffec1&amp;hash=efe687dcb3c96e1a7f7a907e881695306435538c42c93f91dd467557a090862b&amp;host=68042c943591013ac2b2430a89b270f6af2c76d8dfd086a07176afe7c76c2c61&amp;pii=S0883944124003447&amp;tid=spdf-819f6437-ebc0-45e2-858f-d5c159aa69b6&amp;sid=b7fb74c426aef649c87a3073b028212af82cgxrqa&amp;type=client&amp;tsoh=d3d3LnNjaWVuY2VkaXJlY3QuY29t&amp;rh=d3d3LnNjaWVuY2VkaXJlY3QuY29t&amp;ua=0f105d5c575856015250&amp;rr=93674c678f723b41&amp;cc=u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Discussion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fessional.heart.org/en/guidelines-and-statements/prevent-calculator" TargetMode="External"/><Relationship Id="rId7" Type="http://schemas.openxmlformats.org/officeDocument/2006/relationships/hyperlink" Target="https://duke.zoom.us/my/brianlerner" TargetMode="External"/><Relationship Id="rId8" Type="http://schemas.openxmlformats.org/officeDocument/2006/relationships/hyperlink" Target="https://pdf.sciencedirectassets.com/272986/1-s2.0-S0883944124X00040/1-s2.0-S0883944124003447/main.pdf?X-Amz-Security-Token=IQoJb3JpZ2luX2VjELD%2F%2F%2F%2F%2F%2F%2F%2F%2F%2FwEaCXVzLWVhc3QtMSJIMEYCIQDFb9HrFgISrPRf%2FU8NfCxwUJ3qeb0WuvVtNl5V%2FLxwzgIhAJfPgpz0Qo3wHiFn2HL54VOG5IKCBHEsiaJ8fKrGCefKKrMFCEkQBRoMMDU5MDAzNTQ2ODY1Igw5btd53tJYF8hnha0qkAXbjBTV5XqnfZUNqWnFAkq7pe1ViTxBlqspq6fxvPmWIIBtCX3eEyxOqNYG6gLEOaxdMwqkkh6AnKR1bneAutLVmUUwHy4B9%2FrvhHIuO7kPViSrhuuy54un54aomBp83DJNxhIWS5RYYWL2A70XQSyKHmjGPQ067%2FQA915G7p%2FEcedY3Zriv19p1FEWjXNljLHuOgUM%2BGUtzUjErjzNMiVVVnZ3a5ymGNT4zdbBeUQbG49HyZ6i5MwJQwuZF2JMX%2BKQ7d5JpUCtLe6oL2q%2F59XIAbV9egR8nnBCFGUvtqX0JxHYie1U3%2BxXvpSFDrY1RP0Qo7z27drDOkJvsiwx6tDhFlBCUpHwzNh7EumekgSBrvzZxTTQJ9nvlg7LtLHucPYf6MjWmlTJ6uupUK91AynOUNErzVaVLNBV%2BwbVKGe4emLR5hP5oD%2BRtOA0OH%2F7b%2B4gYYs6G2vL51kHyxa%2BqVZQKKOitwnUhL0%2FVxwF9OoJ6AlQ%2BkxPK0koY8MwIpAiZsND1i1igbTVn%2BmV%2Bnwm2nl1eE32%2Bw4jCgSzh4HabJgp7GhnwMnsnEHbN6Ivh8NK4REnxncOwNKpBziL8SZ3KZSp2Em%2BVYbrXoZT5qwZdA5fTNf%2BwB%2FEY4pR2CvSaJq6C9FqaBbMekeBZojSBY0%2BEG43guQT4Cl0jwgTwkK4gJM6SOC7%2Fj6lazjhwM2sevUI6ai7p9XkESh6IrSHLLvHOjf%2BhsASjRRaWX5UEMl0bm8EidmpYmoHwPHVbBIDTqJzGRajpyIFHdUcuAJSzB8xX3i3BVOzvO0vwKKh9pwXK%2Famb%2FHh6Cg7dl1ldPC1wFREqgnW0fCx3O3fXaHnr7hZZ0RF6ZxDWzEJjHXBbssGcoqZ3TCugLTABjqwAfwuIjkRZGV%2BvQ4A2bLYADiySPO42XWJ5gzbW8qjQU91YdBSM2m%2FEHqXJ8hvyDLPgG7UOS1yYpNFvYS1RHi4oIF5U1c1nYneHTgIwuq2D0PLJwPCnxAF9dP461bfnrobgZAtysaA3x5dAjhh9EV7571vJE%2Bh%2Bj%2BkCs8m%2BvKHfAJvW%2FcENmJio92GllVjbxqIC3jeRNIz1Z00SdnsHQerjDQcLvzbpANrsYPQGvAr1aAd&amp;X-Amz-Algorithm=AWS4-HMAC-SHA256&amp;X-Amz-Date=20250426T160123Z&amp;X-Amz-SignedHeaders=host&amp;X-Amz-Expires=300&amp;X-Amz-Credential=ASIAQ3PHCVTY6GAWUUG6%2F20250426%2Fus-east-1%2Fs3%2Faws4_request&amp;X-Amz-Signature=85ab250630eddad5223fa4a5dc03cb3d57b722d4379bda6d9c3739507c7ffec1&amp;hash=efe687dcb3c96e1a7f7a907e881695306435538c42c93f91dd467557a090862b&amp;host=68042c943591013ac2b2430a89b270f6af2c76d8dfd086a07176afe7c76c2c61&amp;pii=S0883944124003447&amp;tid=spdf-819f6437-ebc0-45e2-858f-d5c159aa69b6&amp;sid=b7fb74c426aef649c87a3073b028212af82cgxrqa&amp;type=client&amp;tsoh=d3d3LnNjaWVuY2VkaXJlY3QuY29t&amp;rh=d3d3LnNjaWVuY2VkaXJlY3QuY29t&amp;ua=0f105d5c575856015250&amp;rr=93674c678f723b41&amp;cc=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