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626B7F6" w14:textId="4DF44B74" w:rsidR="000D291E" w:rsidRDefault="00C80C36">
            <w:pPr>
              <w:rPr>
                <w:rFonts w:ascii="Gill Sans MT" w:hAnsi="Gill Sans MT"/>
                <w:lang w:val="it-IT"/>
              </w:rPr>
            </w:pPr>
            <w:r w:rsidRPr="00C80C36">
              <w:rPr>
                <w:rFonts w:ascii="Gill Sans MT" w:hAnsi="Gill Sans MT"/>
                <w:lang w:val="it-IT"/>
              </w:rPr>
              <w:t>Flórez Fritschi Lorenzo</w:t>
            </w:r>
          </w:p>
          <w:p w14:paraId="4AE99064" w14:textId="52559F13" w:rsidR="000D291E" w:rsidRPr="00912F8F" w:rsidRDefault="00C80C36">
            <w:pPr>
              <w:rPr>
                <w:rFonts w:ascii="Gill Sans MT" w:hAnsi="Gill Sans MT"/>
                <w:lang w:val="it-IT"/>
              </w:rPr>
            </w:pPr>
            <w:r w:rsidRPr="00912F8F">
              <w:rPr>
                <w:rFonts w:ascii="Gill Sans MT" w:hAnsi="Gill Sans MT"/>
                <w:lang w:val="it-IT"/>
              </w:rPr>
              <w:t>Ribeiro Figueiredo Diogo</w:t>
            </w:r>
          </w:p>
          <w:p w14:paraId="42D43574" w14:textId="3A7BABD2" w:rsidR="00C80C36" w:rsidRPr="00912F8F" w:rsidRDefault="00C80C36">
            <w:pPr>
              <w:rPr>
                <w:rFonts w:ascii="Gill Sans MT" w:hAnsi="Gill Sans MT"/>
                <w:lang w:val="it-IT"/>
              </w:rPr>
            </w:pPr>
            <w:proofErr w:type="spellStart"/>
            <w:r w:rsidRPr="00912F8F">
              <w:rPr>
                <w:rFonts w:ascii="Gill Sans MT" w:hAnsi="Gill Sans MT"/>
                <w:lang w:val="it-IT"/>
              </w:rPr>
              <w:t>Staudenmann</w:t>
            </w:r>
            <w:proofErr w:type="spellEnd"/>
            <w:r w:rsidRPr="00912F8F">
              <w:rPr>
                <w:rFonts w:ascii="Gill Sans MT" w:hAnsi="Gill Sans MT"/>
                <w:lang w:val="it-IT"/>
              </w:rPr>
              <w:t xml:space="preserve"> Deborah</w:t>
            </w:r>
          </w:p>
          <w:p w14:paraId="5353D468" w14:textId="4352D19A" w:rsidR="000D291E" w:rsidRPr="00C80C36" w:rsidRDefault="00C80C36">
            <w:pPr>
              <w:rPr>
                <w:rFonts w:ascii="Gill Sans MT" w:hAnsi="Gill Sans MT"/>
                <w:lang w:val="it-IT"/>
              </w:rPr>
            </w:pPr>
            <w:r w:rsidRPr="00C80C36">
              <w:rPr>
                <w:rFonts w:ascii="Gill Sans MT" w:hAnsi="Gill Sans MT"/>
                <w:lang w:val="it-IT"/>
              </w:rPr>
              <w:t>IM21A</w:t>
            </w:r>
          </w:p>
          <w:p w14:paraId="23728985" w14:textId="029D9FB8" w:rsidR="004A23A5" w:rsidRPr="00C80C36" w:rsidRDefault="00C80C36">
            <w:pPr>
              <w:rPr>
                <w:rFonts w:ascii="Gill Sans MT" w:hAnsi="Gill Sans MT"/>
                <w:lang w:val="it-IT"/>
              </w:rPr>
            </w:pPr>
            <w:r w:rsidRPr="00C80C36">
              <w:rPr>
                <w:rFonts w:ascii="Gill Sans MT" w:hAnsi="Gill Sans MT"/>
                <w:lang w:val="it-I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6BF2C117" w:rsidR="003D1B04" w:rsidRDefault="00C80C36" w:rsidP="000D291E">
      <w:pPr>
        <w:pStyle w:val="Heading1"/>
      </w:pPr>
      <w:r>
        <w:t xml:space="preserve">RPS (Rock Paper </w:t>
      </w:r>
      <w:proofErr w:type="spellStart"/>
      <w:r>
        <w:t>Scissors</w:t>
      </w:r>
      <w:proofErr w:type="spellEnd"/>
      <w:r>
        <w:t>)</w:t>
      </w:r>
    </w:p>
    <w:p w14:paraId="7F970EA7" w14:textId="2F85740C" w:rsidR="000D291E" w:rsidRPr="00C80C36" w:rsidRDefault="00C80C36">
      <w:pPr>
        <w:rPr>
          <w:rFonts w:ascii="Gill Sans MT" w:hAnsi="Gill Sans MT"/>
        </w:rPr>
      </w:pPr>
      <w:r w:rsidRPr="00C80C36">
        <w:rPr>
          <w:rFonts w:ascii="Gill Sans MT" w:hAnsi="Gill Sans MT"/>
        </w:rPr>
        <w:t xml:space="preserve">Im Rahmen des Moduls 426 haben wir das Projekt "RPS (Rock Paper </w:t>
      </w:r>
      <w:proofErr w:type="spellStart"/>
      <w:r w:rsidRPr="00C80C36">
        <w:rPr>
          <w:rFonts w:ascii="Gill Sans MT" w:hAnsi="Gill Sans MT"/>
        </w:rPr>
        <w:t>Scissors</w:t>
      </w:r>
      <w:proofErr w:type="spellEnd"/>
      <w:r w:rsidRPr="00C80C36">
        <w:rPr>
          <w:rFonts w:ascii="Gill Sans MT" w:hAnsi="Gill Sans MT"/>
        </w:rPr>
        <w:t xml:space="preserve">)" entwickelt, um praktische Erfahrungen in der Anwendung von agilen Methoden, insbesondere </w:t>
      </w:r>
      <w:proofErr w:type="spellStart"/>
      <w:r w:rsidRPr="00C80C36">
        <w:rPr>
          <w:rFonts w:ascii="Gill Sans MT" w:hAnsi="Gill Sans MT"/>
        </w:rPr>
        <w:t>Scrum</w:t>
      </w:r>
      <w:proofErr w:type="spellEnd"/>
      <w:r w:rsidRPr="00C80C36">
        <w:rPr>
          <w:rFonts w:ascii="Gill Sans MT" w:hAnsi="Gill Sans MT"/>
        </w:rPr>
        <w:t xml:space="preserve">, in der Softwareentwicklung zu sammeln. Wir arbeiteten in Sprints, erstellten User Stories und hielten regelmäßige Meetings ab, um den Fortschritt zu besprechen. Das Projekt ermöglichte es uns, die Vorteile und Herausforderungen der agilen Softwareentwicklung zu erleben und die Prinzipien von </w:t>
      </w:r>
      <w:proofErr w:type="spellStart"/>
      <w:r w:rsidRPr="00C80C36">
        <w:rPr>
          <w:rFonts w:ascii="Gill Sans MT" w:hAnsi="Gill Sans MT"/>
        </w:rPr>
        <w:t>Scrum</w:t>
      </w:r>
      <w:proofErr w:type="spellEnd"/>
      <w:r w:rsidRPr="00C80C36">
        <w:rPr>
          <w:rFonts w:ascii="Gill Sans MT" w:hAnsi="Gill Sans MT"/>
        </w:rPr>
        <w:t xml:space="preserve"> in Aktion zu sehen. </w:t>
      </w:r>
      <w:proofErr w:type="spellStart"/>
      <w:r w:rsidRPr="00C80C36">
        <w:rPr>
          <w:rFonts w:ascii="Gill Sans MT" w:hAnsi="Gill Sans MT"/>
        </w:rPr>
        <w:t>Git</w:t>
      </w:r>
      <w:proofErr w:type="spellEnd"/>
      <w:r w:rsidRPr="00C80C36">
        <w:rPr>
          <w:rFonts w:ascii="Gill Sans MT" w:hAnsi="Gill Sans MT"/>
        </w:rPr>
        <w:t xml:space="preserve"> und der </w:t>
      </w:r>
      <w:proofErr w:type="spellStart"/>
      <w:r w:rsidRPr="00C80C36">
        <w:rPr>
          <w:rFonts w:ascii="Gill Sans MT" w:hAnsi="Gill Sans MT"/>
        </w:rPr>
        <w:t>Git</w:t>
      </w:r>
      <w:proofErr w:type="spellEnd"/>
      <w:r w:rsidRPr="00C80C36">
        <w:rPr>
          <w:rFonts w:ascii="Gill Sans MT" w:hAnsi="Gill Sans MT"/>
        </w:rPr>
        <w:t xml:space="preserve">-Workflow spielten eine wichtige Rolle, um unsere Codebasis zu verwalten und die Zusammenarbeit zu unterstützen. Die Nutzung von </w:t>
      </w:r>
      <w:proofErr w:type="spellStart"/>
      <w:r w:rsidRPr="00C80C36">
        <w:rPr>
          <w:rFonts w:ascii="Gill Sans MT" w:hAnsi="Gill Sans MT"/>
        </w:rPr>
        <w:t>Git</w:t>
      </w:r>
      <w:proofErr w:type="spellEnd"/>
      <w:r w:rsidRPr="00C80C36">
        <w:rPr>
          <w:rFonts w:ascii="Gill Sans MT" w:hAnsi="Gill Sans MT"/>
        </w:rPr>
        <w:t xml:space="preserve"> ermöglichte es uns, effizient zusammenzuarbeiten und Änderungen nachvollziehbar zu machen. Insgesamt haben wir unsere Kenntnisse und Fähigkeiten in agilen Methoden erweitert und sind </w:t>
      </w:r>
      <w:r w:rsidR="00C52940">
        <w:rPr>
          <w:rFonts w:ascii="Gill Sans MT" w:hAnsi="Gill Sans MT"/>
        </w:rPr>
        <w:t>überzeugt</w:t>
      </w:r>
      <w:r w:rsidRPr="00C80C36">
        <w:rPr>
          <w:rFonts w:ascii="Gill Sans MT" w:hAnsi="Gill Sans MT"/>
        </w:rPr>
        <w:t>, dass uns diese Erfahrungen in unserer zukünftigen Karriere als Softwareentwickler weiterhin von Nutzen sein werden.</w:t>
      </w:r>
    </w:p>
    <w:p w14:paraId="2175E832" w14:textId="4359809C" w:rsidR="003D1B04" w:rsidRPr="00C80C36" w:rsidRDefault="003D1B04">
      <w:pPr>
        <w:rPr>
          <w:rFonts w:ascii="Gill Sans MT" w:hAnsi="Gill Sans MT"/>
        </w:rPr>
      </w:pPr>
    </w:p>
    <w:p w14:paraId="181C19F6" w14:textId="77777777" w:rsidR="00793D4E" w:rsidRPr="00C80C36" w:rsidRDefault="00793D4E">
      <w:pPr>
        <w:rPr>
          <w:rFonts w:ascii="Gill Sans MT" w:hAnsi="Gill Sans MT"/>
        </w:rPr>
        <w:sectPr w:rsidR="00793D4E" w:rsidRPr="00C80C36" w:rsidSect="004A23A5">
          <w:footerReference w:type="default" r:id="rId10"/>
          <w:pgSz w:w="11906" w:h="16838"/>
          <w:pgMar w:top="1134" w:right="1134" w:bottom="1134" w:left="1418" w:header="709" w:footer="709" w:gutter="0"/>
          <w:cols w:space="708"/>
          <w:docGrid w:linePitch="360"/>
        </w:sectPr>
      </w:pPr>
    </w:p>
    <w:p w14:paraId="5BA7AE39" w14:textId="24D19A60" w:rsidR="003D1B04" w:rsidRPr="000B575C" w:rsidRDefault="003D1B04" w:rsidP="00793D4E">
      <w:pPr>
        <w:pStyle w:val="Heading2"/>
      </w:pPr>
      <w:r w:rsidRPr="000B575C">
        <w:t>Ausgangslage</w:t>
      </w:r>
    </w:p>
    <w:p w14:paraId="6B5CBA21" w14:textId="77777777"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 xml:space="preserve">Das Ziel des Projekts "RPS" war es, eine interaktive Version des Spiels "Rock Paper </w:t>
      </w:r>
      <w:proofErr w:type="spellStart"/>
      <w:r w:rsidRPr="00C80C36">
        <w:rPr>
          <w:rFonts w:eastAsiaTheme="minorHAnsi" w:cstheme="minorBidi"/>
          <w:b w:val="0"/>
          <w:sz w:val="20"/>
          <w:szCs w:val="20"/>
        </w:rPr>
        <w:t>Scissors</w:t>
      </w:r>
      <w:proofErr w:type="spellEnd"/>
      <w:r w:rsidRPr="00C80C36">
        <w:rPr>
          <w:rFonts w:eastAsiaTheme="minorHAnsi" w:cstheme="minorBidi"/>
          <w:b w:val="0"/>
          <w:sz w:val="20"/>
          <w:szCs w:val="20"/>
        </w:rPr>
        <w:t xml:space="preserve">" zu entwickeln. Dabei sollten agile Methoden wie </w:t>
      </w:r>
      <w:proofErr w:type="spellStart"/>
      <w:r w:rsidRPr="00C80C36">
        <w:rPr>
          <w:rFonts w:eastAsiaTheme="minorHAnsi" w:cstheme="minorBidi"/>
          <w:b w:val="0"/>
          <w:sz w:val="20"/>
          <w:szCs w:val="20"/>
        </w:rPr>
        <w:t>Scrum</w:t>
      </w:r>
      <w:proofErr w:type="spellEnd"/>
      <w:r w:rsidRPr="00C80C36">
        <w:rPr>
          <w:rFonts w:eastAsiaTheme="minorHAnsi" w:cstheme="minorBidi"/>
          <w:b w:val="0"/>
          <w:sz w:val="20"/>
          <w:szCs w:val="20"/>
        </w:rPr>
        <w:t xml:space="preserve"> angewendet werden, um das Projekt in klar definierten Sprints voranzubringen und eine effiziente Zusammenarbeit im Team zu gewährleisten.</w:t>
      </w:r>
    </w:p>
    <w:p w14:paraId="35BDA90E" w14:textId="4F32CFDA" w:rsidR="003D1B04" w:rsidRPr="00C80C36" w:rsidRDefault="003D1B04" w:rsidP="00793D4E">
      <w:pPr>
        <w:pStyle w:val="Heading2"/>
      </w:pPr>
      <w:r w:rsidRPr="00C80C36">
        <w:t>Ziel</w:t>
      </w:r>
    </w:p>
    <w:p w14:paraId="499C0430" w14:textId="33641309"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 xml:space="preserve">Das Hauptziel des Projekts bestand darin, die Prinzipien agiler Softwareentwicklung kennenlernen und erfahren, wie diese in einem realen Projekt angewendet </w:t>
      </w:r>
      <w:r>
        <w:rPr>
          <w:rFonts w:eastAsiaTheme="minorHAnsi" w:cstheme="minorBidi"/>
          <w:b w:val="0"/>
          <w:sz w:val="20"/>
          <w:szCs w:val="20"/>
        </w:rPr>
        <w:t>werden.</w:t>
      </w:r>
      <w:r w:rsidRPr="00C80C36">
        <w:rPr>
          <w:rFonts w:eastAsiaTheme="minorHAnsi" w:cstheme="minorBidi"/>
          <w:b w:val="0"/>
          <w:sz w:val="20"/>
          <w:szCs w:val="20"/>
        </w:rPr>
        <w:t xml:space="preserve"> </w:t>
      </w:r>
      <w:r w:rsidR="001B4068">
        <w:rPr>
          <w:rFonts w:eastAsiaTheme="minorHAnsi" w:cstheme="minorBidi"/>
          <w:b w:val="0"/>
          <w:sz w:val="20"/>
          <w:szCs w:val="20"/>
        </w:rPr>
        <w:t>W</w:t>
      </w:r>
      <w:r w:rsidR="00F87DFA">
        <w:rPr>
          <w:rFonts w:eastAsiaTheme="minorHAnsi" w:cstheme="minorBidi"/>
          <w:b w:val="0"/>
          <w:sz w:val="20"/>
          <w:szCs w:val="20"/>
        </w:rPr>
        <w:t>ir</w:t>
      </w:r>
      <w:r w:rsidR="001B4068">
        <w:rPr>
          <w:rFonts w:eastAsiaTheme="minorHAnsi" w:cstheme="minorBidi"/>
          <w:b w:val="0"/>
          <w:sz w:val="20"/>
          <w:szCs w:val="20"/>
        </w:rPr>
        <w:t xml:space="preserve"> entschieden uns </w:t>
      </w:r>
      <w:r w:rsidRPr="00C80C36">
        <w:rPr>
          <w:rFonts w:eastAsiaTheme="minorHAnsi" w:cstheme="minorBidi"/>
          <w:b w:val="0"/>
          <w:sz w:val="20"/>
          <w:szCs w:val="20"/>
        </w:rPr>
        <w:t xml:space="preserve">eine funktionsfähige und benutzerfreundliche Anwendung für das Spiel "Rock Paper </w:t>
      </w:r>
      <w:proofErr w:type="spellStart"/>
      <w:r w:rsidRPr="00C80C36">
        <w:rPr>
          <w:rFonts w:eastAsiaTheme="minorHAnsi" w:cstheme="minorBidi"/>
          <w:b w:val="0"/>
          <w:sz w:val="20"/>
          <w:szCs w:val="20"/>
        </w:rPr>
        <w:t>Scissors</w:t>
      </w:r>
      <w:proofErr w:type="spellEnd"/>
      <w:r w:rsidRPr="00C80C36">
        <w:rPr>
          <w:rFonts w:eastAsiaTheme="minorHAnsi" w:cstheme="minorBidi"/>
          <w:b w:val="0"/>
          <w:sz w:val="20"/>
          <w:szCs w:val="20"/>
        </w:rPr>
        <w:t>"</w:t>
      </w:r>
      <w:r w:rsidR="007C59F9">
        <w:rPr>
          <w:rFonts w:eastAsiaTheme="minorHAnsi" w:cstheme="minorBidi"/>
          <w:b w:val="0"/>
          <w:sz w:val="20"/>
          <w:szCs w:val="20"/>
        </w:rPr>
        <w:t xml:space="preserve"> zu</w:t>
      </w:r>
      <w:r w:rsidRPr="00C80C36">
        <w:rPr>
          <w:rFonts w:eastAsiaTheme="minorHAnsi" w:cstheme="minorBidi"/>
          <w:b w:val="0"/>
          <w:sz w:val="20"/>
          <w:szCs w:val="20"/>
        </w:rPr>
        <w:t xml:space="preserve"> erstellen.</w:t>
      </w:r>
    </w:p>
    <w:p w14:paraId="6B4A2FF3" w14:textId="2A3EE320" w:rsidR="003D1B04" w:rsidRPr="00C80C36" w:rsidRDefault="003D1B04" w:rsidP="00793D4E">
      <w:pPr>
        <w:pStyle w:val="Heading2"/>
      </w:pPr>
      <w:r w:rsidRPr="00C80C36">
        <w:t>Umsetzung</w:t>
      </w:r>
    </w:p>
    <w:p w14:paraId="37423EF4" w14:textId="07964D53" w:rsidR="003D1B04" w:rsidRPr="00C80C36" w:rsidRDefault="00C80C36">
      <w:pPr>
        <w:rPr>
          <w:rFonts w:ascii="Gill Sans MT" w:hAnsi="Gill Sans MT"/>
          <w:sz w:val="20"/>
          <w:szCs w:val="20"/>
        </w:rPr>
      </w:pPr>
      <w:r w:rsidRPr="00C80C36">
        <w:rPr>
          <w:rFonts w:ascii="Gill Sans MT" w:hAnsi="Gill Sans MT"/>
          <w:sz w:val="20"/>
          <w:szCs w:val="20"/>
        </w:rPr>
        <w:t xml:space="preserve">Wir starteten das Projekt, indem wir User Stories erstellten, um die Anforderungen und Funktionen der Anwendung festzulegen. Die Planung erfolgte in Sprints, in denen wir uns klare Ziele setzten und regelmäßige Meetings abhielten, um den Fortschritt zu besprechen und eventuelle Hindernisse zu </w:t>
      </w:r>
      <w:r w:rsidRPr="00C80C36">
        <w:rPr>
          <w:rFonts w:ascii="Gill Sans MT" w:hAnsi="Gill Sans MT"/>
          <w:sz w:val="20"/>
          <w:szCs w:val="20"/>
        </w:rPr>
        <w:t xml:space="preserve">beseitigen. </w:t>
      </w:r>
      <w:proofErr w:type="spellStart"/>
      <w:r w:rsidRPr="00C80C36">
        <w:rPr>
          <w:rFonts w:ascii="Gill Sans MT" w:hAnsi="Gill Sans MT"/>
          <w:sz w:val="20"/>
          <w:szCs w:val="20"/>
        </w:rPr>
        <w:t>Git</w:t>
      </w:r>
      <w:proofErr w:type="spellEnd"/>
      <w:r w:rsidRPr="00C80C36">
        <w:rPr>
          <w:rFonts w:ascii="Gill Sans MT" w:hAnsi="Gill Sans MT"/>
          <w:sz w:val="20"/>
          <w:szCs w:val="20"/>
        </w:rPr>
        <w:t xml:space="preserve"> spielte eine wichtige Rolle bei der Verwaltung des Quellcodes und ermöglichte uns eine effiziente Zusammenarbeit. Wir konnten </w:t>
      </w:r>
      <w:r w:rsidR="006E1EE6">
        <w:rPr>
          <w:rFonts w:ascii="Gill Sans MT" w:hAnsi="Gill Sans MT"/>
          <w:sz w:val="20"/>
          <w:szCs w:val="20"/>
        </w:rPr>
        <w:t>somit</w:t>
      </w:r>
      <w:r w:rsidR="001B4068">
        <w:rPr>
          <w:rFonts w:ascii="Gill Sans MT" w:hAnsi="Gill Sans MT"/>
          <w:sz w:val="20"/>
          <w:szCs w:val="20"/>
        </w:rPr>
        <w:t xml:space="preserve"> </w:t>
      </w:r>
      <w:r w:rsidRPr="00C80C36">
        <w:rPr>
          <w:rFonts w:ascii="Gill Sans MT" w:hAnsi="Gill Sans MT"/>
          <w:sz w:val="20"/>
          <w:szCs w:val="20"/>
        </w:rPr>
        <w:t>Änderungen nachvollziehen und Konflikte vermeiden.</w:t>
      </w:r>
    </w:p>
    <w:p w14:paraId="5C7828CC" w14:textId="6EAD6203" w:rsidR="003D1B04" w:rsidRPr="000B575C" w:rsidRDefault="003D1B04" w:rsidP="00793D4E">
      <w:pPr>
        <w:pStyle w:val="Heading2"/>
      </w:pPr>
      <w:r w:rsidRPr="000B575C">
        <w:t>Ergebnis</w:t>
      </w:r>
    </w:p>
    <w:p w14:paraId="4274A8EC" w14:textId="10812C18"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 xml:space="preserve">Das Endergebnis war eine funktionsfähige Anwendung für das Spiel "Rock Paper </w:t>
      </w:r>
      <w:proofErr w:type="spellStart"/>
      <w:r w:rsidRPr="00C80C36">
        <w:rPr>
          <w:rFonts w:eastAsiaTheme="minorHAnsi" w:cstheme="minorBidi"/>
          <w:b w:val="0"/>
          <w:sz w:val="20"/>
          <w:szCs w:val="20"/>
        </w:rPr>
        <w:t>Scissors</w:t>
      </w:r>
      <w:proofErr w:type="spellEnd"/>
      <w:r w:rsidRPr="00C80C36">
        <w:rPr>
          <w:rFonts w:eastAsiaTheme="minorHAnsi" w:cstheme="minorBidi"/>
          <w:b w:val="0"/>
          <w:sz w:val="20"/>
          <w:szCs w:val="20"/>
        </w:rPr>
        <w:t>". Die Anwendung wurde erfolgreich mithilfe agiler Methoden entwickelt, und wir konnten die Vorteile der iterativen Entwicklung und der transparenten Kommunikation im Team erfahren.</w:t>
      </w:r>
    </w:p>
    <w:p w14:paraId="516B71BC" w14:textId="66D63323" w:rsidR="003D1B04" w:rsidRPr="00C80C36" w:rsidRDefault="003D1B04" w:rsidP="00793D4E">
      <w:pPr>
        <w:pStyle w:val="Heading2"/>
      </w:pPr>
      <w:r w:rsidRPr="00C80C36">
        <w:t>Erkenntnisse</w:t>
      </w:r>
    </w:p>
    <w:p w14:paraId="2DCAC1D8" w14:textId="62F29EC5" w:rsidR="00793D4E" w:rsidRPr="00C80C36" w:rsidRDefault="00C80C36">
      <w:pPr>
        <w:rPr>
          <w:rFonts w:ascii="Gill Sans MT" w:hAnsi="Gill Sans MT"/>
        </w:rPr>
        <w:sectPr w:rsidR="00793D4E" w:rsidRPr="00C80C36" w:rsidSect="004A23A5">
          <w:type w:val="continuous"/>
          <w:pgSz w:w="11906" w:h="16838"/>
          <w:pgMar w:top="1134" w:right="1418" w:bottom="851" w:left="1418" w:header="709" w:footer="709" w:gutter="0"/>
          <w:cols w:num="2" w:space="566"/>
          <w:docGrid w:linePitch="360"/>
        </w:sectPr>
      </w:pPr>
      <w:r w:rsidRPr="00C80C36">
        <w:rPr>
          <w:rFonts w:ascii="Gill Sans MT" w:hAnsi="Gill Sans MT"/>
          <w:sz w:val="20"/>
          <w:szCs w:val="20"/>
        </w:rPr>
        <w:t xml:space="preserve">Während des Projekts haben wir wertvolle Erfahrungen in der Anwendung agiler Methoden gesammelt. Wir lernten, wie man effektiv in Sprints plant, Prioritäten setzt und als Team zusammenarbeitet. Der Einsatz von </w:t>
      </w:r>
      <w:proofErr w:type="spellStart"/>
      <w:r w:rsidRPr="00C80C36">
        <w:rPr>
          <w:rFonts w:ascii="Gill Sans MT" w:hAnsi="Gill Sans MT"/>
          <w:sz w:val="20"/>
          <w:szCs w:val="20"/>
        </w:rPr>
        <w:t>Git</w:t>
      </w:r>
      <w:proofErr w:type="spellEnd"/>
      <w:r w:rsidRPr="00C80C36">
        <w:rPr>
          <w:rFonts w:ascii="Gill Sans MT" w:hAnsi="Gill Sans MT"/>
          <w:sz w:val="20"/>
          <w:szCs w:val="20"/>
        </w:rPr>
        <w:t xml:space="preserve"> und des </w:t>
      </w:r>
      <w:proofErr w:type="spellStart"/>
      <w:r w:rsidRPr="00C80C36">
        <w:rPr>
          <w:rFonts w:ascii="Gill Sans MT" w:hAnsi="Gill Sans MT"/>
          <w:sz w:val="20"/>
          <w:szCs w:val="20"/>
        </w:rPr>
        <w:t>Git</w:t>
      </w:r>
      <w:proofErr w:type="spellEnd"/>
      <w:r w:rsidRPr="00C80C36">
        <w:rPr>
          <w:rFonts w:ascii="Gill Sans MT" w:hAnsi="Gill Sans MT"/>
          <w:sz w:val="20"/>
          <w:szCs w:val="20"/>
        </w:rPr>
        <w:t>-Workflows ermöglichte uns eine reibungslose Versionskontrolle und eine produktive Zusammenarbeit.</w:t>
      </w:r>
    </w:p>
    <w:p w14:paraId="218C55DE" w14:textId="091CB7FB" w:rsidR="000D291E" w:rsidRPr="00C80C36" w:rsidRDefault="000D291E">
      <w:pPr>
        <w:rPr>
          <w:rFonts w:ascii="Gill Sans MT" w:hAnsi="Gill Sans MT"/>
        </w:rPr>
      </w:pPr>
    </w:p>
    <w:p w14:paraId="11D936E4" w14:textId="6A6527AD" w:rsidR="000D291E" w:rsidRDefault="00936E73" w:rsidP="000D291E">
      <w:pPr>
        <w:keepNext/>
      </w:pPr>
      <w:r w:rsidRPr="00936E73">
        <w:rPr>
          <w:noProof/>
        </w:rPr>
        <w:drawing>
          <wp:inline distT="0" distB="0" distL="0" distR="0" wp14:anchorId="45B01AAC" wp14:editId="2FF215DD">
            <wp:extent cx="3403600" cy="1402784"/>
            <wp:effectExtent l="0" t="0" r="6350" b="6985"/>
            <wp:docPr id="542087679"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87679" name="Picture 1" descr="A white rectangular object with a black line&#10;&#10;Description automatically generated"/>
                    <pic:cNvPicPr/>
                  </pic:nvPicPr>
                  <pic:blipFill>
                    <a:blip r:embed="rId11"/>
                    <a:stretch>
                      <a:fillRect/>
                    </a:stretch>
                  </pic:blipFill>
                  <pic:spPr>
                    <a:xfrm>
                      <a:off x="0" y="0"/>
                      <a:ext cx="3407220" cy="1404276"/>
                    </a:xfrm>
                    <a:prstGeom prst="rect">
                      <a:avLst/>
                    </a:prstGeom>
                  </pic:spPr>
                </pic:pic>
              </a:graphicData>
            </a:graphic>
          </wp:inline>
        </w:drawing>
      </w:r>
    </w:p>
    <w:p w14:paraId="38C5897D" w14:textId="43CF3E4C" w:rsidR="003D1B04" w:rsidRPr="00793D4E" w:rsidRDefault="000D291E" w:rsidP="000D291E">
      <w:pPr>
        <w:pStyle w:val="Caption"/>
        <w:rPr>
          <w:rFonts w:ascii="Gill Sans MT" w:hAnsi="Gill Sans MT"/>
        </w:rPr>
      </w:pPr>
      <w:r w:rsidRPr="00793D4E">
        <w:rPr>
          <w:rFonts w:ascii="Gill Sans MT" w:hAnsi="Gill Sans MT"/>
        </w:rPr>
        <w:t xml:space="preserve">Screenshot, </w:t>
      </w:r>
      <w:r w:rsidR="00C80C36">
        <w:rPr>
          <w:rFonts w:ascii="Gill Sans MT" w:hAnsi="Gill Sans MT"/>
        </w:rPr>
        <w:t>Taskboard von RPS</w:t>
      </w:r>
    </w:p>
    <w:sectPr w:rsidR="003D1B04" w:rsidRPr="00793D4E"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4634F" w14:textId="77777777" w:rsidR="00655CDD" w:rsidRDefault="00655CDD" w:rsidP="000D291E">
      <w:pPr>
        <w:spacing w:after="0" w:line="240" w:lineRule="auto"/>
      </w:pPr>
      <w:r>
        <w:separator/>
      </w:r>
    </w:p>
  </w:endnote>
  <w:endnote w:type="continuationSeparator" w:id="0">
    <w:p w14:paraId="353022BC" w14:textId="77777777" w:rsidR="00655CDD" w:rsidRDefault="00655CDD"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AC87" w14:textId="2BEB37C7" w:rsidR="00155BC5" w:rsidRPr="00155BC5" w:rsidRDefault="00C80C36">
    <w:pPr>
      <w:pStyle w:val="Footer"/>
      <w:rPr>
        <w:rFonts w:ascii="Gill Sans MT" w:hAnsi="Gill Sans MT"/>
        <w:sz w:val="18"/>
      </w:rPr>
    </w:pPr>
    <w:r>
      <w:rPr>
        <w:rFonts w:ascii="Gill Sans MT" w:hAnsi="Gill Sans MT"/>
        <w:sz w:val="18"/>
      </w:rPr>
      <w:t xml:space="preserve">RPS (Rock Paper </w:t>
    </w:r>
    <w:proofErr w:type="spellStart"/>
    <w:r>
      <w:rPr>
        <w:rFonts w:ascii="Gill Sans MT" w:hAnsi="Gill Sans MT"/>
        <w:sz w:val="18"/>
      </w:rPr>
      <w:t>Scissors</w:t>
    </w:r>
    <w:proofErr w:type="spellEnd"/>
    <w:r>
      <w:rPr>
        <w:rFonts w:ascii="Gill Sans MT" w:hAnsi="Gill Sans MT"/>
        <w:sz w:val="18"/>
      </w:rPr>
      <w:t>)</w:t>
    </w:r>
    <w:r w:rsidRPr="00155BC5">
      <w:rPr>
        <w:rFonts w:ascii="Gill Sans MT" w:hAnsi="Gill Sans MT"/>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8483" w14:textId="77777777" w:rsidR="00655CDD" w:rsidRDefault="00655CDD" w:rsidP="000D291E">
      <w:pPr>
        <w:spacing w:after="0" w:line="240" w:lineRule="auto"/>
      </w:pPr>
      <w:r>
        <w:separator/>
      </w:r>
    </w:p>
  </w:footnote>
  <w:footnote w:type="continuationSeparator" w:id="0">
    <w:p w14:paraId="33B82FB1" w14:textId="77777777" w:rsidR="00655CDD" w:rsidRDefault="00655CDD"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B575C"/>
    <w:rsid w:val="000D291E"/>
    <w:rsid w:val="00155BC5"/>
    <w:rsid w:val="001B4068"/>
    <w:rsid w:val="0027527F"/>
    <w:rsid w:val="002831A8"/>
    <w:rsid w:val="003D1B04"/>
    <w:rsid w:val="004A23A5"/>
    <w:rsid w:val="00595FFF"/>
    <w:rsid w:val="00655CDD"/>
    <w:rsid w:val="006A361D"/>
    <w:rsid w:val="006E1EE6"/>
    <w:rsid w:val="00754748"/>
    <w:rsid w:val="00793D4E"/>
    <w:rsid w:val="007C59F9"/>
    <w:rsid w:val="00832856"/>
    <w:rsid w:val="008E51D5"/>
    <w:rsid w:val="00912F8F"/>
    <w:rsid w:val="00936E73"/>
    <w:rsid w:val="00B60A36"/>
    <w:rsid w:val="00B6561E"/>
    <w:rsid w:val="00BD665B"/>
    <w:rsid w:val="00C52940"/>
    <w:rsid w:val="00C651C9"/>
    <w:rsid w:val="00C80C36"/>
    <w:rsid w:val="00D02B08"/>
    <w:rsid w:val="00DE4967"/>
    <w:rsid w:val="00E00C65"/>
    <w:rsid w:val="00F24845"/>
    <w:rsid w:val="00F35030"/>
    <w:rsid w:val="00F87D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 w:type="paragraph" w:styleId="Revision">
    <w:name w:val="Revision"/>
    <w:hidden/>
    <w:uiPriority w:val="99"/>
    <w:semiHidden/>
    <w:rsid w:val="00C52940"/>
    <w:pPr>
      <w:spacing w:after="0" w:line="240" w:lineRule="auto"/>
    </w:pPr>
  </w:style>
  <w:style w:type="character" w:styleId="CommentReference">
    <w:name w:val="annotation reference"/>
    <w:basedOn w:val="DefaultParagraphFont"/>
    <w:uiPriority w:val="99"/>
    <w:semiHidden/>
    <w:unhideWhenUsed/>
    <w:rsid w:val="00595FFF"/>
    <w:rPr>
      <w:sz w:val="16"/>
      <w:szCs w:val="16"/>
    </w:rPr>
  </w:style>
  <w:style w:type="paragraph" w:styleId="CommentText">
    <w:name w:val="annotation text"/>
    <w:basedOn w:val="Normal"/>
    <w:link w:val="CommentTextChar"/>
    <w:uiPriority w:val="99"/>
    <w:unhideWhenUsed/>
    <w:rsid w:val="00595FFF"/>
    <w:pPr>
      <w:spacing w:line="240" w:lineRule="auto"/>
    </w:pPr>
    <w:rPr>
      <w:sz w:val="20"/>
      <w:szCs w:val="20"/>
    </w:rPr>
  </w:style>
  <w:style w:type="character" w:customStyle="1" w:styleId="CommentTextChar">
    <w:name w:val="Comment Text Char"/>
    <w:basedOn w:val="DefaultParagraphFont"/>
    <w:link w:val="CommentText"/>
    <w:uiPriority w:val="99"/>
    <w:rsid w:val="00595FFF"/>
    <w:rPr>
      <w:sz w:val="20"/>
      <w:szCs w:val="20"/>
    </w:rPr>
  </w:style>
  <w:style w:type="paragraph" w:styleId="CommentSubject">
    <w:name w:val="annotation subject"/>
    <w:basedOn w:val="CommentText"/>
    <w:next w:val="CommentText"/>
    <w:link w:val="CommentSubjectChar"/>
    <w:uiPriority w:val="99"/>
    <w:semiHidden/>
    <w:unhideWhenUsed/>
    <w:rsid w:val="00595FFF"/>
    <w:rPr>
      <w:b/>
      <w:bCs/>
    </w:rPr>
  </w:style>
  <w:style w:type="character" w:customStyle="1" w:styleId="CommentSubjectChar">
    <w:name w:val="Comment Subject Char"/>
    <w:basedOn w:val="CommentTextChar"/>
    <w:link w:val="CommentSubject"/>
    <w:uiPriority w:val="99"/>
    <w:semiHidden/>
    <w:rsid w:val="00595F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2437</Characters>
  <Application>Microsoft Office Word</Application>
  <DocSecurity>0</DocSecurity>
  <Lines>69</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12</cp:revision>
  <dcterms:created xsi:type="dcterms:W3CDTF">2023-07-28T16:51:00Z</dcterms:created>
  <dcterms:modified xsi:type="dcterms:W3CDTF">2023-08-24T10:52:00Z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