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3575036"/>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289CAC10" w14:textId="769404B0" w:rsidR="00C715E1" w:rsidRDefault="00C715E1">
          <w:pPr>
            <w:pStyle w:val="TOCHeading"/>
          </w:pPr>
          <w:r>
            <w:t>Table of Contents</w:t>
          </w:r>
        </w:p>
        <w:p w14:paraId="01236294" w14:textId="5D2E034B" w:rsidR="00521A2B" w:rsidRDefault="00C715E1">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23245340" w:history="1">
            <w:r w:rsidR="00521A2B" w:rsidRPr="005415D4">
              <w:rPr>
                <w:rStyle w:val="Hyperlink"/>
                <w:rFonts w:eastAsia="Times New Roman" w:cstheme="minorHAnsi"/>
                <w:noProof/>
                <w:kern w:val="36"/>
              </w:rPr>
              <w:t>Who We Are</w:t>
            </w:r>
            <w:r w:rsidR="00521A2B">
              <w:rPr>
                <w:noProof/>
                <w:webHidden/>
              </w:rPr>
              <w:tab/>
            </w:r>
            <w:r w:rsidR="00521A2B">
              <w:rPr>
                <w:noProof/>
                <w:webHidden/>
              </w:rPr>
              <w:fldChar w:fldCharType="begin"/>
            </w:r>
            <w:r w:rsidR="00521A2B">
              <w:rPr>
                <w:noProof/>
                <w:webHidden/>
              </w:rPr>
              <w:instrText xml:space="preserve"> PAGEREF _Toc23245340 \h </w:instrText>
            </w:r>
            <w:r w:rsidR="00521A2B">
              <w:rPr>
                <w:noProof/>
                <w:webHidden/>
              </w:rPr>
            </w:r>
            <w:r w:rsidR="00521A2B">
              <w:rPr>
                <w:noProof/>
                <w:webHidden/>
              </w:rPr>
              <w:fldChar w:fldCharType="separate"/>
            </w:r>
            <w:r w:rsidR="00521A2B">
              <w:rPr>
                <w:noProof/>
                <w:webHidden/>
              </w:rPr>
              <w:t>2</w:t>
            </w:r>
            <w:r w:rsidR="00521A2B">
              <w:rPr>
                <w:noProof/>
                <w:webHidden/>
              </w:rPr>
              <w:fldChar w:fldCharType="end"/>
            </w:r>
          </w:hyperlink>
        </w:p>
        <w:p w14:paraId="45898462" w14:textId="50F302CD" w:rsidR="00521A2B" w:rsidRDefault="00521A2B">
          <w:pPr>
            <w:pStyle w:val="TOC1"/>
            <w:tabs>
              <w:tab w:val="right" w:leader="dot" w:pos="9350"/>
            </w:tabs>
            <w:rPr>
              <w:rFonts w:eastAsiaTheme="minorEastAsia"/>
              <w:b w:val="0"/>
              <w:bCs w:val="0"/>
              <w:i w:val="0"/>
              <w:iCs w:val="0"/>
              <w:noProof/>
            </w:rPr>
          </w:pPr>
          <w:hyperlink w:anchor="_Toc23245341" w:history="1">
            <w:r w:rsidRPr="005415D4">
              <w:rPr>
                <w:rStyle w:val="Hyperlink"/>
                <w:rFonts w:cstheme="minorHAnsi"/>
                <w:noProof/>
              </w:rPr>
              <w:t>How Do We Do This?</w:t>
            </w:r>
            <w:r>
              <w:rPr>
                <w:noProof/>
                <w:webHidden/>
              </w:rPr>
              <w:tab/>
            </w:r>
            <w:r>
              <w:rPr>
                <w:noProof/>
                <w:webHidden/>
              </w:rPr>
              <w:fldChar w:fldCharType="begin"/>
            </w:r>
            <w:r>
              <w:rPr>
                <w:noProof/>
                <w:webHidden/>
              </w:rPr>
              <w:instrText xml:space="preserve"> PAGEREF _Toc23245341 \h </w:instrText>
            </w:r>
            <w:r>
              <w:rPr>
                <w:noProof/>
                <w:webHidden/>
              </w:rPr>
            </w:r>
            <w:r>
              <w:rPr>
                <w:noProof/>
                <w:webHidden/>
              </w:rPr>
              <w:fldChar w:fldCharType="separate"/>
            </w:r>
            <w:r>
              <w:rPr>
                <w:noProof/>
                <w:webHidden/>
              </w:rPr>
              <w:t>2</w:t>
            </w:r>
            <w:r>
              <w:rPr>
                <w:noProof/>
                <w:webHidden/>
              </w:rPr>
              <w:fldChar w:fldCharType="end"/>
            </w:r>
          </w:hyperlink>
        </w:p>
        <w:p w14:paraId="47A87B6B" w14:textId="0996936D" w:rsidR="00521A2B" w:rsidRDefault="00521A2B">
          <w:pPr>
            <w:pStyle w:val="TOC1"/>
            <w:tabs>
              <w:tab w:val="right" w:leader="dot" w:pos="9350"/>
            </w:tabs>
            <w:rPr>
              <w:rFonts w:eastAsiaTheme="minorEastAsia"/>
              <w:b w:val="0"/>
              <w:bCs w:val="0"/>
              <w:i w:val="0"/>
              <w:iCs w:val="0"/>
              <w:noProof/>
            </w:rPr>
          </w:pPr>
          <w:hyperlink w:anchor="_Toc23245342" w:history="1">
            <w:r w:rsidRPr="005415D4">
              <w:rPr>
                <w:rStyle w:val="Hyperlink"/>
                <w:rFonts w:eastAsia="Times New Roman" w:cstheme="minorHAnsi"/>
                <w:noProof/>
                <w:kern w:val="36"/>
              </w:rPr>
              <w:t>The Challenge: Predicting Rare Events</w:t>
            </w:r>
            <w:r>
              <w:rPr>
                <w:noProof/>
                <w:webHidden/>
              </w:rPr>
              <w:tab/>
            </w:r>
            <w:r>
              <w:rPr>
                <w:noProof/>
                <w:webHidden/>
              </w:rPr>
              <w:fldChar w:fldCharType="begin"/>
            </w:r>
            <w:r>
              <w:rPr>
                <w:noProof/>
                <w:webHidden/>
              </w:rPr>
              <w:instrText xml:space="preserve"> PAGEREF _Toc23245342 \h </w:instrText>
            </w:r>
            <w:r>
              <w:rPr>
                <w:noProof/>
                <w:webHidden/>
              </w:rPr>
            </w:r>
            <w:r>
              <w:rPr>
                <w:noProof/>
                <w:webHidden/>
              </w:rPr>
              <w:fldChar w:fldCharType="separate"/>
            </w:r>
            <w:r>
              <w:rPr>
                <w:noProof/>
                <w:webHidden/>
              </w:rPr>
              <w:t>2</w:t>
            </w:r>
            <w:r>
              <w:rPr>
                <w:noProof/>
                <w:webHidden/>
              </w:rPr>
              <w:fldChar w:fldCharType="end"/>
            </w:r>
          </w:hyperlink>
        </w:p>
        <w:p w14:paraId="259398AE" w14:textId="5AEF6C20" w:rsidR="00521A2B" w:rsidRDefault="00521A2B">
          <w:pPr>
            <w:pStyle w:val="TOC2"/>
            <w:tabs>
              <w:tab w:val="right" w:leader="dot" w:pos="9350"/>
            </w:tabs>
            <w:rPr>
              <w:rFonts w:eastAsiaTheme="minorEastAsia"/>
              <w:b w:val="0"/>
              <w:bCs w:val="0"/>
              <w:noProof/>
              <w:sz w:val="24"/>
              <w:szCs w:val="24"/>
            </w:rPr>
          </w:pPr>
          <w:hyperlink w:anchor="_Toc23245343" w:history="1">
            <w:r w:rsidRPr="005415D4">
              <w:rPr>
                <w:rStyle w:val="Hyperlink"/>
                <w:rFonts w:eastAsia="Times New Roman"/>
                <w:noProof/>
              </w:rPr>
              <w:t>Background</w:t>
            </w:r>
            <w:r>
              <w:rPr>
                <w:noProof/>
                <w:webHidden/>
              </w:rPr>
              <w:tab/>
            </w:r>
            <w:r>
              <w:rPr>
                <w:noProof/>
                <w:webHidden/>
              </w:rPr>
              <w:fldChar w:fldCharType="begin"/>
            </w:r>
            <w:r>
              <w:rPr>
                <w:noProof/>
                <w:webHidden/>
              </w:rPr>
              <w:instrText xml:space="preserve"> PAGEREF _Toc23245343 \h </w:instrText>
            </w:r>
            <w:r>
              <w:rPr>
                <w:noProof/>
                <w:webHidden/>
              </w:rPr>
            </w:r>
            <w:r>
              <w:rPr>
                <w:noProof/>
                <w:webHidden/>
              </w:rPr>
              <w:fldChar w:fldCharType="separate"/>
            </w:r>
            <w:r>
              <w:rPr>
                <w:noProof/>
                <w:webHidden/>
              </w:rPr>
              <w:t>2</w:t>
            </w:r>
            <w:r>
              <w:rPr>
                <w:noProof/>
                <w:webHidden/>
              </w:rPr>
              <w:fldChar w:fldCharType="end"/>
            </w:r>
          </w:hyperlink>
        </w:p>
        <w:p w14:paraId="2A5518C3" w14:textId="7BCDB441" w:rsidR="00521A2B" w:rsidRDefault="00521A2B">
          <w:pPr>
            <w:pStyle w:val="TOC2"/>
            <w:tabs>
              <w:tab w:val="right" w:leader="dot" w:pos="9350"/>
            </w:tabs>
            <w:rPr>
              <w:rFonts w:eastAsiaTheme="minorEastAsia"/>
              <w:b w:val="0"/>
              <w:bCs w:val="0"/>
              <w:noProof/>
              <w:sz w:val="24"/>
              <w:szCs w:val="24"/>
            </w:rPr>
          </w:pPr>
          <w:hyperlink w:anchor="_Toc23245344" w:history="1">
            <w:r w:rsidRPr="005415D4">
              <w:rPr>
                <w:rStyle w:val="Hyperlink"/>
                <w:rFonts w:eastAsia="Times New Roman"/>
                <w:noProof/>
              </w:rPr>
              <w:t>The Challenge</w:t>
            </w:r>
            <w:r>
              <w:rPr>
                <w:noProof/>
                <w:webHidden/>
              </w:rPr>
              <w:tab/>
            </w:r>
            <w:r>
              <w:rPr>
                <w:noProof/>
                <w:webHidden/>
              </w:rPr>
              <w:fldChar w:fldCharType="begin"/>
            </w:r>
            <w:r>
              <w:rPr>
                <w:noProof/>
                <w:webHidden/>
              </w:rPr>
              <w:instrText xml:space="preserve"> PAGEREF _Toc23245344 \h </w:instrText>
            </w:r>
            <w:r>
              <w:rPr>
                <w:noProof/>
                <w:webHidden/>
              </w:rPr>
            </w:r>
            <w:r>
              <w:rPr>
                <w:noProof/>
                <w:webHidden/>
              </w:rPr>
              <w:fldChar w:fldCharType="separate"/>
            </w:r>
            <w:r>
              <w:rPr>
                <w:noProof/>
                <w:webHidden/>
              </w:rPr>
              <w:t>3</w:t>
            </w:r>
            <w:r>
              <w:rPr>
                <w:noProof/>
                <w:webHidden/>
              </w:rPr>
              <w:fldChar w:fldCharType="end"/>
            </w:r>
          </w:hyperlink>
        </w:p>
        <w:p w14:paraId="1DA3CA9B" w14:textId="5496FC86" w:rsidR="00521A2B" w:rsidRDefault="00521A2B">
          <w:pPr>
            <w:pStyle w:val="TOC2"/>
            <w:tabs>
              <w:tab w:val="right" w:leader="dot" w:pos="9350"/>
            </w:tabs>
            <w:rPr>
              <w:rFonts w:eastAsiaTheme="minorEastAsia"/>
              <w:b w:val="0"/>
              <w:bCs w:val="0"/>
              <w:noProof/>
              <w:sz w:val="24"/>
              <w:szCs w:val="24"/>
            </w:rPr>
          </w:pPr>
          <w:hyperlink w:anchor="_Toc23245345" w:history="1">
            <w:r w:rsidRPr="005415D4">
              <w:rPr>
                <w:rStyle w:val="Hyperlink"/>
                <w:noProof/>
              </w:rPr>
              <w:t>The Ask</w:t>
            </w:r>
            <w:r>
              <w:rPr>
                <w:noProof/>
                <w:webHidden/>
              </w:rPr>
              <w:tab/>
            </w:r>
            <w:r>
              <w:rPr>
                <w:noProof/>
                <w:webHidden/>
              </w:rPr>
              <w:fldChar w:fldCharType="begin"/>
            </w:r>
            <w:r>
              <w:rPr>
                <w:noProof/>
                <w:webHidden/>
              </w:rPr>
              <w:instrText xml:space="preserve"> PAGEREF _Toc23245345 \h </w:instrText>
            </w:r>
            <w:r>
              <w:rPr>
                <w:noProof/>
                <w:webHidden/>
              </w:rPr>
            </w:r>
            <w:r>
              <w:rPr>
                <w:noProof/>
                <w:webHidden/>
              </w:rPr>
              <w:fldChar w:fldCharType="separate"/>
            </w:r>
            <w:r>
              <w:rPr>
                <w:noProof/>
                <w:webHidden/>
              </w:rPr>
              <w:t>3</w:t>
            </w:r>
            <w:r>
              <w:rPr>
                <w:noProof/>
                <w:webHidden/>
              </w:rPr>
              <w:fldChar w:fldCharType="end"/>
            </w:r>
          </w:hyperlink>
        </w:p>
        <w:p w14:paraId="2FA06703" w14:textId="3C5EED76" w:rsidR="00521A2B" w:rsidRDefault="00521A2B">
          <w:pPr>
            <w:pStyle w:val="TOC1"/>
            <w:tabs>
              <w:tab w:val="right" w:leader="dot" w:pos="9350"/>
            </w:tabs>
            <w:rPr>
              <w:rFonts w:eastAsiaTheme="minorEastAsia"/>
              <w:b w:val="0"/>
              <w:bCs w:val="0"/>
              <w:i w:val="0"/>
              <w:iCs w:val="0"/>
              <w:noProof/>
            </w:rPr>
          </w:pPr>
          <w:hyperlink w:anchor="_Toc23245346" w:history="1">
            <w:r w:rsidRPr="005415D4">
              <w:rPr>
                <w:rStyle w:val="Hyperlink"/>
                <w:rFonts w:cstheme="minorHAnsi"/>
                <w:noProof/>
              </w:rPr>
              <w:t>Data Description</w:t>
            </w:r>
            <w:r>
              <w:rPr>
                <w:noProof/>
                <w:webHidden/>
              </w:rPr>
              <w:tab/>
            </w:r>
            <w:r>
              <w:rPr>
                <w:noProof/>
                <w:webHidden/>
              </w:rPr>
              <w:fldChar w:fldCharType="begin"/>
            </w:r>
            <w:r>
              <w:rPr>
                <w:noProof/>
                <w:webHidden/>
              </w:rPr>
              <w:instrText xml:space="preserve"> PAGEREF _Toc23245346 \h </w:instrText>
            </w:r>
            <w:r>
              <w:rPr>
                <w:noProof/>
                <w:webHidden/>
              </w:rPr>
            </w:r>
            <w:r>
              <w:rPr>
                <w:noProof/>
                <w:webHidden/>
              </w:rPr>
              <w:fldChar w:fldCharType="separate"/>
            </w:r>
            <w:r>
              <w:rPr>
                <w:noProof/>
                <w:webHidden/>
              </w:rPr>
              <w:t>3</w:t>
            </w:r>
            <w:r>
              <w:rPr>
                <w:noProof/>
                <w:webHidden/>
              </w:rPr>
              <w:fldChar w:fldCharType="end"/>
            </w:r>
          </w:hyperlink>
        </w:p>
        <w:p w14:paraId="379CBB9A" w14:textId="2F4DD836" w:rsidR="00521A2B" w:rsidRDefault="00521A2B">
          <w:pPr>
            <w:pStyle w:val="TOC2"/>
            <w:tabs>
              <w:tab w:val="right" w:leader="dot" w:pos="9350"/>
            </w:tabs>
            <w:rPr>
              <w:rFonts w:eastAsiaTheme="minorEastAsia"/>
              <w:b w:val="0"/>
              <w:bCs w:val="0"/>
              <w:noProof/>
              <w:sz w:val="24"/>
              <w:szCs w:val="24"/>
            </w:rPr>
          </w:pPr>
          <w:hyperlink w:anchor="_Toc23245347" w:history="1">
            <w:r w:rsidRPr="005415D4">
              <w:rPr>
                <w:rStyle w:val="Hyperlink"/>
                <w:noProof/>
              </w:rPr>
              <w:t>Python Programmers</w:t>
            </w:r>
            <w:r>
              <w:rPr>
                <w:noProof/>
                <w:webHidden/>
              </w:rPr>
              <w:tab/>
            </w:r>
            <w:r>
              <w:rPr>
                <w:noProof/>
                <w:webHidden/>
              </w:rPr>
              <w:fldChar w:fldCharType="begin"/>
            </w:r>
            <w:r>
              <w:rPr>
                <w:noProof/>
                <w:webHidden/>
              </w:rPr>
              <w:instrText xml:space="preserve"> PAGEREF _Toc23245347 \h </w:instrText>
            </w:r>
            <w:r>
              <w:rPr>
                <w:noProof/>
                <w:webHidden/>
              </w:rPr>
            </w:r>
            <w:r>
              <w:rPr>
                <w:noProof/>
                <w:webHidden/>
              </w:rPr>
              <w:fldChar w:fldCharType="separate"/>
            </w:r>
            <w:r>
              <w:rPr>
                <w:noProof/>
                <w:webHidden/>
              </w:rPr>
              <w:t>3</w:t>
            </w:r>
            <w:r>
              <w:rPr>
                <w:noProof/>
                <w:webHidden/>
              </w:rPr>
              <w:fldChar w:fldCharType="end"/>
            </w:r>
          </w:hyperlink>
        </w:p>
        <w:p w14:paraId="12D5D0CD" w14:textId="54FE669C" w:rsidR="00521A2B" w:rsidRDefault="00521A2B">
          <w:pPr>
            <w:pStyle w:val="TOC3"/>
            <w:tabs>
              <w:tab w:val="right" w:leader="dot" w:pos="9350"/>
            </w:tabs>
            <w:rPr>
              <w:rFonts w:eastAsiaTheme="minorEastAsia"/>
              <w:noProof/>
              <w:sz w:val="24"/>
              <w:szCs w:val="24"/>
            </w:rPr>
          </w:pPr>
          <w:hyperlink w:anchor="_Toc23245348" w:history="1">
            <w:r w:rsidRPr="005415D4">
              <w:rPr>
                <w:rStyle w:val="Hyperlink"/>
                <w:noProof/>
              </w:rPr>
              <w:t>Interest Topics Dataset</w:t>
            </w:r>
            <w:r>
              <w:rPr>
                <w:noProof/>
                <w:webHidden/>
              </w:rPr>
              <w:tab/>
            </w:r>
            <w:r>
              <w:rPr>
                <w:noProof/>
                <w:webHidden/>
              </w:rPr>
              <w:fldChar w:fldCharType="begin"/>
            </w:r>
            <w:r>
              <w:rPr>
                <w:noProof/>
                <w:webHidden/>
              </w:rPr>
              <w:instrText xml:space="preserve"> PAGEREF _Toc23245348 \h </w:instrText>
            </w:r>
            <w:r>
              <w:rPr>
                <w:noProof/>
                <w:webHidden/>
              </w:rPr>
            </w:r>
            <w:r>
              <w:rPr>
                <w:noProof/>
                <w:webHidden/>
              </w:rPr>
              <w:fldChar w:fldCharType="separate"/>
            </w:r>
            <w:r>
              <w:rPr>
                <w:noProof/>
                <w:webHidden/>
              </w:rPr>
              <w:t>4</w:t>
            </w:r>
            <w:r>
              <w:rPr>
                <w:noProof/>
                <w:webHidden/>
              </w:rPr>
              <w:fldChar w:fldCharType="end"/>
            </w:r>
          </w:hyperlink>
        </w:p>
        <w:p w14:paraId="2FB7F163" w14:textId="27B63F66" w:rsidR="00521A2B" w:rsidRDefault="00521A2B">
          <w:pPr>
            <w:pStyle w:val="TOC3"/>
            <w:tabs>
              <w:tab w:val="right" w:leader="dot" w:pos="9350"/>
            </w:tabs>
            <w:rPr>
              <w:rFonts w:eastAsiaTheme="minorEastAsia"/>
              <w:noProof/>
              <w:sz w:val="24"/>
              <w:szCs w:val="24"/>
            </w:rPr>
          </w:pPr>
          <w:hyperlink w:anchor="_Toc23245349" w:history="1">
            <w:r w:rsidRPr="005415D4">
              <w:rPr>
                <w:rStyle w:val="Hyperlink"/>
                <w:noProof/>
              </w:rPr>
              <w:t>Training and Validation Dataset</w:t>
            </w:r>
            <w:r>
              <w:rPr>
                <w:noProof/>
                <w:webHidden/>
              </w:rPr>
              <w:tab/>
            </w:r>
            <w:r>
              <w:rPr>
                <w:noProof/>
                <w:webHidden/>
              </w:rPr>
              <w:fldChar w:fldCharType="begin"/>
            </w:r>
            <w:r>
              <w:rPr>
                <w:noProof/>
                <w:webHidden/>
              </w:rPr>
              <w:instrText xml:space="preserve"> PAGEREF _Toc23245349 \h </w:instrText>
            </w:r>
            <w:r>
              <w:rPr>
                <w:noProof/>
                <w:webHidden/>
              </w:rPr>
            </w:r>
            <w:r>
              <w:rPr>
                <w:noProof/>
                <w:webHidden/>
              </w:rPr>
              <w:fldChar w:fldCharType="separate"/>
            </w:r>
            <w:r>
              <w:rPr>
                <w:noProof/>
                <w:webHidden/>
              </w:rPr>
              <w:t>4</w:t>
            </w:r>
            <w:r>
              <w:rPr>
                <w:noProof/>
                <w:webHidden/>
              </w:rPr>
              <w:fldChar w:fldCharType="end"/>
            </w:r>
          </w:hyperlink>
        </w:p>
        <w:p w14:paraId="3EB41D2F" w14:textId="13E7CA46" w:rsidR="00521A2B" w:rsidRDefault="00521A2B">
          <w:pPr>
            <w:pStyle w:val="TOC2"/>
            <w:tabs>
              <w:tab w:val="right" w:leader="dot" w:pos="9350"/>
            </w:tabs>
            <w:rPr>
              <w:rFonts w:eastAsiaTheme="minorEastAsia"/>
              <w:b w:val="0"/>
              <w:bCs w:val="0"/>
              <w:noProof/>
              <w:sz w:val="24"/>
              <w:szCs w:val="24"/>
            </w:rPr>
          </w:pPr>
          <w:hyperlink w:anchor="_Toc23245350" w:history="1">
            <w:r w:rsidRPr="005415D4">
              <w:rPr>
                <w:rStyle w:val="Hyperlink"/>
                <w:noProof/>
              </w:rPr>
              <w:t>R Programmers</w:t>
            </w:r>
            <w:r>
              <w:rPr>
                <w:noProof/>
                <w:webHidden/>
              </w:rPr>
              <w:tab/>
            </w:r>
            <w:r>
              <w:rPr>
                <w:noProof/>
                <w:webHidden/>
              </w:rPr>
              <w:fldChar w:fldCharType="begin"/>
            </w:r>
            <w:r>
              <w:rPr>
                <w:noProof/>
                <w:webHidden/>
              </w:rPr>
              <w:instrText xml:space="preserve"> PAGEREF _Toc23245350 \h </w:instrText>
            </w:r>
            <w:r>
              <w:rPr>
                <w:noProof/>
                <w:webHidden/>
              </w:rPr>
            </w:r>
            <w:r>
              <w:rPr>
                <w:noProof/>
                <w:webHidden/>
              </w:rPr>
              <w:fldChar w:fldCharType="separate"/>
            </w:r>
            <w:r>
              <w:rPr>
                <w:noProof/>
                <w:webHidden/>
              </w:rPr>
              <w:t>5</w:t>
            </w:r>
            <w:r>
              <w:rPr>
                <w:noProof/>
                <w:webHidden/>
              </w:rPr>
              <w:fldChar w:fldCharType="end"/>
            </w:r>
          </w:hyperlink>
        </w:p>
        <w:p w14:paraId="1ED07316" w14:textId="476E7A2E" w:rsidR="00521A2B" w:rsidRDefault="00521A2B">
          <w:pPr>
            <w:pStyle w:val="TOC3"/>
            <w:tabs>
              <w:tab w:val="right" w:leader="dot" w:pos="9350"/>
            </w:tabs>
            <w:rPr>
              <w:rFonts w:eastAsiaTheme="minorEastAsia"/>
              <w:noProof/>
              <w:sz w:val="24"/>
              <w:szCs w:val="24"/>
            </w:rPr>
          </w:pPr>
          <w:hyperlink w:anchor="_Toc23245351" w:history="1">
            <w:r w:rsidRPr="005415D4">
              <w:rPr>
                <w:rStyle w:val="Hyperlink"/>
                <w:noProof/>
              </w:rPr>
              <w:t>Interest Topics Dataset</w:t>
            </w:r>
            <w:r>
              <w:rPr>
                <w:noProof/>
                <w:webHidden/>
              </w:rPr>
              <w:tab/>
            </w:r>
            <w:r>
              <w:rPr>
                <w:noProof/>
                <w:webHidden/>
              </w:rPr>
              <w:fldChar w:fldCharType="begin"/>
            </w:r>
            <w:r>
              <w:rPr>
                <w:noProof/>
                <w:webHidden/>
              </w:rPr>
              <w:instrText xml:space="preserve"> PAGEREF _Toc23245351 \h </w:instrText>
            </w:r>
            <w:r>
              <w:rPr>
                <w:noProof/>
                <w:webHidden/>
              </w:rPr>
            </w:r>
            <w:r>
              <w:rPr>
                <w:noProof/>
                <w:webHidden/>
              </w:rPr>
              <w:fldChar w:fldCharType="separate"/>
            </w:r>
            <w:r>
              <w:rPr>
                <w:noProof/>
                <w:webHidden/>
              </w:rPr>
              <w:t>6</w:t>
            </w:r>
            <w:r>
              <w:rPr>
                <w:noProof/>
                <w:webHidden/>
              </w:rPr>
              <w:fldChar w:fldCharType="end"/>
            </w:r>
          </w:hyperlink>
        </w:p>
        <w:p w14:paraId="3DDBD2C2" w14:textId="75182A35" w:rsidR="00521A2B" w:rsidRDefault="00521A2B">
          <w:pPr>
            <w:pStyle w:val="TOC3"/>
            <w:tabs>
              <w:tab w:val="right" w:leader="dot" w:pos="9350"/>
            </w:tabs>
            <w:rPr>
              <w:rFonts w:eastAsiaTheme="minorEastAsia"/>
              <w:noProof/>
              <w:sz w:val="24"/>
              <w:szCs w:val="24"/>
            </w:rPr>
          </w:pPr>
          <w:hyperlink w:anchor="_Toc23245352" w:history="1">
            <w:r w:rsidRPr="005415D4">
              <w:rPr>
                <w:rStyle w:val="Hyperlink"/>
                <w:noProof/>
              </w:rPr>
              <w:t>Training and Validation Dataset</w:t>
            </w:r>
            <w:r>
              <w:rPr>
                <w:noProof/>
                <w:webHidden/>
              </w:rPr>
              <w:tab/>
            </w:r>
            <w:r>
              <w:rPr>
                <w:noProof/>
                <w:webHidden/>
              </w:rPr>
              <w:fldChar w:fldCharType="begin"/>
            </w:r>
            <w:r>
              <w:rPr>
                <w:noProof/>
                <w:webHidden/>
              </w:rPr>
              <w:instrText xml:space="preserve"> PAGEREF _Toc23245352 \h </w:instrText>
            </w:r>
            <w:r>
              <w:rPr>
                <w:noProof/>
                <w:webHidden/>
              </w:rPr>
            </w:r>
            <w:r>
              <w:rPr>
                <w:noProof/>
                <w:webHidden/>
              </w:rPr>
              <w:fldChar w:fldCharType="separate"/>
            </w:r>
            <w:r>
              <w:rPr>
                <w:noProof/>
                <w:webHidden/>
              </w:rPr>
              <w:t>6</w:t>
            </w:r>
            <w:r>
              <w:rPr>
                <w:noProof/>
                <w:webHidden/>
              </w:rPr>
              <w:fldChar w:fldCharType="end"/>
            </w:r>
          </w:hyperlink>
        </w:p>
        <w:p w14:paraId="3531260F" w14:textId="2CB71AB0" w:rsidR="00521A2B" w:rsidRDefault="00521A2B">
          <w:pPr>
            <w:pStyle w:val="TOC1"/>
            <w:tabs>
              <w:tab w:val="right" w:leader="dot" w:pos="9350"/>
            </w:tabs>
            <w:rPr>
              <w:rFonts w:eastAsiaTheme="minorEastAsia"/>
              <w:b w:val="0"/>
              <w:bCs w:val="0"/>
              <w:i w:val="0"/>
              <w:iCs w:val="0"/>
              <w:noProof/>
            </w:rPr>
          </w:pPr>
          <w:hyperlink w:anchor="_Toc23245353" w:history="1">
            <w:r w:rsidRPr="005415D4">
              <w:rPr>
                <w:rStyle w:val="Hyperlink"/>
                <w:rFonts w:cstheme="minorHAnsi"/>
                <w:noProof/>
              </w:rPr>
              <w:t>Python Code Snippet to Inspect Data</w:t>
            </w:r>
            <w:r>
              <w:rPr>
                <w:noProof/>
                <w:webHidden/>
              </w:rPr>
              <w:tab/>
            </w:r>
            <w:r>
              <w:rPr>
                <w:noProof/>
                <w:webHidden/>
              </w:rPr>
              <w:fldChar w:fldCharType="begin"/>
            </w:r>
            <w:r>
              <w:rPr>
                <w:noProof/>
                <w:webHidden/>
              </w:rPr>
              <w:instrText xml:space="preserve"> PAGEREF _Toc23245353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14:paraId="1D81AC85" w14:textId="03AF8F91" w:rsidR="00C715E1" w:rsidRDefault="00C715E1">
          <w:r>
            <w:rPr>
              <w:b/>
              <w:bCs/>
              <w:noProof/>
            </w:rPr>
            <w:fldChar w:fldCharType="end"/>
          </w:r>
        </w:p>
      </w:sdtContent>
    </w:sdt>
    <w:p w14:paraId="4F9EADDF" w14:textId="4EAC1651" w:rsidR="007B7FBF" w:rsidRDefault="007B7FBF" w:rsidP="00804839">
      <w:pPr>
        <w:spacing w:before="100" w:beforeAutospacing="1" w:after="100" w:afterAutospacing="1"/>
        <w:outlineLvl w:val="0"/>
        <w:rPr>
          <w:rFonts w:eastAsia="Times New Roman" w:cstheme="minorHAnsi"/>
          <w:b/>
          <w:bCs/>
          <w:color w:val="2A3485"/>
          <w:kern w:val="36"/>
          <w:sz w:val="48"/>
          <w:szCs w:val="48"/>
        </w:rPr>
      </w:pPr>
      <w:r>
        <w:rPr>
          <w:rFonts w:eastAsia="Times New Roman" w:cstheme="minorHAnsi"/>
          <w:b/>
          <w:bCs/>
          <w:color w:val="2A3485"/>
          <w:kern w:val="36"/>
          <w:sz w:val="48"/>
          <w:szCs w:val="48"/>
        </w:rPr>
        <w:br/>
      </w:r>
    </w:p>
    <w:p w14:paraId="3AE110EB" w14:textId="77777777" w:rsidR="007B7FBF" w:rsidRDefault="007B7FBF">
      <w:pPr>
        <w:rPr>
          <w:rFonts w:eastAsia="Times New Roman" w:cstheme="minorHAnsi"/>
          <w:b/>
          <w:bCs/>
          <w:color w:val="2A3485"/>
          <w:kern w:val="36"/>
          <w:sz w:val="48"/>
          <w:szCs w:val="48"/>
        </w:rPr>
      </w:pPr>
      <w:r>
        <w:rPr>
          <w:rFonts w:eastAsia="Times New Roman" w:cstheme="minorHAnsi"/>
          <w:b/>
          <w:bCs/>
          <w:color w:val="2A3485"/>
          <w:kern w:val="36"/>
          <w:sz w:val="48"/>
          <w:szCs w:val="48"/>
        </w:rPr>
        <w:br w:type="page"/>
      </w:r>
    </w:p>
    <w:p w14:paraId="3DB63D1D" w14:textId="5EC53C14" w:rsidR="00804839" w:rsidRPr="00804839" w:rsidRDefault="00804839" w:rsidP="00804839">
      <w:pPr>
        <w:spacing w:before="100" w:beforeAutospacing="1" w:after="100" w:afterAutospacing="1"/>
        <w:outlineLvl w:val="0"/>
        <w:rPr>
          <w:rFonts w:eastAsia="Times New Roman" w:cstheme="minorHAnsi"/>
          <w:b/>
          <w:bCs/>
          <w:kern w:val="36"/>
          <w:sz w:val="48"/>
          <w:szCs w:val="48"/>
        </w:rPr>
      </w:pPr>
      <w:bookmarkStart w:id="1" w:name="_Toc23245340"/>
      <w:r w:rsidRPr="00804839">
        <w:rPr>
          <w:rFonts w:eastAsia="Times New Roman" w:cstheme="minorHAnsi"/>
          <w:b/>
          <w:bCs/>
          <w:color w:val="2A3485"/>
          <w:kern w:val="36"/>
          <w:sz w:val="48"/>
          <w:szCs w:val="48"/>
        </w:rPr>
        <w:lastRenderedPageBreak/>
        <w:t>Who We Are</w:t>
      </w:r>
      <w:bookmarkEnd w:id="1"/>
    </w:p>
    <w:p w14:paraId="135353BC" w14:textId="77777777" w:rsidR="00804839" w:rsidRPr="00804839" w:rsidRDefault="00804839" w:rsidP="00804839">
      <w:pPr>
        <w:spacing w:before="100" w:beforeAutospacing="1" w:after="100" w:afterAutospacing="1"/>
        <w:rPr>
          <w:rFonts w:eastAsia="Times New Roman" w:cstheme="minorHAnsi"/>
        </w:rPr>
      </w:pPr>
      <w:r w:rsidRPr="00804839">
        <w:rPr>
          <w:rFonts w:eastAsia="Times New Roman" w:cstheme="minorHAnsi"/>
          <w:color w:val="2A3485"/>
        </w:rPr>
        <w:t>Valassis is the leader in marketing technology and consumer engagement. We work with over 60,000 companies and brands in a wide array of industries, partnering to anticipate consumer intent, inspire action, and create demand, while saving consumers money. We own and use predictive intelligence to anticipate purchase intent, deliver value, optimize campaigns, and drive results by inspiring consumers to</w:t>
      </w:r>
      <w:r w:rsidRPr="00786849">
        <w:rPr>
          <w:rFonts w:eastAsia="Times New Roman" w:cstheme="minorHAnsi"/>
          <w:color w:val="2A3485"/>
        </w:rPr>
        <w:t xml:space="preserve"> </w:t>
      </w:r>
      <w:r w:rsidR="00095DD1">
        <w:rPr>
          <w:rFonts w:eastAsia="Times New Roman" w:cstheme="minorHAnsi"/>
          <w:color w:val="2A3485"/>
        </w:rPr>
        <w:t>act</w:t>
      </w:r>
      <w:r w:rsidRPr="00804839">
        <w:rPr>
          <w:rFonts w:eastAsia="Times New Roman" w:cstheme="minorHAnsi"/>
          <w:color w:val="2A3485"/>
        </w:rPr>
        <w:t xml:space="preserve">.  Every day, Valassis converts billions of signals into meaningful engagement across all channels to drive exponential growth.  </w:t>
      </w:r>
      <w:r w:rsidRPr="00804839">
        <w:rPr>
          <w:rFonts w:eastAsia="Times New Roman" w:cstheme="minorHAnsi"/>
          <w:color w:val="2A3485"/>
        </w:rPr>
        <w:br/>
      </w:r>
    </w:p>
    <w:p w14:paraId="7EC010BC" w14:textId="77777777" w:rsidR="00804839" w:rsidRPr="003561B3" w:rsidRDefault="00804839" w:rsidP="00F153F1">
      <w:pPr>
        <w:pStyle w:val="Heading1"/>
        <w:rPr>
          <w:rFonts w:asciiTheme="minorHAnsi" w:hAnsiTheme="minorHAnsi" w:cstheme="minorHAnsi"/>
          <w:color w:val="2A3485"/>
        </w:rPr>
      </w:pPr>
      <w:bookmarkStart w:id="2" w:name="_Toc23245341"/>
      <w:r w:rsidRPr="003561B3">
        <w:rPr>
          <w:rFonts w:asciiTheme="minorHAnsi" w:hAnsiTheme="minorHAnsi" w:cstheme="minorHAnsi"/>
          <w:color w:val="2A3485"/>
        </w:rPr>
        <w:t>How Do We Do This?</w:t>
      </w:r>
      <w:bookmarkEnd w:id="2"/>
    </w:p>
    <w:p w14:paraId="294EFA67" w14:textId="43CC82C6" w:rsidR="00804839" w:rsidRPr="00804839" w:rsidRDefault="00804839" w:rsidP="00804839">
      <w:pPr>
        <w:spacing w:before="100" w:beforeAutospacing="1" w:after="100" w:afterAutospacing="1"/>
        <w:rPr>
          <w:rFonts w:eastAsia="Times New Roman" w:cstheme="minorHAnsi"/>
          <w:color w:val="2A3485"/>
        </w:rPr>
      </w:pPr>
      <w:r w:rsidRPr="00804839">
        <w:rPr>
          <w:rFonts w:eastAsia="Times New Roman" w:cstheme="minorHAnsi"/>
          <w:color w:val="2A3485"/>
        </w:rPr>
        <w:t>We examine content across 80</w:t>
      </w:r>
      <w:r w:rsidR="00786849" w:rsidRPr="00786849">
        <w:rPr>
          <w:rFonts w:eastAsia="Times New Roman" w:cstheme="minorHAnsi"/>
          <w:color w:val="2A3485"/>
        </w:rPr>
        <w:t xml:space="preserve"> billion</w:t>
      </w:r>
      <w:r w:rsidRPr="00804839">
        <w:rPr>
          <w:rFonts w:eastAsia="Times New Roman" w:cstheme="minorHAnsi"/>
          <w:color w:val="2A3485"/>
        </w:rPr>
        <w:t xml:space="preserve"> web pages each day and derive meaning from words and sentences to determine likely purchase intent.  Our page-level analysis enables a deep understanding of </w:t>
      </w:r>
      <w:r w:rsidR="001A48C9">
        <w:rPr>
          <w:rFonts w:eastAsia="Times New Roman" w:cstheme="minorHAnsi"/>
          <w:color w:val="2A3485"/>
        </w:rPr>
        <w:t xml:space="preserve">the shopper’s </w:t>
      </w:r>
      <w:r w:rsidRPr="00804839">
        <w:rPr>
          <w:rFonts w:eastAsia="Times New Roman" w:cstheme="minorHAnsi"/>
          <w:color w:val="2A3485"/>
        </w:rPr>
        <w:t xml:space="preserve">browsing behavior across </w:t>
      </w:r>
      <w:r w:rsidR="00F24F7A">
        <w:rPr>
          <w:rFonts w:eastAsia="Times New Roman" w:cstheme="minorHAnsi"/>
          <w:color w:val="2A3485"/>
        </w:rPr>
        <w:t>1400</w:t>
      </w:r>
      <w:r w:rsidRPr="00804839">
        <w:rPr>
          <w:rFonts w:eastAsia="Times New Roman" w:cstheme="minorHAnsi"/>
          <w:color w:val="2A3485"/>
        </w:rPr>
        <w:t xml:space="preserve"> interest topics.  </w:t>
      </w:r>
      <w:r w:rsidR="001A48C9">
        <w:rPr>
          <w:rFonts w:eastAsia="Times New Roman" w:cstheme="minorHAnsi"/>
          <w:color w:val="2A3485"/>
        </w:rPr>
        <w:t xml:space="preserve"> </w:t>
      </w:r>
      <w:r w:rsidRPr="00804839">
        <w:rPr>
          <w:rFonts w:eastAsia="Times New Roman" w:cstheme="minorHAnsi"/>
          <w:color w:val="2A3485"/>
        </w:rPr>
        <w:t>For example, we know the difference between someone interested in running shoes, running for office or running a small business.  We can differentiate between recent in-market shopping patterns and long-term interests over time.</w:t>
      </w:r>
      <w:r w:rsidR="003B0DDE">
        <w:rPr>
          <w:rFonts w:eastAsia="Times New Roman" w:cstheme="minorHAnsi"/>
          <w:color w:val="2A3485"/>
        </w:rPr>
        <w:t xml:space="preserve">  </w:t>
      </w:r>
      <w:r w:rsidR="007908BC">
        <w:rPr>
          <w:rFonts w:eastAsia="Times New Roman" w:cstheme="minorHAnsi"/>
          <w:color w:val="2A3485"/>
        </w:rPr>
        <w:t xml:space="preserve">The </w:t>
      </w:r>
      <w:r w:rsidRPr="00804839">
        <w:rPr>
          <w:rFonts w:eastAsia="Times New Roman" w:cstheme="minorHAnsi"/>
          <w:color w:val="2A3485"/>
        </w:rPr>
        <w:t xml:space="preserve">in-depth understanding of </w:t>
      </w:r>
      <w:r w:rsidR="007908BC">
        <w:rPr>
          <w:rFonts w:eastAsia="Times New Roman" w:cstheme="minorHAnsi"/>
          <w:color w:val="2A3485"/>
        </w:rPr>
        <w:t>the shoppers’</w:t>
      </w:r>
      <w:r w:rsidRPr="00804839">
        <w:rPr>
          <w:rFonts w:eastAsia="Times New Roman" w:cstheme="minorHAnsi"/>
          <w:color w:val="2A3485"/>
        </w:rPr>
        <w:t xml:space="preserve"> online activity is only part of </w:t>
      </w:r>
      <w:r w:rsidR="007908BC">
        <w:rPr>
          <w:rFonts w:eastAsia="Times New Roman" w:cstheme="minorHAnsi"/>
          <w:color w:val="2A3485"/>
        </w:rPr>
        <w:t>their</w:t>
      </w:r>
      <w:r w:rsidRPr="00804839">
        <w:rPr>
          <w:rFonts w:eastAsia="Times New Roman" w:cstheme="minorHAnsi"/>
          <w:color w:val="2A3485"/>
        </w:rPr>
        <w:t xml:space="preserve"> </w:t>
      </w:r>
      <w:r w:rsidR="001A48C9">
        <w:rPr>
          <w:rFonts w:eastAsia="Times New Roman" w:cstheme="minorHAnsi"/>
          <w:color w:val="2A3485"/>
        </w:rPr>
        <w:t>story</w:t>
      </w:r>
      <w:r w:rsidRPr="00804839">
        <w:rPr>
          <w:rFonts w:eastAsia="Times New Roman" w:cstheme="minorHAnsi"/>
          <w:color w:val="2A3485"/>
        </w:rPr>
        <w:t xml:space="preserve">. To get a holistic view, marketers must connect </w:t>
      </w:r>
      <w:r w:rsidR="001A48C9">
        <w:rPr>
          <w:rFonts w:eastAsia="Times New Roman" w:cstheme="minorHAnsi"/>
          <w:color w:val="2A3485"/>
        </w:rPr>
        <w:t>the shoppers’</w:t>
      </w:r>
      <w:r w:rsidRPr="00804839">
        <w:rPr>
          <w:rFonts w:eastAsia="Times New Roman" w:cstheme="minorHAnsi"/>
          <w:color w:val="2A3485"/>
        </w:rPr>
        <w:t xml:space="preserve"> online activity </w:t>
      </w:r>
      <w:r w:rsidR="007908BC">
        <w:rPr>
          <w:rFonts w:eastAsia="Times New Roman" w:cstheme="minorHAnsi"/>
          <w:color w:val="2A3485"/>
        </w:rPr>
        <w:t xml:space="preserve">to their </w:t>
      </w:r>
      <w:r w:rsidRPr="00804839">
        <w:rPr>
          <w:rFonts w:eastAsia="Times New Roman" w:cstheme="minorHAnsi"/>
          <w:color w:val="2A3485"/>
        </w:rPr>
        <w:t>real-world actions. The Valassis Consumer Graph does this by synthesizing accurate, real-world data across 540K stores, 900K points of interest, and 1</w:t>
      </w:r>
      <w:r w:rsidR="001A48C9">
        <w:rPr>
          <w:rFonts w:eastAsia="Times New Roman" w:cstheme="minorHAnsi"/>
          <w:color w:val="2A3485"/>
        </w:rPr>
        <w:t>1</w:t>
      </w:r>
      <w:r w:rsidRPr="00804839">
        <w:rPr>
          <w:rFonts w:eastAsia="Times New Roman" w:cstheme="minorHAnsi"/>
          <w:color w:val="2A3485"/>
        </w:rPr>
        <w:t>0MM households together with browsing and buying data.</w:t>
      </w:r>
      <w:r w:rsidRPr="00804839">
        <w:rPr>
          <w:rFonts w:eastAsia="Times New Roman" w:cstheme="minorHAnsi"/>
          <w:color w:val="2A3485"/>
        </w:rPr>
        <w:br/>
      </w:r>
    </w:p>
    <w:p w14:paraId="55E90FDE" w14:textId="77777777" w:rsidR="005F4335" w:rsidRPr="005F4335" w:rsidRDefault="002C3B1F" w:rsidP="00BC52F4">
      <w:pPr>
        <w:spacing w:before="100" w:beforeAutospacing="1" w:after="100" w:afterAutospacing="1"/>
        <w:outlineLvl w:val="0"/>
        <w:rPr>
          <w:rFonts w:eastAsia="Times New Roman" w:cstheme="minorHAnsi"/>
          <w:b/>
          <w:bCs/>
          <w:kern w:val="36"/>
          <w:sz w:val="48"/>
          <w:szCs w:val="48"/>
        </w:rPr>
      </w:pPr>
      <w:bookmarkStart w:id="3" w:name="_Toc23245342"/>
      <w:r>
        <w:rPr>
          <w:rFonts w:eastAsia="Times New Roman" w:cstheme="minorHAnsi"/>
          <w:b/>
          <w:bCs/>
          <w:color w:val="2A3485"/>
          <w:kern w:val="36"/>
          <w:sz w:val="48"/>
          <w:szCs w:val="48"/>
        </w:rPr>
        <w:t xml:space="preserve">The Challenge: </w:t>
      </w:r>
      <w:r w:rsidR="00804839" w:rsidRPr="00804839">
        <w:rPr>
          <w:rFonts w:eastAsia="Times New Roman" w:cstheme="minorHAnsi"/>
          <w:b/>
          <w:bCs/>
          <w:color w:val="2A3485"/>
          <w:kern w:val="36"/>
          <w:sz w:val="48"/>
          <w:szCs w:val="48"/>
        </w:rPr>
        <w:t>Predicting Rare Events</w:t>
      </w:r>
      <w:bookmarkEnd w:id="3"/>
    </w:p>
    <w:p w14:paraId="6912984E" w14:textId="77777777" w:rsidR="005F4335" w:rsidRDefault="005F4335" w:rsidP="005F4335">
      <w:pPr>
        <w:pStyle w:val="Heading2"/>
        <w:rPr>
          <w:rFonts w:eastAsia="Times New Roman"/>
        </w:rPr>
      </w:pPr>
      <w:bookmarkStart w:id="4" w:name="_Toc23245343"/>
      <w:r>
        <w:rPr>
          <w:rFonts w:eastAsia="Times New Roman"/>
        </w:rPr>
        <w:t>Background</w:t>
      </w:r>
      <w:bookmarkEnd w:id="4"/>
    </w:p>
    <w:p w14:paraId="1183C8F6" w14:textId="77777777" w:rsidR="00F65419" w:rsidRDefault="00F65419" w:rsidP="00F65419"/>
    <w:p w14:paraId="0969CE51" w14:textId="1298F88C" w:rsidR="00783284" w:rsidRPr="003F210B" w:rsidRDefault="00786849" w:rsidP="00F65419">
      <w:pPr>
        <w:rPr>
          <w:rFonts w:eastAsia="Times New Roman" w:cstheme="minorHAnsi"/>
          <w:color w:val="2A3485"/>
        </w:rPr>
      </w:pPr>
      <w:r w:rsidRPr="003F210B">
        <w:rPr>
          <w:rFonts w:eastAsia="Times New Roman" w:cstheme="minorHAnsi"/>
          <w:color w:val="2A3485"/>
        </w:rPr>
        <w:t xml:space="preserve">In digital advertising, a “conversion” refers to the event when the shopper clicks on the ad and performs a valuable action such as signup, registration, or make a purchase.  </w:t>
      </w:r>
      <w:r w:rsidR="00BC52F4" w:rsidRPr="003F210B">
        <w:rPr>
          <w:rFonts w:eastAsia="Times New Roman" w:cstheme="minorHAnsi"/>
          <w:color w:val="2A3485"/>
        </w:rPr>
        <w:t xml:space="preserve">Since “conversion” is a measurable event, it represents a reasonable proxy for the number of customers acquired during the </w:t>
      </w:r>
      <w:r w:rsidR="00783284" w:rsidRPr="003F210B">
        <w:rPr>
          <w:rFonts w:eastAsia="Times New Roman" w:cstheme="minorHAnsi"/>
          <w:color w:val="2A3485"/>
        </w:rPr>
        <w:t>ad</w:t>
      </w:r>
      <w:r w:rsidR="00BC52F4" w:rsidRPr="003F210B">
        <w:rPr>
          <w:rFonts w:eastAsia="Times New Roman" w:cstheme="minorHAnsi"/>
          <w:color w:val="2A3485"/>
        </w:rPr>
        <w:t xml:space="preserve"> campaign.  </w:t>
      </w:r>
      <w:r w:rsidR="006D3934" w:rsidRPr="003F210B">
        <w:rPr>
          <w:rFonts w:eastAsia="Times New Roman" w:cstheme="minorHAnsi"/>
          <w:color w:val="2A3485"/>
        </w:rPr>
        <w:t xml:space="preserve">Increasingly, brands and agencies </w:t>
      </w:r>
      <w:r w:rsidR="00BC52F4" w:rsidRPr="003F210B">
        <w:rPr>
          <w:rFonts w:eastAsia="Times New Roman" w:cstheme="minorHAnsi"/>
          <w:color w:val="2A3485"/>
        </w:rPr>
        <w:t>looking to put a value on the Return on Advertising Spend (ROAS), require marketers such as us to optimize the ad spend such that customer acquisition is maximized</w:t>
      </w:r>
      <w:r w:rsidR="00783284" w:rsidRPr="003F210B">
        <w:rPr>
          <w:rFonts w:eastAsia="Times New Roman" w:cstheme="minorHAnsi"/>
          <w:color w:val="2A3485"/>
        </w:rPr>
        <w:t>.</w:t>
      </w:r>
    </w:p>
    <w:p w14:paraId="0AA69DD8" w14:textId="77777777" w:rsidR="003F210B" w:rsidRDefault="003F210B" w:rsidP="00F65419">
      <w:pPr>
        <w:rPr>
          <w:rFonts w:eastAsia="Times New Roman" w:cstheme="minorHAnsi"/>
          <w:color w:val="2A3485"/>
        </w:rPr>
      </w:pPr>
    </w:p>
    <w:p w14:paraId="3B1CB512" w14:textId="72142A45" w:rsidR="00B87D4E" w:rsidRDefault="006A4CBC" w:rsidP="00F65419">
      <w:r w:rsidRPr="003F210B">
        <w:rPr>
          <w:rFonts w:eastAsia="Times New Roman" w:cstheme="minorHAnsi"/>
          <w:color w:val="2A3485"/>
        </w:rPr>
        <w:t xml:space="preserve">In order to wisely spend the limited marketing dollars, we need to identify the shoppers who are more likely to respond to our ad and convert.  While the number of devices to target is nearly one billion, the number of conversion events range from just a few hundreds to few thousands during the period of the ad campaign.  In other words, these conversion events are extremely rare. </w:t>
      </w:r>
      <w:r>
        <w:t xml:space="preserve"> </w:t>
      </w:r>
      <w:r w:rsidR="00B87D4E">
        <w:t xml:space="preserve"> </w:t>
      </w:r>
    </w:p>
    <w:p w14:paraId="575B3D7E" w14:textId="77777777" w:rsidR="005F4335" w:rsidRPr="005F4335" w:rsidRDefault="005F4335" w:rsidP="005F4335">
      <w:pPr>
        <w:pStyle w:val="Heading2"/>
        <w:rPr>
          <w:rFonts w:eastAsia="Times New Roman"/>
        </w:rPr>
      </w:pPr>
      <w:bookmarkStart w:id="5" w:name="_Toc23245344"/>
      <w:r>
        <w:rPr>
          <w:rFonts w:eastAsia="Times New Roman"/>
        </w:rPr>
        <w:lastRenderedPageBreak/>
        <w:t>The Challenge</w:t>
      </w:r>
      <w:bookmarkEnd w:id="5"/>
    </w:p>
    <w:p w14:paraId="7FE6B038" w14:textId="77777777" w:rsidR="00F26757" w:rsidRDefault="00F26757" w:rsidP="004B59F3">
      <w:pPr>
        <w:rPr>
          <w:b/>
          <w:i/>
          <w:color w:val="FF0000"/>
        </w:rPr>
      </w:pPr>
    </w:p>
    <w:p w14:paraId="6252EF53" w14:textId="2CD198FB" w:rsidR="00B87D4E" w:rsidRDefault="006A4CBC" w:rsidP="004B59F3">
      <w:r w:rsidRPr="00D02755">
        <w:rPr>
          <w:b/>
          <w:i/>
          <w:color w:val="FF0000"/>
        </w:rPr>
        <w:t>The primary objective is to predict the shoppers who are likely to convert</w:t>
      </w:r>
      <w:r w:rsidR="003E68E2" w:rsidRPr="00D02755">
        <w:rPr>
          <w:b/>
          <w:i/>
          <w:color w:val="FF0000"/>
        </w:rPr>
        <w:t xml:space="preserve"> with very </w:t>
      </w:r>
      <w:r w:rsidR="00B87D4E" w:rsidRPr="00D02755">
        <w:rPr>
          <w:b/>
          <w:i/>
          <w:color w:val="FF0000"/>
        </w:rPr>
        <w:t>little</w:t>
      </w:r>
      <w:r w:rsidR="003E68E2" w:rsidRPr="00D02755">
        <w:rPr>
          <w:b/>
          <w:i/>
          <w:color w:val="FF0000"/>
        </w:rPr>
        <w:t xml:space="preserve"> false alarm</w:t>
      </w:r>
      <w:r w:rsidRPr="00D02755">
        <w:rPr>
          <w:b/>
          <w:i/>
          <w:color w:val="FF0000"/>
        </w:rPr>
        <w:t>.</w:t>
      </w:r>
      <w:r w:rsidR="003E68E2">
        <w:t xml:space="preserve"> </w:t>
      </w:r>
      <w:r w:rsidR="005F4335" w:rsidRPr="00F26757">
        <w:rPr>
          <w:rFonts w:eastAsia="Times New Roman" w:cstheme="minorHAnsi"/>
          <w:color w:val="2A3485"/>
        </w:rPr>
        <w:t>An added impediment is that the information we know about the shopper is incomplete which means the data is sparse.</w:t>
      </w:r>
    </w:p>
    <w:p w14:paraId="22B43A37" w14:textId="77777777" w:rsidR="00001067" w:rsidRDefault="00001067" w:rsidP="00001067">
      <w:pPr>
        <w:pStyle w:val="Heading2"/>
      </w:pPr>
    </w:p>
    <w:p w14:paraId="772A1B81" w14:textId="77777777" w:rsidR="00001067" w:rsidRDefault="00001067" w:rsidP="00001067">
      <w:pPr>
        <w:pStyle w:val="Heading2"/>
      </w:pPr>
      <w:bookmarkStart w:id="6" w:name="_Toc23245345"/>
      <w:r>
        <w:t>The Ask</w:t>
      </w:r>
      <w:bookmarkEnd w:id="6"/>
    </w:p>
    <w:p w14:paraId="256E27AA" w14:textId="77777777" w:rsidR="00001067" w:rsidRPr="00001067" w:rsidRDefault="00001067" w:rsidP="00001067"/>
    <w:p w14:paraId="0DF46BB8" w14:textId="77777777" w:rsidR="00001067" w:rsidRPr="00AF6820" w:rsidRDefault="005F4335" w:rsidP="005F4335">
      <w:pPr>
        <w:rPr>
          <w:rFonts w:eastAsia="Times New Roman" w:cstheme="minorHAnsi"/>
          <w:color w:val="2A3485"/>
        </w:rPr>
      </w:pPr>
      <w:r w:rsidRPr="00AF6820">
        <w:rPr>
          <w:rFonts w:eastAsia="Times New Roman" w:cstheme="minorHAnsi"/>
          <w:color w:val="2A3485"/>
        </w:rPr>
        <w:t>The dataset is already divided into two groups (refer to Table 1) for your convenience, training and validation.  Use the training data to build a model to predict shoppers who are likely to convert.  Then, use the validation data to evaluate the performance of your model.  Feel free to use any appropriate metric to evaluate the models</w:t>
      </w:r>
      <w:r w:rsidR="00001067" w:rsidRPr="00AF6820">
        <w:rPr>
          <w:rFonts w:eastAsia="Times New Roman" w:cstheme="minorHAnsi"/>
          <w:color w:val="2A3485"/>
        </w:rPr>
        <w:t xml:space="preserve"> on the training and validation sets.  </w:t>
      </w:r>
    </w:p>
    <w:p w14:paraId="74D525D7" w14:textId="77777777" w:rsidR="00001067" w:rsidRPr="00AF6820" w:rsidRDefault="00001067" w:rsidP="005F4335">
      <w:pPr>
        <w:rPr>
          <w:rFonts w:eastAsia="Times New Roman" w:cstheme="minorHAnsi"/>
          <w:color w:val="2A3485"/>
        </w:rPr>
      </w:pPr>
    </w:p>
    <w:p w14:paraId="3019AB8F" w14:textId="77777777" w:rsidR="00001067" w:rsidRPr="00AF6820" w:rsidRDefault="00001067" w:rsidP="00A56561">
      <w:pPr>
        <w:rPr>
          <w:rFonts w:eastAsia="Times New Roman" w:cstheme="minorHAnsi"/>
          <w:color w:val="2A3485"/>
        </w:rPr>
      </w:pPr>
      <w:r w:rsidRPr="00AF6820">
        <w:rPr>
          <w:rFonts w:eastAsia="Times New Roman" w:cstheme="minorHAnsi"/>
          <w:color w:val="2A3485"/>
        </w:rPr>
        <w:t xml:space="preserve">For various reasons, marketers will have to understand the profile of the shoppers who converted.  What is your take on the profile of the converters?  What other insights can you gain from the data and the model you have built.  </w:t>
      </w:r>
    </w:p>
    <w:p w14:paraId="63D74990" w14:textId="77777777" w:rsidR="00A56561" w:rsidRPr="00A56561" w:rsidRDefault="00A56561" w:rsidP="00A56561"/>
    <w:p w14:paraId="2DFE7462" w14:textId="284D892C" w:rsidR="00577217" w:rsidRPr="00577217" w:rsidRDefault="003E4AEB" w:rsidP="00577217">
      <w:pPr>
        <w:pStyle w:val="Heading1"/>
        <w:rPr>
          <w:rFonts w:asciiTheme="minorHAnsi" w:hAnsiTheme="minorHAnsi" w:cstheme="minorHAnsi"/>
          <w:color w:val="2A3485"/>
        </w:rPr>
      </w:pPr>
      <w:bookmarkStart w:id="7" w:name="_Toc23245346"/>
      <w:r w:rsidRPr="003A29AA">
        <w:rPr>
          <w:rFonts w:asciiTheme="minorHAnsi" w:hAnsiTheme="minorHAnsi" w:cstheme="minorHAnsi"/>
          <w:color w:val="2A3485"/>
        </w:rPr>
        <w:t>Data Description</w:t>
      </w:r>
      <w:bookmarkEnd w:id="7"/>
    </w:p>
    <w:p w14:paraId="38932EED" w14:textId="77777777" w:rsidR="00577217" w:rsidRDefault="00577217" w:rsidP="00C70CFB">
      <w:r>
        <w:t xml:space="preserve">There are two zip files that hold the same data, albeit, in a different format.  </w:t>
      </w:r>
    </w:p>
    <w:p w14:paraId="0DF5EEF7" w14:textId="08EF24E4" w:rsidR="00577217" w:rsidRDefault="00577217" w:rsidP="00577217">
      <w:pPr>
        <w:pStyle w:val="ListParagraph"/>
        <w:numPr>
          <w:ilvl w:val="0"/>
          <w:numId w:val="3"/>
        </w:numPr>
      </w:pPr>
      <w:r w:rsidRPr="00577217">
        <w:t>valassis_dataset</w:t>
      </w:r>
      <w:r>
        <w:t>.zip: Preferable for Python programmers.</w:t>
      </w:r>
    </w:p>
    <w:p w14:paraId="4E42B06A" w14:textId="586A5351" w:rsidR="00577217" w:rsidRDefault="00577217" w:rsidP="00577217">
      <w:pPr>
        <w:pStyle w:val="ListParagraph"/>
        <w:numPr>
          <w:ilvl w:val="0"/>
          <w:numId w:val="3"/>
        </w:numPr>
      </w:pPr>
      <w:r w:rsidRPr="00577217">
        <w:t>valassis_tallskinny_dataset</w:t>
      </w:r>
      <w:r>
        <w:t>.zip: Preferable for R programmers.</w:t>
      </w:r>
      <w:r>
        <w:br/>
      </w:r>
    </w:p>
    <w:p w14:paraId="7696606F" w14:textId="2E7CE3CA" w:rsidR="00577217" w:rsidRDefault="00577217" w:rsidP="00577217">
      <w:pPr>
        <w:pStyle w:val="Heading2"/>
      </w:pPr>
      <w:bookmarkStart w:id="8" w:name="_Toc23245347"/>
      <w:r>
        <w:t>Python Programmers</w:t>
      </w:r>
      <w:bookmarkEnd w:id="8"/>
    </w:p>
    <w:p w14:paraId="083B782E" w14:textId="77777777" w:rsidR="00577217" w:rsidRPr="00577217" w:rsidRDefault="00577217" w:rsidP="00577217"/>
    <w:p w14:paraId="6448121D" w14:textId="2FE4C640" w:rsidR="00C70CFB" w:rsidRDefault="00251D68" w:rsidP="00C70CFB">
      <w:r>
        <w:t xml:space="preserve">Download the </w:t>
      </w:r>
      <w:r w:rsidR="00577217">
        <w:t>valassis_</w:t>
      </w:r>
      <w:r w:rsidR="0055560A">
        <w:t>dataset.</w:t>
      </w:r>
      <w:r>
        <w:t>zip file and u</w:t>
      </w:r>
      <w:r w:rsidR="00C70CFB">
        <w:t>nzip</w:t>
      </w:r>
      <w:r>
        <w:t xml:space="preserve"> it, y</w:t>
      </w:r>
      <w:r w:rsidR="00C70CFB">
        <w:t xml:space="preserve">ou should see three files.  </w:t>
      </w:r>
    </w:p>
    <w:p w14:paraId="3BEBDE78" w14:textId="77777777" w:rsidR="005F4335" w:rsidRDefault="005F4335" w:rsidP="00C70CFB"/>
    <w:p w14:paraId="62C265B4" w14:textId="77777777" w:rsidR="005F4335" w:rsidRDefault="005F4335" w:rsidP="009F5471">
      <w:pPr>
        <w:jc w:val="center"/>
      </w:pPr>
      <w:r>
        <w:t>Table 1: Description of attached files</w:t>
      </w:r>
    </w:p>
    <w:p w14:paraId="56C48880" w14:textId="77777777" w:rsidR="00251D68" w:rsidRDefault="00251D68" w:rsidP="00C70CFB"/>
    <w:tbl>
      <w:tblPr>
        <w:tblStyle w:val="TableGrid"/>
        <w:tblW w:w="0" w:type="auto"/>
        <w:tblLook w:val="04A0" w:firstRow="1" w:lastRow="0" w:firstColumn="1" w:lastColumn="0" w:noHBand="0" w:noVBand="1"/>
      </w:tblPr>
      <w:tblGrid>
        <w:gridCol w:w="2605"/>
        <w:gridCol w:w="6745"/>
      </w:tblGrid>
      <w:tr w:rsidR="00251D68" w14:paraId="0BF0C450" w14:textId="77777777" w:rsidTr="0038522A">
        <w:tc>
          <w:tcPr>
            <w:tcW w:w="2605" w:type="dxa"/>
            <w:shd w:val="clear" w:color="auto" w:fill="002060"/>
          </w:tcPr>
          <w:p w14:paraId="4CB575BC" w14:textId="77777777" w:rsidR="00251D68" w:rsidRPr="00251D68" w:rsidRDefault="00251D68" w:rsidP="00251D68">
            <w:pPr>
              <w:jc w:val="center"/>
              <w:rPr>
                <w:color w:val="FFFFFF" w:themeColor="background1"/>
              </w:rPr>
            </w:pPr>
            <w:r w:rsidRPr="00251D68">
              <w:rPr>
                <w:color w:val="FFFFFF" w:themeColor="background1"/>
              </w:rPr>
              <w:t>File Name</w:t>
            </w:r>
          </w:p>
        </w:tc>
        <w:tc>
          <w:tcPr>
            <w:tcW w:w="6745" w:type="dxa"/>
            <w:shd w:val="clear" w:color="auto" w:fill="002060"/>
          </w:tcPr>
          <w:p w14:paraId="687281F7" w14:textId="77777777" w:rsidR="00251D68" w:rsidRPr="00251D68" w:rsidRDefault="00251D68" w:rsidP="00251D68">
            <w:pPr>
              <w:jc w:val="center"/>
              <w:rPr>
                <w:color w:val="FFFFFF" w:themeColor="background1"/>
              </w:rPr>
            </w:pPr>
            <w:r w:rsidRPr="00251D68">
              <w:rPr>
                <w:color w:val="FFFFFF" w:themeColor="background1"/>
              </w:rPr>
              <w:t>Description</w:t>
            </w:r>
          </w:p>
        </w:tc>
      </w:tr>
      <w:tr w:rsidR="00251D68" w14:paraId="63DABC03" w14:textId="77777777" w:rsidTr="0038522A">
        <w:tc>
          <w:tcPr>
            <w:tcW w:w="2605" w:type="dxa"/>
          </w:tcPr>
          <w:p w14:paraId="2EA7F3E6" w14:textId="77777777" w:rsidR="00251D68" w:rsidRDefault="00251D68" w:rsidP="00C70CFB">
            <w:r>
              <w:t>training.csv</w:t>
            </w:r>
          </w:p>
        </w:tc>
        <w:tc>
          <w:tcPr>
            <w:tcW w:w="6745" w:type="dxa"/>
          </w:tcPr>
          <w:p w14:paraId="7C44994A" w14:textId="00DED3BE" w:rsidR="00251D68" w:rsidRDefault="005F4335" w:rsidP="00251D68">
            <w:r>
              <w:t xml:space="preserve">Training Data: </w:t>
            </w:r>
            <w:r w:rsidR="00251D68">
              <w:t xml:space="preserve">Contains the samples </w:t>
            </w:r>
            <w:r w:rsidR="00C948A7">
              <w:t>needed</w:t>
            </w:r>
            <w:r w:rsidR="00251D68">
              <w:t xml:space="preserve"> to train the model</w:t>
            </w:r>
          </w:p>
          <w:p w14:paraId="4A91CD31" w14:textId="77777777" w:rsidR="006B30C9" w:rsidRDefault="006B30C9" w:rsidP="00251D68"/>
          <w:p w14:paraId="4067F59D" w14:textId="5C355315" w:rsidR="006B30C9" w:rsidRDefault="006B30C9" w:rsidP="006B30C9">
            <w:r>
              <w:t xml:space="preserve">Record count: </w:t>
            </w:r>
            <w:r w:rsidR="0095165F" w:rsidRPr="0095165F">
              <w:t>96</w:t>
            </w:r>
            <w:r w:rsidR="007142AC">
              <w:t>,</w:t>
            </w:r>
            <w:r w:rsidR="0095165F" w:rsidRPr="0095165F">
              <w:t>406</w:t>
            </w:r>
          </w:p>
          <w:p w14:paraId="6F465489" w14:textId="49B28F63" w:rsidR="006B30C9" w:rsidRDefault="006B30C9" w:rsidP="006B30C9">
            <w:r>
              <w:t xml:space="preserve">Positive </w:t>
            </w:r>
            <w:r w:rsidR="009063A3">
              <w:t>s</w:t>
            </w:r>
            <w:r>
              <w:t xml:space="preserve">amples: </w:t>
            </w:r>
            <w:r w:rsidR="007142AC">
              <w:t>1</w:t>
            </w:r>
            <w:r w:rsidR="007142AC">
              <w:t>,</w:t>
            </w:r>
            <w:r w:rsidR="007142AC">
              <w:t>465</w:t>
            </w:r>
          </w:p>
          <w:p w14:paraId="4C190B66" w14:textId="163B9D56" w:rsidR="007142AC" w:rsidRPr="007142AC" w:rsidRDefault="006B30C9" w:rsidP="007142AC">
            <w:r>
              <w:t xml:space="preserve">Negative </w:t>
            </w:r>
            <w:r w:rsidR="009063A3">
              <w:t>s</w:t>
            </w:r>
            <w:r>
              <w:t xml:space="preserve">amples: </w:t>
            </w:r>
            <w:r w:rsidR="007142AC" w:rsidRPr="007142AC">
              <w:t>94</w:t>
            </w:r>
            <w:r w:rsidR="007142AC">
              <w:t>,</w:t>
            </w:r>
            <w:r w:rsidR="007142AC" w:rsidRPr="007142AC">
              <w:t>941</w:t>
            </w:r>
          </w:p>
          <w:p w14:paraId="6EB9AACF" w14:textId="08BCBFDC" w:rsidR="000C35BE" w:rsidRDefault="000C35BE" w:rsidP="006B30C9"/>
        </w:tc>
      </w:tr>
      <w:tr w:rsidR="00251D68" w14:paraId="0857FAE8" w14:textId="77777777" w:rsidTr="0038522A">
        <w:tc>
          <w:tcPr>
            <w:tcW w:w="2605" w:type="dxa"/>
          </w:tcPr>
          <w:p w14:paraId="596B9FD2" w14:textId="77777777" w:rsidR="00251D68" w:rsidRDefault="00251D68" w:rsidP="00C70CFB">
            <w:r>
              <w:t>validation.csv</w:t>
            </w:r>
          </w:p>
        </w:tc>
        <w:tc>
          <w:tcPr>
            <w:tcW w:w="6745" w:type="dxa"/>
          </w:tcPr>
          <w:p w14:paraId="10DF283D" w14:textId="77777777" w:rsidR="00251D68" w:rsidRDefault="005F4335" w:rsidP="00251D68">
            <w:r>
              <w:t xml:space="preserve">Validation Data: </w:t>
            </w:r>
            <w:r w:rsidR="00251D68">
              <w:t>Contains the samples for validating the model.</w:t>
            </w:r>
          </w:p>
          <w:p w14:paraId="01C9F80B" w14:textId="77777777" w:rsidR="00251D68" w:rsidRDefault="00251D68" w:rsidP="00C70CFB"/>
          <w:p w14:paraId="792FE3D1" w14:textId="5ABE97B8" w:rsidR="000C35BE" w:rsidRDefault="000C35BE" w:rsidP="00C70CFB">
            <w:r>
              <w:t xml:space="preserve">Record count: </w:t>
            </w:r>
            <w:r w:rsidR="007142AC" w:rsidRPr="007142AC">
              <w:t>80</w:t>
            </w:r>
            <w:r w:rsidR="007142AC">
              <w:t>,</w:t>
            </w:r>
            <w:r w:rsidR="007142AC" w:rsidRPr="007142AC">
              <w:t>008</w:t>
            </w:r>
          </w:p>
          <w:p w14:paraId="780D564E" w14:textId="506DAC4D" w:rsidR="000C35BE" w:rsidRDefault="000C35BE" w:rsidP="00C70CFB">
            <w:r>
              <w:t xml:space="preserve">Positive </w:t>
            </w:r>
            <w:r w:rsidR="009063A3">
              <w:t>s</w:t>
            </w:r>
            <w:r>
              <w:t xml:space="preserve">amples: </w:t>
            </w:r>
            <w:r w:rsidR="007142AC">
              <w:t>620</w:t>
            </w:r>
          </w:p>
          <w:p w14:paraId="19E4B6A9" w14:textId="764027A4" w:rsidR="007142AC" w:rsidRDefault="000C35BE" w:rsidP="007142AC">
            <w:r>
              <w:t xml:space="preserve">Negative </w:t>
            </w:r>
            <w:r w:rsidR="009063A3">
              <w:t>s</w:t>
            </w:r>
            <w:r>
              <w:t xml:space="preserve">amples: </w:t>
            </w:r>
            <w:r w:rsidR="007142AC">
              <w:t>793</w:t>
            </w:r>
            <w:r w:rsidR="007142AC">
              <w:t>,</w:t>
            </w:r>
            <w:r w:rsidR="007142AC">
              <w:t>88</w:t>
            </w:r>
          </w:p>
          <w:p w14:paraId="5C1763AE" w14:textId="22D32950" w:rsidR="000C35BE" w:rsidRDefault="000C35BE" w:rsidP="00C70CFB"/>
        </w:tc>
      </w:tr>
      <w:tr w:rsidR="00251D68" w14:paraId="72974FDA" w14:textId="77777777" w:rsidTr="0038522A">
        <w:tc>
          <w:tcPr>
            <w:tcW w:w="2605" w:type="dxa"/>
          </w:tcPr>
          <w:p w14:paraId="324150F4" w14:textId="77777777" w:rsidR="00251D68" w:rsidRDefault="0038522A" w:rsidP="00C70CFB">
            <w:r>
              <w:lastRenderedPageBreak/>
              <w:t>i</w:t>
            </w:r>
            <w:r w:rsidR="00251D68">
              <w:t>nterest_topics.csv</w:t>
            </w:r>
          </w:p>
        </w:tc>
        <w:tc>
          <w:tcPr>
            <w:tcW w:w="6745" w:type="dxa"/>
          </w:tcPr>
          <w:p w14:paraId="0ECB5CBD" w14:textId="79E1608C" w:rsidR="00251D68" w:rsidRDefault="00251D68" w:rsidP="00C70CFB">
            <w:r>
              <w:t>Contains the topic label and topic description.</w:t>
            </w:r>
          </w:p>
          <w:p w14:paraId="2AB165B3" w14:textId="65068966" w:rsidR="00C83CDA" w:rsidRDefault="00C83CDA" w:rsidP="00766041"/>
        </w:tc>
      </w:tr>
    </w:tbl>
    <w:p w14:paraId="31DF5781" w14:textId="77777777" w:rsidR="00C70CFB" w:rsidRDefault="00C70CFB" w:rsidP="00C70CFB"/>
    <w:p w14:paraId="602CCCB3" w14:textId="77777777" w:rsidR="004B4F49" w:rsidRDefault="009F5471" w:rsidP="00C715E1">
      <w:pPr>
        <w:pStyle w:val="Heading3"/>
      </w:pPr>
      <w:bookmarkStart w:id="9" w:name="_Toc23245348"/>
      <w:r>
        <w:t>Interest Topics Dataset</w:t>
      </w:r>
      <w:bookmarkEnd w:id="9"/>
    </w:p>
    <w:p w14:paraId="31B5CAE4" w14:textId="59DD7656" w:rsidR="009F5471" w:rsidRDefault="009F5471" w:rsidP="009F5471">
      <w:r>
        <w:t xml:space="preserve">Each row in this dataset represents one of the </w:t>
      </w:r>
      <w:r w:rsidR="00766041">
        <w:t>interest</w:t>
      </w:r>
      <w:r>
        <w:t xml:space="preserve"> topics</w:t>
      </w:r>
      <w:r w:rsidR="00766041">
        <w:t>.</w:t>
      </w:r>
    </w:p>
    <w:p w14:paraId="41A8EA1B" w14:textId="07014480" w:rsidR="00766041" w:rsidRDefault="00766041" w:rsidP="009F5471">
      <w:r>
        <w:t># of record in the file: 1,411</w:t>
      </w:r>
    </w:p>
    <w:p w14:paraId="26355AD5" w14:textId="77777777" w:rsidR="009F5471" w:rsidRDefault="009F5471" w:rsidP="009F5471"/>
    <w:p w14:paraId="67EA5439" w14:textId="77777777" w:rsidR="004B4F49" w:rsidRDefault="009F5471" w:rsidP="009F5471">
      <w:pPr>
        <w:jc w:val="center"/>
      </w:pPr>
      <w:r>
        <w:t xml:space="preserve">Table 2: </w:t>
      </w:r>
      <w:r w:rsidR="004B4F49">
        <w:t>Schema for interest_topics.csv</w:t>
      </w:r>
    </w:p>
    <w:p w14:paraId="23AE0D6A" w14:textId="77777777" w:rsidR="0038522A" w:rsidRDefault="0038522A" w:rsidP="00E335C8"/>
    <w:tbl>
      <w:tblPr>
        <w:tblStyle w:val="TableGrid"/>
        <w:tblW w:w="0" w:type="auto"/>
        <w:tblLook w:val="04A0" w:firstRow="1" w:lastRow="0" w:firstColumn="1" w:lastColumn="0" w:noHBand="0" w:noVBand="1"/>
      </w:tblPr>
      <w:tblGrid>
        <w:gridCol w:w="3116"/>
        <w:gridCol w:w="3117"/>
        <w:gridCol w:w="3117"/>
      </w:tblGrid>
      <w:tr w:rsidR="004B4F49" w14:paraId="6E7D668A" w14:textId="77777777" w:rsidTr="004B4F49">
        <w:tc>
          <w:tcPr>
            <w:tcW w:w="3116" w:type="dxa"/>
            <w:shd w:val="clear" w:color="auto" w:fill="002060"/>
          </w:tcPr>
          <w:p w14:paraId="674554E7" w14:textId="77777777" w:rsidR="004B4F49" w:rsidRPr="004B4F49" w:rsidRDefault="004B4F49" w:rsidP="004B4F49">
            <w:pPr>
              <w:jc w:val="center"/>
              <w:rPr>
                <w:color w:val="FFFFFF" w:themeColor="background1"/>
              </w:rPr>
            </w:pPr>
            <w:r w:rsidRPr="004B4F49">
              <w:rPr>
                <w:color w:val="FFFFFF" w:themeColor="background1"/>
              </w:rPr>
              <w:t>Column Name</w:t>
            </w:r>
          </w:p>
        </w:tc>
        <w:tc>
          <w:tcPr>
            <w:tcW w:w="3117" w:type="dxa"/>
            <w:shd w:val="clear" w:color="auto" w:fill="002060"/>
          </w:tcPr>
          <w:p w14:paraId="69D70100" w14:textId="77777777" w:rsidR="004B4F49" w:rsidRPr="004B4F49" w:rsidRDefault="004B4F49" w:rsidP="004B4F49">
            <w:pPr>
              <w:jc w:val="center"/>
              <w:rPr>
                <w:color w:val="FFFFFF" w:themeColor="background1"/>
              </w:rPr>
            </w:pPr>
            <w:r w:rsidRPr="004B4F49">
              <w:rPr>
                <w:color w:val="FFFFFF" w:themeColor="background1"/>
              </w:rPr>
              <w:t>Data Type</w:t>
            </w:r>
          </w:p>
        </w:tc>
        <w:tc>
          <w:tcPr>
            <w:tcW w:w="3117" w:type="dxa"/>
            <w:shd w:val="clear" w:color="auto" w:fill="002060"/>
          </w:tcPr>
          <w:p w14:paraId="784E4A18" w14:textId="77777777" w:rsidR="004B4F49" w:rsidRPr="004B4F49" w:rsidRDefault="004B4F49" w:rsidP="004B4F49">
            <w:pPr>
              <w:jc w:val="center"/>
              <w:rPr>
                <w:color w:val="FFFFFF" w:themeColor="background1"/>
              </w:rPr>
            </w:pPr>
            <w:r w:rsidRPr="004B4F49">
              <w:rPr>
                <w:color w:val="FFFFFF" w:themeColor="background1"/>
              </w:rPr>
              <w:t>Description</w:t>
            </w:r>
          </w:p>
        </w:tc>
      </w:tr>
      <w:tr w:rsidR="004B4F49" w14:paraId="2B688319" w14:textId="77777777" w:rsidTr="004B4F49">
        <w:tc>
          <w:tcPr>
            <w:tcW w:w="3116" w:type="dxa"/>
          </w:tcPr>
          <w:p w14:paraId="5BD3A4A8" w14:textId="77777777" w:rsidR="004B4F49" w:rsidRDefault="004B4F49" w:rsidP="00C70CFB">
            <w:proofErr w:type="spellStart"/>
            <w:r>
              <w:t>topic_id</w:t>
            </w:r>
            <w:proofErr w:type="spellEnd"/>
            <w:r>
              <w:t xml:space="preserve"> </w:t>
            </w:r>
          </w:p>
        </w:tc>
        <w:tc>
          <w:tcPr>
            <w:tcW w:w="3117" w:type="dxa"/>
          </w:tcPr>
          <w:p w14:paraId="6160A9DB" w14:textId="77777777" w:rsidR="004B4F49" w:rsidRDefault="004B4F49" w:rsidP="00C70CFB">
            <w:r>
              <w:t>Integer</w:t>
            </w:r>
          </w:p>
        </w:tc>
        <w:tc>
          <w:tcPr>
            <w:tcW w:w="3117" w:type="dxa"/>
          </w:tcPr>
          <w:p w14:paraId="546114D1" w14:textId="77777777" w:rsidR="004B4F49" w:rsidRDefault="004B4F49" w:rsidP="00C70CFB">
            <w:r>
              <w:t>Numerical identifier of the topic</w:t>
            </w:r>
          </w:p>
        </w:tc>
      </w:tr>
      <w:tr w:rsidR="004B4F49" w14:paraId="7E2876E9" w14:textId="77777777" w:rsidTr="004B4F49">
        <w:tc>
          <w:tcPr>
            <w:tcW w:w="3116" w:type="dxa"/>
          </w:tcPr>
          <w:p w14:paraId="637A2282" w14:textId="77777777" w:rsidR="004B4F49" w:rsidRDefault="004B4F49" w:rsidP="00C70CFB">
            <w:proofErr w:type="spellStart"/>
            <w:r>
              <w:t>topic_name</w:t>
            </w:r>
            <w:proofErr w:type="spellEnd"/>
          </w:p>
        </w:tc>
        <w:tc>
          <w:tcPr>
            <w:tcW w:w="3117" w:type="dxa"/>
          </w:tcPr>
          <w:p w14:paraId="5F8AB98E" w14:textId="77777777" w:rsidR="004B4F49" w:rsidRDefault="004B4F49" w:rsidP="00C70CFB">
            <w:r>
              <w:t>String</w:t>
            </w:r>
          </w:p>
        </w:tc>
        <w:tc>
          <w:tcPr>
            <w:tcW w:w="3117" w:type="dxa"/>
          </w:tcPr>
          <w:p w14:paraId="67FD5EBD" w14:textId="77777777" w:rsidR="004B4F49" w:rsidRDefault="004B4F49" w:rsidP="00C70CFB">
            <w:r>
              <w:t>Interest topic</w:t>
            </w:r>
          </w:p>
        </w:tc>
      </w:tr>
    </w:tbl>
    <w:p w14:paraId="5AD84C73" w14:textId="77777777" w:rsidR="006B30C9" w:rsidRDefault="006B30C9" w:rsidP="009F5471">
      <w:pPr>
        <w:pStyle w:val="Heading2"/>
      </w:pPr>
    </w:p>
    <w:p w14:paraId="7166CB51" w14:textId="3513FCDC" w:rsidR="0038522A" w:rsidRDefault="009F5471" w:rsidP="00C715E1">
      <w:pPr>
        <w:pStyle w:val="Heading3"/>
      </w:pPr>
      <w:bookmarkStart w:id="10" w:name="_Toc23245349"/>
      <w:r>
        <w:t>Training and Validation Dataset</w:t>
      </w:r>
      <w:bookmarkEnd w:id="10"/>
    </w:p>
    <w:p w14:paraId="0F92DA3D" w14:textId="77777777" w:rsidR="009F5471" w:rsidRPr="009F5471" w:rsidRDefault="009F5471" w:rsidP="009F5471"/>
    <w:p w14:paraId="7DCCE666" w14:textId="775AC298" w:rsidR="0038522A" w:rsidRDefault="0038522A" w:rsidP="0038522A">
      <w:r>
        <w:t>Each row in this dataset represents a shopper’s long</w:t>
      </w:r>
      <w:r w:rsidR="009D2B9D">
        <w:t>-</w:t>
      </w:r>
      <w:r>
        <w:t xml:space="preserve">term and short-term interests in one of the </w:t>
      </w:r>
      <w:r w:rsidR="008D6924">
        <w:t>1,411</w:t>
      </w:r>
      <w:r>
        <w:t xml:space="preserve"> categories that we have.  </w:t>
      </w:r>
    </w:p>
    <w:p w14:paraId="38AFC3ED" w14:textId="07EE11D6" w:rsidR="009F5471" w:rsidRDefault="009F5471" w:rsidP="009F5471">
      <w:pPr>
        <w:jc w:val="center"/>
      </w:pPr>
    </w:p>
    <w:p w14:paraId="49FC3217" w14:textId="77777777" w:rsidR="009F5471" w:rsidRDefault="009F5471" w:rsidP="009F5471">
      <w:pPr>
        <w:jc w:val="center"/>
      </w:pPr>
      <w:r>
        <w:t xml:space="preserve">Table 3: Schema for </w:t>
      </w:r>
      <w:r w:rsidRPr="003A29AA">
        <w:t>files</w:t>
      </w:r>
      <w:r>
        <w:t xml:space="preserve"> training.csv and validation.csv</w:t>
      </w:r>
    </w:p>
    <w:p w14:paraId="6B1A71C5" w14:textId="77777777" w:rsidR="00C70CFB" w:rsidRPr="00C70CFB" w:rsidRDefault="00C70CFB" w:rsidP="00C70CFB"/>
    <w:tbl>
      <w:tblPr>
        <w:tblStyle w:val="TableGrid"/>
        <w:tblW w:w="0" w:type="auto"/>
        <w:tblLook w:val="04A0" w:firstRow="1" w:lastRow="0" w:firstColumn="1" w:lastColumn="0" w:noHBand="0" w:noVBand="1"/>
      </w:tblPr>
      <w:tblGrid>
        <w:gridCol w:w="2245"/>
        <w:gridCol w:w="2250"/>
        <w:gridCol w:w="4855"/>
      </w:tblGrid>
      <w:tr w:rsidR="00854A32" w14:paraId="2CF49283" w14:textId="77777777" w:rsidTr="004B4F49">
        <w:tc>
          <w:tcPr>
            <w:tcW w:w="2245" w:type="dxa"/>
            <w:shd w:val="clear" w:color="auto" w:fill="002060"/>
          </w:tcPr>
          <w:p w14:paraId="708B9577" w14:textId="77777777" w:rsidR="00854A32" w:rsidRPr="004B4F49" w:rsidRDefault="00854A32" w:rsidP="004B4F49">
            <w:pPr>
              <w:spacing w:before="100" w:beforeAutospacing="1" w:after="100" w:afterAutospacing="1"/>
              <w:jc w:val="center"/>
              <w:rPr>
                <w:rFonts w:eastAsia="Times New Roman" w:cstheme="minorHAnsi"/>
                <w:color w:val="FFFFFF" w:themeColor="background1"/>
              </w:rPr>
            </w:pPr>
            <w:r w:rsidRPr="004B4F49">
              <w:rPr>
                <w:rFonts w:eastAsia="Times New Roman" w:cstheme="minorHAnsi"/>
                <w:color w:val="FFFFFF" w:themeColor="background1"/>
              </w:rPr>
              <w:t>Column Name</w:t>
            </w:r>
          </w:p>
        </w:tc>
        <w:tc>
          <w:tcPr>
            <w:tcW w:w="2250" w:type="dxa"/>
            <w:shd w:val="clear" w:color="auto" w:fill="002060"/>
          </w:tcPr>
          <w:p w14:paraId="35F1DCA9" w14:textId="77777777" w:rsidR="00854A32" w:rsidRPr="004B4F49" w:rsidRDefault="00854A32" w:rsidP="004B4F49">
            <w:pPr>
              <w:spacing w:before="100" w:beforeAutospacing="1" w:after="100" w:afterAutospacing="1"/>
              <w:jc w:val="center"/>
              <w:rPr>
                <w:rFonts w:eastAsia="Times New Roman" w:cstheme="minorHAnsi"/>
                <w:color w:val="FFFFFF" w:themeColor="background1"/>
              </w:rPr>
            </w:pPr>
            <w:r w:rsidRPr="004B4F49">
              <w:rPr>
                <w:rFonts w:eastAsia="Times New Roman" w:cstheme="minorHAnsi"/>
                <w:color w:val="FFFFFF" w:themeColor="background1"/>
              </w:rPr>
              <w:t>Data Type</w:t>
            </w:r>
          </w:p>
        </w:tc>
        <w:tc>
          <w:tcPr>
            <w:tcW w:w="4855" w:type="dxa"/>
            <w:shd w:val="clear" w:color="auto" w:fill="002060"/>
          </w:tcPr>
          <w:p w14:paraId="1AAAFE90" w14:textId="77777777" w:rsidR="00854A32" w:rsidRPr="004B4F49" w:rsidRDefault="00854A32" w:rsidP="004B4F49">
            <w:pPr>
              <w:spacing w:before="100" w:beforeAutospacing="1" w:after="100" w:afterAutospacing="1"/>
              <w:jc w:val="center"/>
              <w:rPr>
                <w:rFonts w:eastAsia="Times New Roman" w:cstheme="minorHAnsi"/>
                <w:color w:val="FFFFFF" w:themeColor="background1"/>
              </w:rPr>
            </w:pPr>
            <w:r w:rsidRPr="004B4F49">
              <w:rPr>
                <w:rFonts w:eastAsia="Times New Roman" w:cstheme="minorHAnsi"/>
                <w:color w:val="FFFFFF" w:themeColor="background1"/>
              </w:rPr>
              <w:t>Description</w:t>
            </w:r>
          </w:p>
        </w:tc>
      </w:tr>
      <w:tr w:rsidR="00D147DC" w14:paraId="2F1492B1" w14:textId="77777777" w:rsidTr="004B4F49">
        <w:tc>
          <w:tcPr>
            <w:tcW w:w="2245" w:type="dxa"/>
          </w:tcPr>
          <w:p w14:paraId="5449338D" w14:textId="03E8F419" w:rsidR="00D147DC" w:rsidRDefault="00D147DC" w:rsidP="00804839">
            <w:pPr>
              <w:spacing w:before="100" w:beforeAutospacing="1" w:after="100" w:afterAutospacing="1"/>
              <w:rPr>
                <w:rFonts w:eastAsia="Times New Roman" w:cstheme="minorHAnsi"/>
              </w:rPr>
            </w:pPr>
            <w:proofErr w:type="spellStart"/>
            <w:r>
              <w:rPr>
                <w:rFonts w:eastAsia="Times New Roman" w:cstheme="minorHAnsi"/>
              </w:rPr>
              <w:t>userID</w:t>
            </w:r>
            <w:proofErr w:type="spellEnd"/>
          </w:p>
        </w:tc>
        <w:tc>
          <w:tcPr>
            <w:tcW w:w="2250" w:type="dxa"/>
          </w:tcPr>
          <w:p w14:paraId="174B880F" w14:textId="71DC2FBF" w:rsidR="00D147DC" w:rsidRDefault="00D147DC" w:rsidP="00804839">
            <w:pPr>
              <w:spacing w:before="100" w:beforeAutospacing="1" w:after="100" w:afterAutospacing="1"/>
              <w:rPr>
                <w:rFonts w:eastAsia="Times New Roman" w:cstheme="minorHAnsi"/>
              </w:rPr>
            </w:pPr>
            <w:r>
              <w:rPr>
                <w:rFonts w:eastAsia="Times New Roman" w:cstheme="minorHAnsi"/>
              </w:rPr>
              <w:t>Integer</w:t>
            </w:r>
          </w:p>
        </w:tc>
        <w:tc>
          <w:tcPr>
            <w:tcW w:w="4855" w:type="dxa"/>
          </w:tcPr>
          <w:p w14:paraId="47AF6723" w14:textId="05B25297" w:rsidR="00D147DC" w:rsidRDefault="00D147DC" w:rsidP="00804839">
            <w:pPr>
              <w:spacing w:before="100" w:beforeAutospacing="1" w:after="100" w:afterAutospacing="1"/>
              <w:rPr>
                <w:rFonts w:eastAsia="Times New Roman" w:cstheme="minorHAnsi"/>
              </w:rPr>
            </w:pPr>
            <w:r>
              <w:rPr>
                <w:rFonts w:eastAsia="Times New Roman" w:cstheme="minorHAnsi"/>
              </w:rPr>
              <w:t>User identifier.  Unique for each row in this csv file.</w:t>
            </w:r>
          </w:p>
        </w:tc>
      </w:tr>
      <w:tr w:rsidR="00854A32" w14:paraId="2EFC0A72" w14:textId="77777777" w:rsidTr="004B4F49">
        <w:tc>
          <w:tcPr>
            <w:tcW w:w="2245" w:type="dxa"/>
          </w:tcPr>
          <w:p w14:paraId="3DA567E8" w14:textId="77777777" w:rsidR="00854A32" w:rsidRDefault="00854A32" w:rsidP="00804839">
            <w:pPr>
              <w:spacing w:before="100" w:beforeAutospacing="1" w:after="100" w:afterAutospacing="1"/>
              <w:rPr>
                <w:rFonts w:eastAsia="Times New Roman" w:cstheme="minorHAnsi"/>
              </w:rPr>
            </w:pPr>
            <w:proofErr w:type="spellStart"/>
            <w:r>
              <w:rPr>
                <w:rFonts w:eastAsia="Times New Roman" w:cstheme="minorHAnsi"/>
              </w:rPr>
              <w:t>inAudience</w:t>
            </w:r>
            <w:proofErr w:type="spellEnd"/>
          </w:p>
        </w:tc>
        <w:tc>
          <w:tcPr>
            <w:tcW w:w="2250" w:type="dxa"/>
          </w:tcPr>
          <w:p w14:paraId="0D901197" w14:textId="77777777" w:rsidR="00854A32" w:rsidRDefault="00854A32" w:rsidP="00804839">
            <w:pPr>
              <w:spacing w:before="100" w:beforeAutospacing="1" w:after="100" w:afterAutospacing="1"/>
              <w:rPr>
                <w:rFonts w:eastAsia="Times New Roman" w:cstheme="minorHAnsi"/>
              </w:rPr>
            </w:pPr>
            <w:r>
              <w:rPr>
                <w:rFonts w:eastAsia="Times New Roman" w:cstheme="minorHAnsi"/>
              </w:rPr>
              <w:t>Boolean</w:t>
            </w:r>
          </w:p>
        </w:tc>
        <w:tc>
          <w:tcPr>
            <w:tcW w:w="4855" w:type="dxa"/>
          </w:tcPr>
          <w:p w14:paraId="6AFF8D51" w14:textId="77777777" w:rsidR="00854A32" w:rsidRDefault="00854A32" w:rsidP="00804839">
            <w:pPr>
              <w:spacing w:before="100" w:beforeAutospacing="1" w:after="100" w:afterAutospacing="1"/>
              <w:rPr>
                <w:rFonts w:eastAsia="Times New Roman" w:cstheme="minorHAnsi"/>
              </w:rPr>
            </w:pPr>
            <w:r>
              <w:rPr>
                <w:rFonts w:eastAsia="Times New Roman" w:cstheme="minorHAnsi"/>
              </w:rPr>
              <w:t>This column represents whether or not the shopper has converted in the past.</w:t>
            </w:r>
            <w:r w:rsidR="004B4F49">
              <w:rPr>
                <w:rFonts w:eastAsia="Times New Roman" w:cstheme="minorHAnsi"/>
              </w:rPr>
              <w:t xml:space="preserve">  </w:t>
            </w:r>
          </w:p>
          <w:p w14:paraId="68DD56DB" w14:textId="77777777" w:rsidR="00854A32" w:rsidRDefault="00854A32" w:rsidP="00804839">
            <w:pPr>
              <w:spacing w:before="100" w:beforeAutospacing="1" w:after="100" w:afterAutospacing="1"/>
              <w:rPr>
                <w:rFonts w:eastAsia="Times New Roman" w:cstheme="minorHAnsi"/>
              </w:rPr>
            </w:pPr>
            <w:r>
              <w:rPr>
                <w:rFonts w:eastAsia="Times New Roman" w:cstheme="minorHAnsi"/>
              </w:rPr>
              <w:t>TRUE: Shopper has converted</w:t>
            </w:r>
          </w:p>
          <w:p w14:paraId="0E5A0845" w14:textId="77777777" w:rsidR="00854A32" w:rsidRDefault="00854A32" w:rsidP="00804839">
            <w:pPr>
              <w:spacing w:before="100" w:beforeAutospacing="1" w:after="100" w:afterAutospacing="1"/>
              <w:rPr>
                <w:rFonts w:eastAsia="Times New Roman" w:cstheme="minorHAnsi"/>
              </w:rPr>
            </w:pPr>
            <w:r>
              <w:rPr>
                <w:rFonts w:eastAsia="Times New Roman" w:cstheme="minorHAnsi"/>
              </w:rPr>
              <w:t>FALSE: Shopper has not converted</w:t>
            </w:r>
          </w:p>
        </w:tc>
      </w:tr>
      <w:tr w:rsidR="00854A32" w14:paraId="05F23EF8" w14:textId="77777777" w:rsidTr="004B4F49">
        <w:tc>
          <w:tcPr>
            <w:tcW w:w="2245" w:type="dxa"/>
          </w:tcPr>
          <w:p w14:paraId="162986EA" w14:textId="77777777" w:rsidR="00854A32" w:rsidRDefault="00854A32" w:rsidP="00804839">
            <w:pPr>
              <w:spacing w:before="100" w:beforeAutospacing="1" w:after="100" w:afterAutospacing="1"/>
              <w:rPr>
                <w:rFonts w:eastAsia="Times New Roman" w:cstheme="minorHAnsi"/>
              </w:rPr>
            </w:pPr>
            <w:proofErr w:type="spellStart"/>
            <w:r>
              <w:rPr>
                <w:rFonts w:eastAsia="Times New Roman" w:cstheme="minorHAnsi"/>
              </w:rPr>
              <w:t>ltiFeatures</w:t>
            </w:r>
            <w:proofErr w:type="spellEnd"/>
          </w:p>
        </w:tc>
        <w:tc>
          <w:tcPr>
            <w:tcW w:w="2250" w:type="dxa"/>
          </w:tcPr>
          <w:p w14:paraId="52298E22" w14:textId="77777777" w:rsidR="00854A32" w:rsidRDefault="00854A32" w:rsidP="00804839">
            <w:pPr>
              <w:spacing w:before="100" w:beforeAutospacing="1" w:after="100" w:afterAutospacing="1"/>
              <w:rPr>
                <w:rFonts w:eastAsia="Times New Roman" w:cstheme="minorHAnsi"/>
              </w:rPr>
            </w:pPr>
            <w:r>
              <w:rPr>
                <w:rFonts w:eastAsia="Times New Roman" w:cstheme="minorHAnsi"/>
              </w:rPr>
              <w:t>Dictionary</w:t>
            </w:r>
          </w:p>
          <w:p w14:paraId="1F3E8100" w14:textId="77777777" w:rsidR="004B4F49" w:rsidRDefault="00C70CFB" w:rsidP="004B4F49">
            <w:pPr>
              <w:spacing w:before="100" w:beforeAutospacing="1" w:after="100" w:afterAutospacing="1"/>
              <w:rPr>
                <w:rFonts w:eastAsia="Times New Roman" w:cstheme="minorHAnsi"/>
              </w:rPr>
            </w:pPr>
            <w:r>
              <w:rPr>
                <w:rFonts w:eastAsia="Times New Roman" w:cstheme="minorHAnsi"/>
              </w:rPr>
              <w:t xml:space="preserve">Key: </w:t>
            </w:r>
            <w:r w:rsidR="004B4F49">
              <w:rPr>
                <w:rFonts w:eastAsia="Times New Roman" w:cstheme="minorHAnsi"/>
              </w:rPr>
              <w:t>S</w:t>
            </w:r>
            <w:r>
              <w:rPr>
                <w:rFonts w:eastAsia="Times New Roman" w:cstheme="minorHAnsi"/>
              </w:rPr>
              <w:t>tring</w:t>
            </w:r>
          </w:p>
          <w:p w14:paraId="3BE79DE3" w14:textId="77777777" w:rsidR="00C70CFB" w:rsidRDefault="00C70CFB" w:rsidP="004B4F49">
            <w:pPr>
              <w:spacing w:before="100" w:beforeAutospacing="1" w:after="100" w:afterAutospacing="1"/>
              <w:rPr>
                <w:rFonts w:eastAsia="Times New Roman" w:cstheme="minorHAnsi"/>
              </w:rPr>
            </w:pPr>
            <w:r>
              <w:rPr>
                <w:rFonts w:eastAsia="Times New Roman" w:cstheme="minorHAnsi"/>
              </w:rPr>
              <w:t xml:space="preserve">Value: </w:t>
            </w:r>
            <w:r w:rsidR="004B4F49">
              <w:rPr>
                <w:rFonts w:eastAsia="Times New Roman" w:cstheme="minorHAnsi"/>
              </w:rPr>
              <w:t>Double</w:t>
            </w:r>
          </w:p>
        </w:tc>
        <w:tc>
          <w:tcPr>
            <w:tcW w:w="4855" w:type="dxa"/>
          </w:tcPr>
          <w:p w14:paraId="3FA0F2D8" w14:textId="77777777" w:rsidR="009668E8" w:rsidRDefault="00C70CFB" w:rsidP="00804839">
            <w:pPr>
              <w:spacing w:before="100" w:beforeAutospacing="1" w:after="100" w:afterAutospacing="1"/>
              <w:rPr>
                <w:rFonts w:eastAsia="Times New Roman" w:cstheme="minorHAnsi"/>
              </w:rPr>
            </w:pPr>
            <w:r>
              <w:rPr>
                <w:rFonts w:eastAsia="Times New Roman" w:cstheme="minorHAnsi"/>
              </w:rPr>
              <w:t>Long Term Interests</w:t>
            </w:r>
            <w:r w:rsidR="004B4F49">
              <w:rPr>
                <w:rFonts w:eastAsia="Times New Roman" w:cstheme="minorHAnsi"/>
              </w:rPr>
              <w:t xml:space="preserve">.  </w:t>
            </w:r>
          </w:p>
          <w:p w14:paraId="1C911918" w14:textId="77777777" w:rsidR="004B4F49" w:rsidRDefault="004B4F49" w:rsidP="00804839">
            <w:pPr>
              <w:spacing w:before="100" w:beforeAutospacing="1" w:after="100" w:afterAutospacing="1"/>
              <w:rPr>
                <w:rFonts w:eastAsia="Times New Roman" w:cstheme="minorHAnsi"/>
              </w:rPr>
            </w:pPr>
            <w:r>
              <w:rPr>
                <w:rFonts w:eastAsia="Times New Roman" w:cstheme="minorHAnsi"/>
              </w:rPr>
              <w:t>The dictionary’s keys are one of interest topics</w:t>
            </w:r>
            <w:r w:rsidR="009668E8">
              <w:rPr>
                <w:rFonts w:eastAsia="Times New Roman" w:cstheme="minorHAnsi"/>
              </w:rPr>
              <w:t>.  The value represents the proportional interest the user has in that topic.</w:t>
            </w:r>
          </w:p>
          <w:p w14:paraId="057C7248" w14:textId="77777777" w:rsidR="009668E8" w:rsidRDefault="009668E8" w:rsidP="009668E8">
            <w:pPr>
              <w:spacing w:before="100" w:beforeAutospacing="1" w:after="100" w:afterAutospacing="1"/>
              <w:rPr>
                <w:rFonts w:eastAsia="Times New Roman" w:cstheme="minorHAnsi"/>
              </w:rPr>
            </w:pPr>
            <w:r>
              <w:rPr>
                <w:rFonts w:eastAsia="Times New Roman" w:cstheme="minorHAnsi"/>
              </w:rPr>
              <w:t xml:space="preserve">For example, if the </w:t>
            </w:r>
            <w:proofErr w:type="spellStart"/>
            <w:r w:rsidRPr="009668E8">
              <w:rPr>
                <w:rFonts w:eastAsia="Times New Roman" w:cstheme="minorHAnsi"/>
                <w:i/>
              </w:rPr>
              <w:t>ltiFeatures</w:t>
            </w:r>
            <w:proofErr w:type="spellEnd"/>
            <w:r>
              <w:rPr>
                <w:rFonts w:eastAsia="Times New Roman" w:cstheme="minorHAnsi"/>
              </w:rPr>
              <w:t xml:space="preserve"> of one of the users is {‘34’: 0.7, ‘41’:0.3}, it can be inferred as follows.  The keys represent the </w:t>
            </w:r>
            <w:proofErr w:type="spellStart"/>
            <w:r w:rsidRPr="009668E8">
              <w:rPr>
                <w:rFonts w:eastAsia="Times New Roman" w:cstheme="minorHAnsi"/>
                <w:i/>
              </w:rPr>
              <w:t>topic_id</w:t>
            </w:r>
            <w:proofErr w:type="spellEnd"/>
            <w:r>
              <w:rPr>
                <w:rFonts w:eastAsia="Times New Roman" w:cstheme="minorHAnsi"/>
              </w:rPr>
              <w:t xml:space="preserve"> in the interest_topics.csv file.</w:t>
            </w:r>
          </w:p>
          <w:p w14:paraId="1238EF5A" w14:textId="77777777" w:rsidR="009668E8" w:rsidRDefault="009668E8" w:rsidP="009668E8">
            <w:pPr>
              <w:spacing w:before="100" w:beforeAutospacing="1" w:after="100" w:afterAutospacing="1"/>
              <w:rPr>
                <w:rFonts w:eastAsia="Times New Roman" w:cstheme="minorHAnsi"/>
                <w:i/>
              </w:rPr>
            </w:pPr>
            <w:r>
              <w:rPr>
                <w:rFonts w:eastAsia="Times New Roman" w:cstheme="minorHAnsi"/>
              </w:rPr>
              <w:lastRenderedPageBreak/>
              <w:t xml:space="preserve">Topic 34 is </w:t>
            </w:r>
            <w:r w:rsidRPr="009668E8">
              <w:rPr>
                <w:rFonts w:eastAsia="Times New Roman" w:cstheme="minorHAnsi"/>
                <w:i/>
              </w:rPr>
              <w:t>/Arts &amp; Entertainment/Movies</w:t>
            </w:r>
          </w:p>
          <w:p w14:paraId="2D431634" w14:textId="77777777" w:rsidR="009668E8" w:rsidRDefault="009668E8" w:rsidP="009668E8">
            <w:pPr>
              <w:spacing w:before="100" w:beforeAutospacing="1" w:after="100" w:afterAutospacing="1"/>
              <w:rPr>
                <w:rFonts w:eastAsia="Times New Roman" w:cstheme="minorHAnsi"/>
                <w:i/>
              </w:rPr>
            </w:pPr>
            <w:r>
              <w:rPr>
                <w:rFonts w:eastAsia="Times New Roman" w:cstheme="minorHAnsi"/>
              </w:rPr>
              <w:t xml:space="preserve">Topic 41 is </w:t>
            </w:r>
            <w:r w:rsidRPr="009668E8">
              <w:rPr>
                <w:rFonts w:eastAsia="Times New Roman" w:cstheme="minorHAnsi"/>
                <w:i/>
              </w:rPr>
              <w:t>/Games/Computer &amp; Video Games</w:t>
            </w:r>
          </w:p>
          <w:p w14:paraId="01B79FD0" w14:textId="77777777" w:rsidR="009668E8" w:rsidRDefault="009668E8" w:rsidP="009668E8">
            <w:pPr>
              <w:spacing w:before="100" w:beforeAutospacing="1" w:after="100" w:afterAutospacing="1"/>
              <w:rPr>
                <w:rFonts w:eastAsia="Times New Roman" w:cstheme="minorHAnsi"/>
              </w:rPr>
            </w:pPr>
            <w:r>
              <w:rPr>
                <w:rFonts w:eastAsia="Times New Roman" w:cstheme="minorHAnsi"/>
              </w:rPr>
              <w:t xml:space="preserve">This user has 70% interest in </w:t>
            </w:r>
            <w:r w:rsidRPr="009668E8">
              <w:rPr>
                <w:rFonts w:eastAsia="Times New Roman" w:cstheme="minorHAnsi"/>
                <w:i/>
              </w:rPr>
              <w:t>/Arts &amp; Entertainment/Movies</w:t>
            </w:r>
            <w:r>
              <w:rPr>
                <w:rFonts w:eastAsia="Times New Roman" w:cstheme="minorHAnsi"/>
              </w:rPr>
              <w:t xml:space="preserve"> and 30% interest in </w:t>
            </w:r>
            <w:r w:rsidRPr="009668E8">
              <w:rPr>
                <w:rFonts w:eastAsia="Times New Roman" w:cstheme="minorHAnsi"/>
                <w:i/>
              </w:rPr>
              <w:t>/Games/Computer &amp; Video Games</w:t>
            </w:r>
            <w:r>
              <w:rPr>
                <w:rFonts w:eastAsia="Times New Roman" w:cstheme="minorHAnsi"/>
              </w:rPr>
              <w:t>.</w:t>
            </w:r>
          </w:p>
          <w:p w14:paraId="7C7A96A5" w14:textId="77777777" w:rsidR="009668E8" w:rsidRDefault="009668E8" w:rsidP="009668E8">
            <w:pPr>
              <w:spacing w:before="100" w:beforeAutospacing="1" w:after="100" w:afterAutospacing="1"/>
              <w:rPr>
                <w:rFonts w:eastAsia="Times New Roman" w:cstheme="minorHAnsi"/>
              </w:rPr>
            </w:pPr>
          </w:p>
        </w:tc>
      </w:tr>
      <w:tr w:rsidR="00854A32" w14:paraId="592BDB04" w14:textId="77777777" w:rsidTr="004B4F49">
        <w:tc>
          <w:tcPr>
            <w:tcW w:w="2245" w:type="dxa"/>
          </w:tcPr>
          <w:p w14:paraId="3966606C" w14:textId="77777777" w:rsidR="00854A32" w:rsidRDefault="00C70CFB" w:rsidP="00804839">
            <w:pPr>
              <w:spacing w:before="100" w:beforeAutospacing="1" w:after="100" w:afterAutospacing="1"/>
              <w:rPr>
                <w:rFonts w:eastAsia="Times New Roman" w:cstheme="minorHAnsi"/>
              </w:rPr>
            </w:pPr>
            <w:proofErr w:type="spellStart"/>
            <w:r>
              <w:rPr>
                <w:rFonts w:eastAsia="Times New Roman" w:cstheme="minorHAnsi"/>
              </w:rPr>
              <w:lastRenderedPageBreak/>
              <w:t>stiFeatures</w:t>
            </w:r>
            <w:proofErr w:type="spellEnd"/>
          </w:p>
        </w:tc>
        <w:tc>
          <w:tcPr>
            <w:tcW w:w="2250" w:type="dxa"/>
          </w:tcPr>
          <w:p w14:paraId="278DEF25" w14:textId="77777777" w:rsidR="001B06BB" w:rsidRDefault="001B06BB" w:rsidP="001B06BB">
            <w:pPr>
              <w:spacing w:before="100" w:beforeAutospacing="1" w:after="100" w:afterAutospacing="1"/>
              <w:rPr>
                <w:rFonts w:eastAsia="Times New Roman" w:cstheme="minorHAnsi"/>
              </w:rPr>
            </w:pPr>
            <w:r>
              <w:rPr>
                <w:rFonts w:eastAsia="Times New Roman" w:cstheme="minorHAnsi"/>
              </w:rPr>
              <w:t>Dictionary</w:t>
            </w:r>
          </w:p>
          <w:p w14:paraId="0B1C251A" w14:textId="77777777" w:rsidR="001B06BB" w:rsidRDefault="001B06BB" w:rsidP="001B06BB">
            <w:pPr>
              <w:spacing w:before="100" w:beforeAutospacing="1" w:after="100" w:afterAutospacing="1"/>
              <w:rPr>
                <w:rFonts w:eastAsia="Times New Roman" w:cstheme="minorHAnsi"/>
              </w:rPr>
            </w:pPr>
            <w:r>
              <w:rPr>
                <w:rFonts w:eastAsia="Times New Roman" w:cstheme="minorHAnsi"/>
              </w:rPr>
              <w:t>Key: String</w:t>
            </w:r>
          </w:p>
          <w:p w14:paraId="51C814EF" w14:textId="77777777" w:rsidR="00854A32" w:rsidRDefault="001B06BB" w:rsidP="001B06BB">
            <w:pPr>
              <w:spacing w:before="100" w:beforeAutospacing="1" w:after="100" w:afterAutospacing="1"/>
              <w:rPr>
                <w:rFonts w:eastAsia="Times New Roman" w:cstheme="minorHAnsi"/>
              </w:rPr>
            </w:pPr>
            <w:r>
              <w:rPr>
                <w:rFonts w:eastAsia="Times New Roman" w:cstheme="minorHAnsi"/>
              </w:rPr>
              <w:t>Value: Double</w:t>
            </w:r>
          </w:p>
        </w:tc>
        <w:tc>
          <w:tcPr>
            <w:tcW w:w="4855" w:type="dxa"/>
          </w:tcPr>
          <w:p w14:paraId="03D80166" w14:textId="77777777" w:rsidR="00854A32" w:rsidRDefault="00C70CFB" w:rsidP="00804839">
            <w:pPr>
              <w:spacing w:before="100" w:beforeAutospacing="1" w:after="100" w:afterAutospacing="1"/>
              <w:rPr>
                <w:rFonts w:eastAsia="Times New Roman" w:cstheme="minorHAnsi"/>
              </w:rPr>
            </w:pPr>
            <w:r>
              <w:rPr>
                <w:rFonts w:eastAsia="Times New Roman" w:cstheme="minorHAnsi"/>
              </w:rPr>
              <w:t>Short Term Interests</w:t>
            </w:r>
          </w:p>
          <w:p w14:paraId="10BA611A" w14:textId="77777777" w:rsidR="009668E8" w:rsidRDefault="009668E8" w:rsidP="00804839">
            <w:pPr>
              <w:spacing w:before="100" w:beforeAutospacing="1" w:after="100" w:afterAutospacing="1"/>
              <w:rPr>
                <w:rFonts w:eastAsia="Times New Roman" w:cstheme="minorHAnsi"/>
              </w:rPr>
            </w:pPr>
            <w:r>
              <w:rPr>
                <w:rFonts w:eastAsia="Times New Roman" w:cstheme="minorHAnsi"/>
              </w:rPr>
              <w:t xml:space="preserve">Description is same as above, however, for shopper’s </w:t>
            </w:r>
            <w:proofErr w:type="gramStart"/>
            <w:r>
              <w:rPr>
                <w:rFonts w:eastAsia="Times New Roman" w:cstheme="minorHAnsi"/>
              </w:rPr>
              <w:t>short term</w:t>
            </w:r>
            <w:proofErr w:type="gramEnd"/>
            <w:r>
              <w:rPr>
                <w:rFonts w:eastAsia="Times New Roman" w:cstheme="minorHAnsi"/>
              </w:rPr>
              <w:t xml:space="preserve"> interest.</w:t>
            </w:r>
          </w:p>
        </w:tc>
      </w:tr>
    </w:tbl>
    <w:p w14:paraId="027E079E" w14:textId="77777777" w:rsidR="00D6661D" w:rsidRDefault="00D6661D" w:rsidP="00D6661D"/>
    <w:p w14:paraId="37F6DFBD" w14:textId="77777777" w:rsidR="00D6661D" w:rsidRDefault="00D6661D" w:rsidP="00D6661D"/>
    <w:p w14:paraId="578EF077" w14:textId="064FFCA9" w:rsidR="00657879" w:rsidRDefault="00657879" w:rsidP="00657879">
      <w:pPr>
        <w:pStyle w:val="Heading2"/>
      </w:pPr>
      <w:bookmarkStart w:id="11" w:name="_Toc23245350"/>
      <w:r>
        <w:t>R</w:t>
      </w:r>
      <w:r>
        <w:t xml:space="preserve"> Programmers</w:t>
      </w:r>
      <w:bookmarkEnd w:id="11"/>
    </w:p>
    <w:p w14:paraId="21ABFA45" w14:textId="77777777" w:rsidR="00657879" w:rsidRPr="00577217" w:rsidRDefault="00657879" w:rsidP="00657879"/>
    <w:p w14:paraId="5DACF844" w14:textId="3709A913" w:rsidR="00657879" w:rsidRDefault="00657879" w:rsidP="00657879">
      <w:r>
        <w:t>Download the valassis_</w:t>
      </w:r>
      <w:r>
        <w:t>tallskinny_</w:t>
      </w:r>
      <w:r>
        <w:t xml:space="preserve">dataset.zip file and unzip it, you should see three files.  </w:t>
      </w:r>
    </w:p>
    <w:p w14:paraId="4FBD2251" w14:textId="77777777" w:rsidR="00657879" w:rsidRDefault="00657879" w:rsidP="00657879"/>
    <w:p w14:paraId="25DA608F" w14:textId="77777777" w:rsidR="00657879" w:rsidRDefault="00657879" w:rsidP="00657879">
      <w:pPr>
        <w:jc w:val="center"/>
      </w:pPr>
      <w:r>
        <w:t>Table 1: Description of attached files</w:t>
      </w:r>
    </w:p>
    <w:p w14:paraId="45B70D57" w14:textId="77777777" w:rsidR="00657879" w:rsidRDefault="00657879" w:rsidP="00657879"/>
    <w:tbl>
      <w:tblPr>
        <w:tblStyle w:val="TableGrid"/>
        <w:tblW w:w="0" w:type="auto"/>
        <w:tblLook w:val="04A0" w:firstRow="1" w:lastRow="0" w:firstColumn="1" w:lastColumn="0" w:noHBand="0" w:noVBand="1"/>
      </w:tblPr>
      <w:tblGrid>
        <w:gridCol w:w="2615"/>
        <w:gridCol w:w="6735"/>
      </w:tblGrid>
      <w:tr w:rsidR="00657879" w14:paraId="011A3AF9" w14:textId="77777777" w:rsidTr="00DF60A5">
        <w:tc>
          <w:tcPr>
            <w:tcW w:w="2605" w:type="dxa"/>
            <w:shd w:val="clear" w:color="auto" w:fill="002060"/>
          </w:tcPr>
          <w:p w14:paraId="1A878FB6" w14:textId="77777777" w:rsidR="00657879" w:rsidRPr="00251D68" w:rsidRDefault="00657879" w:rsidP="00DF60A5">
            <w:pPr>
              <w:jc w:val="center"/>
              <w:rPr>
                <w:color w:val="FFFFFF" w:themeColor="background1"/>
              </w:rPr>
            </w:pPr>
            <w:r w:rsidRPr="00251D68">
              <w:rPr>
                <w:color w:val="FFFFFF" w:themeColor="background1"/>
              </w:rPr>
              <w:t>File Name</w:t>
            </w:r>
          </w:p>
        </w:tc>
        <w:tc>
          <w:tcPr>
            <w:tcW w:w="6745" w:type="dxa"/>
            <w:shd w:val="clear" w:color="auto" w:fill="002060"/>
          </w:tcPr>
          <w:p w14:paraId="5DA0E912" w14:textId="77777777" w:rsidR="00657879" w:rsidRPr="00251D68" w:rsidRDefault="00657879" w:rsidP="00DF60A5">
            <w:pPr>
              <w:jc w:val="center"/>
              <w:rPr>
                <w:color w:val="FFFFFF" w:themeColor="background1"/>
              </w:rPr>
            </w:pPr>
            <w:r w:rsidRPr="00251D68">
              <w:rPr>
                <w:color w:val="FFFFFF" w:themeColor="background1"/>
              </w:rPr>
              <w:t>Description</w:t>
            </w:r>
          </w:p>
        </w:tc>
      </w:tr>
      <w:tr w:rsidR="00657879" w14:paraId="167D4CFB" w14:textId="77777777" w:rsidTr="00DF60A5">
        <w:tc>
          <w:tcPr>
            <w:tcW w:w="2605" w:type="dxa"/>
          </w:tcPr>
          <w:p w14:paraId="6655175B" w14:textId="0EF1D045" w:rsidR="00657879" w:rsidRDefault="003A097D" w:rsidP="00DF60A5">
            <w:r>
              <w:t>t</w:t>
            </w:r>
            <w:r w:rsidR="00657879">
              <w:t>raining</w:t>
            </w:r>
            <w:r>
              <w:t>_tallskinny</w:t>
            </w:r>
            <w:r w:rsidR="00657879">
              <w:t>.csv</w:t>
            </w:r>
          </w:p>
        </w:tc>
        <w:tc>
          <w:tcPr>
            <w:tcW w:w="6745" w:type="dxa"/>
          </w:tcPr>
          <w:p w14:paraId="696DE10A" w14:textId="77777777" w:rsidR="00657879" w:rsidRDefault="00657879" w:rsidP="00DF60A5">
            <w:r>
              <w:t>Training Data: Contains the samples needed to train the model</w:t>
            </w:r>
          </w:p>
          <w:p w14:paraId="375F1FEA" w14:textId="77777777" w:rsidR="00657879" w:rsidRDefault="00657879" w:rsidP="00DF60A5"/>
          <w:p w14:paraId="57582155" w14:textId="77777777" w:rsidR="00657879" w:rsidRDefault="00657879" w:rsidP="00DF60A5">
            <w:r>
              <w:t xml:space="preserve">Record count: </w:t>
            </w:r>
            <w:r w:rsidRPr="0095165F">
              <w:t>96</w:t>
            </w:r>
            <w:r>
              <w:t>,</w:t>
            </w:r>
            <w:r w:rsidRPr="0095165F">
              <w:t>406</w:t>
            </w:r>
          </w:p>
          <w:p w14:paraId="6B03A519" w14:textId="77777777" w:rsidR="00657879" w:rsidRDefault="00657879" w:rsidP="00DF60A5">
            <w:r>
              <w:t>Positive samples: 1,465</w:t>
            </w:r>
          </w:p>
          <w:p w14:paraId="05E1AD84" w14:textId="77777777" w:rsidR="00657879" w:rsidRPr="007142AC" w:rsidRDefault="00657879" w:rsidP="00DF60A5">
            <w:r>
              <w:t xml:space="preserve">Negative samples: </w:t>
            </w:r>
            <w:r w:rsidRPr="007142AC">
              <w:t>94</w:t>
            </w:r>
            <w:r>
              <w:t>,</w:t>
            </w:r>
            <w:r w:rsidRPr="007142AC">
              <w:t>941</w:t>
            </w:r>
          </w:p>
          <w:p w14:paraId="3DCA5720" w14:textId="77777777" w:rsidR="00657879" w:rsidRDefault="00657879" w:rsidP="00DF60A5"/>
        </w:tc>
      </w:tr>
      <w:tr w:rsidR="00657879" w14:paraId="7ECBFFA5" w14:textId="77777777" w:rsidTr="00DF60A5">
        <w:tc>
          <w:tcPr>
            <w:tcW w:w="2605" w:type="dxa"/>
          </w:tcPr>
          <w:p w14:paraId="5FFEF14E" w14:textId="605B4F85" w:rsidR="00657879" w:rsidRDefault="003A097D" w:rsidP="00DF60A5">
            <w:r>
              <w:t>V</w:t>
            </w:r>
            <w:r w:rsidR="00657879">
              <w:t>alidation</w:t>
            </w:r>
            <w:r>
              <w:t>_tallskinny</w:t>
            </w:r>
            <w:r w:rsidR="00657879">
              <w:t>.csv</w:t>
            </w:r>
          </w:p>
        </w:tc>
        <w:tc>
          <w:tcPr>
            <w:tcW w:w="6745" w:type="dxa"/>
          </w:tcPr>
          <w:p w14:paraId="527C190C" w14:textId="77777777" w:rsidR="00657879" w:rsidRDefault="00657879" w:rsidP="00DF60A5">
            <w:r>
              <w:t>Validation Data: Contains the samples for validating the model.</w:t>
            </w:r>
          </w:p>
          <w:p w14:paraId="7DD9C7C8" w14:textId="77777777" w:rsidR="00657879" w:rsidRDefault="00657879" w:rsidP="00DF60A5"/>
          <w:p w14:paraId="26D24F79" w14:textId="77777777" w:rsidR="00657879" w:rsidRDefault="00657879" w:rsidP="00DF60A5">
            <w:r>
              <w:t xml:space="preserve">Record count: </w:t>
            </w:r>
            <w:r w:rsidRPr="007142AC">
              <w:t>80</w:t>
            </w:r>
            <w:r>
              <w:t>,</w:t>
            </w:r>
            <w:r w:rsidRPr="007142AC">
              <w:t>008</w:t>
            </w:r>
          </w:p>
          <w:p w14:paraId="6D3FACB2" w14:textId="77777777" w:rsidR="00657879" w:rsidRDefault="00657879" w:rsidP="00DF60A5">
            <w:r>
              <w:t>Positive samples: 620</w:t>
            </w:r>
          </w:p>
          <w:p w14:paraId="3ED11D67" w14:textId="77777777" w:rsidR="00657879" w:rsidRDefault="00657879" w:rsidP="00DF60A5">
            <w:r>
              <w:t>Negative samples: 793,88</w:t>
            </w:r>
          </w:p>
          <w:p w14:paraId="7761D241" w14:textId="77777777" w:rsidR="00657879" w:rsidRDefault="00657879" w:rsidP="00DF60A5"/>
        </w:tc>
      </w:tr>
      <w:tr w:rsidR="00657879" w14:paraId="5911FE59" w14:textId="77777777" w:rsidTr="00DF60A5">
        <w:tc>
          <w:tcPr>
            <w:tcW w:w="2605" w:type="dxa"/>
          </w:tcPr>
          <w:p w14:paraId="731B5CD7" w14:textId="77777777" w:rsidR="00657879" w:rsidRDefault="00657879" w:rsidP="00DF60A5">
            <w:r>
              <w:t>interest_topics.csv</w:t>
            </w:r>
          </w:p>
        </w:tc>
        <w:tc>
          <w:tcPr>
            <w:tcW w:w="6745" w:type="dxa"/>
          </w:tcPr>
          <w:p w14:paraId="7BC5A6B4" w14:textId="77777777" w:rsidR="00657879" w:rsidRDefault="00657879" w:rsidP="00DF60A5">
            <w:r>
              <w:t>Contains the topic label and topic description.</w:t>
            </w:r>
          </w:p>
          <w:p w14:paraId="6899384E" w14:textId="77777777" w:rsidR="00657879" w:rsidRDefault="00657879" w:rsidP="00DF60A5"/>
        </w:tc>
      </w:tr>
    </w:tbl>
    <w:p w14:paraId="22577965" w14:textId="77777777" w:rsidR="00657879" w:rsidRDefault="00657879" w:rsidP="00657879"/>
    <w:p w14:paraId="51EBD611" w14:textId="77777777" w:rsidR="004C2DAC" w:rsidRDefault="004C2DAC" w:rsidP="00C715E1">
      <w:pPr>
        <w:pStyle w:val="Heading3"/>
      </w:pPr>
    </w:p>
    <w:p w14:paraId="54A18037" w14:textId="77777777" w:rsidR="004C2DAC" w:rsidRDefault="004C2DAC" w:rsidP="00C715E1">
      <w:pPr>
        <w:pStyle w:val="Heading3"/>
      </w:pPr>
    </w:p>
    <w:p w14:paraId="435BF024" w14:textId="77777777" w:rsidR="004C2DAC" w:rsidRDefault="004C2DAC" w:rsidP="00C715E1">
      <w:pPr>
        <w:pStyle w:val="Heading3"/>
      </w:pPr>
    </w:p>
    <w:p w14:paraId="77A0B358" w14:textId="77777777" w:rsidR="004C2DAC" w:rsidRDefault="004C2DAC" w:rsidP="00C715E1">
      <w:pPr>
        <w:pStyle w:val="Heading3"/>
      </w:pPr>
    </w:p>
    <w:p w14:paraId="10D8E219" w14:textId="39186327" w:rsidR="00657879" w:rsidRDefault="00657879" w:rsidP="00C715E1">
      <w:pPr>
        <w:pStyle w:val="Heading3"/>
      </w:pPr>
      <w:bookmarkStart w:id="12" w:name="_Toc23245351"/>
      <w:r>
        <w:t>Interest Topics Dataset</w:t>
      </w:r>
      <w:bookmarkEnd w:id="12"/>
    </w:p>
    <w:p w14:paraId="6B669AB8" w14:textId="77777777" w:rsidR="00657879" w:rsidRDefault="00657879" w:rsidP="00657879">
      <w:r>
        <w:t>Each row in this dataset represents one of the interest topics.</w:t>
      </w:r>
    </w:p>
    <w:p w14:paraId="5A4A632D" w14:textId="77777777" w:rsidR="00657879" w:rsidRDefault="00657879" w:rsidP="00657879">
      <w:r>
        <w:t># of record in the file: 1,411</w:t>
      </w:r>
    </w:p>
    <w:p w14:paraId="72CBA98F" w14:textId="77777777" w:rsidR="00657879" w:rsidRDefault="00657879" w:rsidP="00657879"/>
    <w:p w14:paraId="0A34C897" w14:textId="77777777" w:rsidR="00657879" w:rsidRDefault="00657879" w:rsidP="00657879">
      <w:pPr>
        <w:jc w:val="center"/>
      </w:pPr>
      <w:r>
        <w:t>Table 2: Schema for interest_topics.csv</w:t>
      </w:r>
    </w:p>
    <w:p w14:paraId="2600033A" w14:textId="77777777" w:rsidR="00657879" w:rsidRDefault="00657879" w:rsidP="00657879"/>
    <w:tbl>
      <w:tblPr>
        <w:tblStyle w:val="TableGrid"/>
        <w:tblW w:w="0" w:type="auto"/>
        <w:tblLook w:val="04A0" w:firstRow="1" w:lastRow="0" w:firstColumn="1" w:lastColumn="0" w:noHBand="0" w:noVBand="1"/>
      </w:tblPr>
      <w:tblGrid>
        <w:gridCol w:w="3116"/>
        <w:gridCol w:w="3117"/>
        <w:gridCol w:w="3117"/>
      </w:tblGrid>
      <w:tr w:rsidR="00657879" w14:paraId="33C4E90B" w14:textId="77777777" w:rsidTr="00DF60A5">
        <w:tc>
          <w:tcPr>
            <w:tcW w:w="3116" w:type="dxa"/>
            <w:shd w:val="clear" w:color="auto" w:fill="002060"/>
          </w:tcPr>
          <w:p w14:paraId="69888EA7" w14:textId="77777777" w:rsidR="00657879" w:rsidRPr="004B4F49" w:rsidRDefault="00657879" w:rsidP="00DF60A5">
            <w:pPr>
              <w:jc w:val="center"/>
              <w:rPr>
                <w:color w:val="FFFFFF" w:themeColor="background1"/>
              </w:rPr>
            </w:pPr>
            <w:r w:rsidRPr="004B4F49">
              <w:rPr>
                <w:color w:val="FFFFFF" w:themeColor="background1"/>
              </w:rPr>
              <w:t>Column Name</w:t>
            </w:r>
          </w:p>
        </w:tc>
        <w:tc>
          <w:tcPr>
            <w:tcW w:w="3117" w:type="dxa"/>
            <w:shd w:val="clear" w:color="auto" w:fill="002060"/>
          </w:tcPr>
          <w:p w14:paraId="36D57A8E" w14:textId="77777777" w:rsidR="00657879" w:rsidRPr="004B4F49" w:rsidRDefault="00657879" w:rsidP="00DF60A5">
            <w:pPr>
              <w:jc w:val="center"/>
              <w:rPr>
                <w:color w:val="FFFFFF" w:themeColor="background1"/>
              </w:rPr>
            </w:pPr>
            <w:r w:rsidRPr="004B4F49">
              <w:rPr>
                <w:color w:val="FFFFFF" w:themeColor="background1"/>
              </w:rPr>
              <w:t>Data Type</w:t>
            </w:r>
          </w:p>
        </w:tc>
        <w:tc>
          <w:tcPr>
            <w:tcW w:w="3117" w:type="dxa"/>
            <w:shd w:val="clear" w:color="auto" w:fill="002060"/>
          </w:tcPr>
          <w:p w14:paraId="36CB63EA" w14:textId="77777777" w:rsidR="00657879" w:rsidRPr="004B4F49" w:rsidRDefault="00657879" w:rsidP="00DF60A5">
            <w:pPr>
              <w:jc w:val="center"/>
              <w:rPr>
                <w:color w:val="FFFFFF" w:themeColor="background1"/>
              </w:rPr>
            </w:pPr>
            <w:r w:rsidRPr="004B4F49">
              <w:rPr>
                <w:color w:val="FFFFFF" w:themeColor="background1"/>
              </w:rPr>
              <w:t>Description</w:t>
            </w:r>
          </w:p>
        </w:tc>
      </w:tr>
      <w:tr w:rsidR="00657879" w14:paraId="16DFC349" w14:textId="77777777" w:rsidTr="00DF60A5">
        <w:tc>
          <w:tcPr>
            <w:tcW w:w="3116" w:type="dxa"/>
          </w:tcPr>
          <w:p w14:paraId="242D0717" w14:textId="77777777" w:rsidR="00657879" w:rsidRDefault="00657879" w:rsidP="00DF60A5">
            <w:proofErr w:type="spellStart"/>
            <w:r>
              <w:t>topic_id</w:t>
            </w:r>
            <w:proofErr w:type="spellEnd"/>
            <w:r>
              <w:t xml:space="preserve"> </w:t>
            </w:r>
          </w:p>
        </w:tc>
        <w:tc>
          <w:tcPr>
            <w:tcW w:w="3117" w:type="dxa"/>
          </w:tcPr>
          <w:p w14:paraId="6E75CAC1" w14:textId="77777777" w:rsidR="00657879" w:rsidRDefault="00657879" w:rsidP="00DF60A5">
            <w:r>
              <w:t>Integer</w:t>
            </w:r>
          </w:p>
        </w:tc>
        <w:tc>
          <w:tcPr>
            <w:tcW w:w="3117" w:type="dxa"/>
          </w:tcPr>
          <w:p w14:paraId="37F0404E" w14:textId="77777777" w:rsidR="00657879" w:rsidRDefault="00657879" w:rsidP="00DF60A5">
            <w:r>
              <w:t>Numerical identifier of the topic</w:t>
            </w:r>
          </w:p>
        </w:tc>
      </w:tr>
      <w:tr w:rsidR="00657879" w14:paraId="09B3127E" w14:textId="77777777" w:rsidTr="00DF60A5">
        <w:tc>
          <w:tcPr>
            <w:tcW w:w="3116" w:type="dxa"/>
          </w:tcPr>
          <w:p w14:paraId="21537DEB" w14:textId="77777777" w:rsidR="00657879" w:rsidRDefault="00657879" w:rsidP="00DF60A5">
            <w:proofErr w:type="spellStart"/>
            <w:r>
              <w:t>topic_name</w:t>
            </w:r>
            <w:proofErr w:type="spellEnd"/>
          </w:p>
        </w:tc>
        <w:tc>
          <w:tcPr>
            <w:tcW w:w="3117" w:type="dxa"/>
          </w:tcPr>
          <w:p w14:paraId="1B127544" w14:textId="77777777" w:rsidR="00657879" w:rsidRDefault="00657879" w:rsidP="00DF60A5">
            <w:r>
              <w:t>String</w:t>
            </w:r>
          </w:p>
        </w:tc>
        <w:tc>
          <w:tcPr>
            <w:tcW w:w="3117" w:type="dxa"/>
          </w:tcPr>
          <w:p w14:paraId="2E2983D3" w14:textId="77777777" w:rsidR="00657879" w:rsidRDefault="00657879" w:rsidP="00DF60A5">
            <w:r>
              <w:t>Interest topic</w:t>
            </w:r>
          </w:p>
        </w:tc>
      </w:tr>
    </w:tbl>
    <w:p w14:paraId="35D92146" w14:textId="77777777" w:rsidR="00657879" w:rsidRDefault="00657879" w:rsidP="00657879">
      <w:pPr>
        <w:pStyle w:val="Heading2"/>
      </w:pPr>
    </w:p>
    <w:p w14:paraId="65DE486E" w14:textId="77777777" w:rsidR="00657879" w:rsidRDefault="00657879" w:rsidP="00C715E1">
      <w:pPr>
        <w:pStyle w:val="Heading3"/>
      </w:pPr>
      <w:bookmarkStart w:id="13" w:name="_Toc23245352"/>
      <w:r>
        <w:t>Training and Validation Dataset</w:t>
      </w:r>
      <w:bookmarkEnd w:id="13"/>
    </w:p>
    <w:p w14:paraId="1B8D812D" w14:textId="77777777" w:rsidR="00657879" w:rsidRPr="009F5471" w:rsidRDefault="00657879" w:rsidP="00657879"/>
    <w:p w14:paraId="2D2048EA" w14:textId="7C88BD2C" w:rsidR="00657879" w:rsidRDefault="00657879" w:rsidP="00657879">
      <w:r>
        <w:t>Each row in this dataset represents a shopper’s long</w:t>
      </w:r>
      <w:r w:rsidR="008E4E5A">
        <w:t>-</w:t>
      </w:r>
      <w:r>
        <w:t xml:space="preserve">term and short-term interests in one of the 1,411 categories that we have.  </w:t>
      </w:r>
    </w:p>
    <w:p w14:paraId="4A99F1BA" w14:textId="77777777" w:rsidR="00657879" w:rsidRDefault="00657879" w:rsidP="00657879">
      <w:pPr>
        <w:jc w:val="center"/>
      </w:pPr>
    </w:p>
    <w:p w14:paraId="0EDB59AB" w14:textId="453CD85E" w:rsidR="00657879" w:rsidRDefault="00657879" w:rsidP="00657879">
      <w:pPr>
        <w:jc w:val="center"/>
      </w:pPr>
      <w:r>
        <w:t xml:space="preserve">Table 3: Schema for </w:t>
      </w:r>
      <w:r w:rsidRPr="003A29AA">
        <w:t>files</w:t>
      </w:r>
      <w:r>
        <w:t xml:space="preserve"> training</w:t>
      </w:r>
      <w:r w:rsidR="00E468DE">
        <w:t>_tallskinny</w:t>
      </w:r>
      <w:r>
        <w:t>.csv and validation</w:t>
      </w:r>
      <w:r w:rsidR="00E468DE">
        <w:t>_tallskinny</w:t>
      </w:r>
      <w:r>
        <w:t>.csv</w:t>
      </w:r>
    </w:p>
    <w:p w14:paraId="100BBA95" w14:textId="77777777" w:rsidR="00657879" w:rsidRPr="00C70CFB" w:rsidRDefault="00657879" w:rsidP="00657879"/>
    <w:tbl>
      <w:tblPr>
        <w:tblStyle w:val="TableGrid"/>
        <w:tblW w:w="0" w:type="auto"/>
        <w:tblLook w:val="04A0" w:firstRow="1" w:lastRow="0" w:firstColumn="1" w:lastColumn="0" w:noHBand="0" w:noVBand="1"/>
      </w:tblPr>
      <w:tblGrid>
        <w:gridCol w:w="2245"/>
        <w:gridCol w:w="2250"/>
        <w:gridCol w:w="4855"/>
      </w:tblGrid>
      <w:tr w:rsidR="00657879" w14:paraId="59186B2A" w14:textId="77777777" w:rsidTr="00DF60A5">
        <w:tc>
          <w:tcPr>
            <w:tcW w:w="2245" w:type="dxa"/>
            <w:shd w:val="clear" w:color="auto" w:fill="002060"/>
          </w:tcPr>
          <w:p w14:paraId="2D01A838" w14:textId="77777777" w:rsidR="00657879" w:rsidRPr="004B4F49" w:rsidRDefault="00657879" w:rsidP="00DF60A5">
            <w:pPr>
              <w:spacing w:before="100" w:beforeAutospacing="1" w:after="100" w:afterAutospacing="1"/>
              <w:jc w:val="center"/>
              <w:rPr>
                <w:rFonts w:eastAsia="Times New Roman" w:cstheme="minorHAnsi"/>
                <w:color w:val="FFFFFF" w:themeColor="background1"/>
              </w:rPr>
            </w:pPr>
            <w:r w:rsidRPr="004B4F49">
              <w:rPr>
                <w:rFonts w:eastAsia="Times New Roman" w:cstheme="minorHAnsi"/>
                <w:color w:val="FFFFFF" w:themeColor="background1"/>
              </w:rPr>
              <w:t>Column Name</w:t>
            </w:r>
          </w:p>
        </w:tc>
        <w:tc>
          <w:tcPr>
            <w:tcW w:w="2250" w:type="dxa"/>
            <w:shd w:val="clear" w:color="auto" w:fill="002060"/>
          </w:tcPr>
          <w:p w14:paraId="339F27C3" w14:textId="77777777" w:rsidR="00657879" w:rsidRPr="004B4F49" w:rsidRDefault="00657879" w:rsidP="00DF60A5">
            <w:pPr>
              <w:spacing w:before="100" w:beforeAutospacing="1" w:after="100" w:afterAutospacing="1"/>
              <w:jc w:val="center"/>
              <w:rPr>
                <w:rFonts w:eastAsia="Times New Roman" w:cstheme="minorHAnsi"/>
                <w:color w:val="FFFFFF" w:themeColor="background1"/>
              </w:rPr>
            </w:pPr>
            <w:r w:rsidRPr="004B4F49">
              <w:rPr>
                <w:rFonts w:eastAsia="Times New Roman" w:cstheme="minorHAnsi"/>
                <w:color w:val="FFFFFF" w:themeColor="background1"/>
              </w:rPr>
              <w:t>Data Type</w:t>
            </w:r>
          </w:p>
        </w:tc>
        <w:tc>
          <w:tcPr>
            <w:tcW w:w="4855" w:type="dxa"/>
            <w:shd w:val="clear" w:color="auto" w:fill="002060"/>
          </w:tcPr>
          <w:p w14:paraId="7BC53F40" w14:textId="77777777" w:rsidR="00657879" w:rsidRPr="004B4F49" w:rsidRDefault="00657879" w:rsidP="00DF60A5">
            <w:pPr>
              <w:spacing w:before="100" w:beforeAutospacing="1" w:after="100" w:afterAutospacing="1"/>
              <w:jc w:val="center"/>
              <w:rPr>
                <w:rFonts w:eastAsia="Times New Roman" w:cstheme="minorHAnsi"/>
                <w:color w:val="FFFFFF" w:themeColor="background1"/>
              </w:rPr>
            </w:pPr>
            <w:r w:rsidRPr="004B4F49">
              <w:rPr>
                <w:rFonts w:eastAsia="Times New Roman" w:cstheme="minorHAnsi"/>
                <w:color w:val="FFFFFF" w:themeColor="background1"/>
              </w:rPr>
              <w:t>Description</w:t>
            </w:r>
          </w:p>
        </w:tc>
      </w:tr>
      <w:tr w:rsidR="00657879" w14:paraId="5A35A454" w14:textId="77777777" w:rsidTr="00DF60A5">
        <w:tc>
          <w:tcPr>
            <w:tcW w:w="2245" w:type="dxa"/>
          </w:tcPr>
          <w:p w14:paraId="18D42046" w14:textId="77777777" w:rsidR="00657879" w:rsidRDefault="00657879" w:rsidP="00DF60A5">
            <w:pPr>
              <w:spacing w:before="100" w:beforeAutospacing="1" w:after="100" w:afterAutospacing="1"/>
              <w:rPr>
                <w:rFonts w:eastAsia="Times New Roman" w:cstheme="minorHAnsi"/>
              </w:rPr>
            </w:pPr>
            <w:proofErr w:type="spellStart"/>
            <w:r>
              <w:rPr>
                <w:rFonts w:eastAsia="Times New Roman" w:cstheme="minorHAnsi"/>
              </w:rPr>
              <w:t>userID</w:t>
            </w:r>
            <w:proofErr w:type="spellEnd"/>
          </w:p>
        </w:tc>
        <w:tc>
          <w:tcPr>
            <w:tcW w:w="2250" w:type="dxa"/>
          </w:tcPr>
          <w:p w14:paraId="1CE6D421" w14:textId="77777777" w:rsidR="00657879" w:rsidRDefault="00657879" w:rsidP="00DF60A5">
            <w:pPr>
              <w:spacing w:before="100" w:beforeAutospacing="1" w:after="100" w:afterAutospacing="1"/>
              <w:rPr>
                <w:rFonts w:eastAsia="Times New Roman" w:cstheme="minorHAnsi"/>
              </w:rPr>
            </w:pPr>
            <w:r>
              <w:rPr>
                <w:rFonts w:eastAsia="Times New Roman" w:cstheme="minorHAnsi"/>
              </w:rPr>
              <w:t>Integer</w:t>
            </w:r>
          </w:p>
        </w:tc>
        <w:tc>
          <w:tcPr>
            <w:tcW w:w="4855" w:type="dxa"/>
          </w:tcPr>
          <w:p w14:paraId="1FAED81F" w14:textId="77777777" w:rsidR="00657879" w:rsidRDefault="00657879" w:rsidP="00DF60A5">
            <w:pPr>
              <w:spacing w:before="100" w:beforeAutospacing="1" w:after="100" w:afterAutospacing="1"/>
              <w:rPr>
                <w:rFonts w:eastAsia="Times New Roman" w:cstheme="minorHAnsi"/>
              </w:rPr>
            </w:pPr>
            <w:r>
              <w:rPr>
                <w:rFonts w:eastAsia="Times New Roman" w:cstheme="minorHAnsi"/>
              </w:rPr>
              <w:t>User identifier.</w:t>
            </w:r>
          </w:p>
          <w:p w14:paraId="5E64C064" w14:textId="06AFC1EA" w:rsidR="00662D81" w:rsidRDefault="00662D81" w:rsidP="00DF60A5">
            <w:pPr>
              <w:spacing w:before="100" w:beforeAutospacing="1" w:after="100" w:afterAutospacing="1"/>
              <w:rPr>
                <w:rFonts w:eastAsia="Times New Roman" w:cstheme="minorHAnsi"/>
              </w:rPr>
            </w:pPr>
          </w:p>
        </w:tc>
      </w:tr>
      <w:tr w:rsidR="00657879" w14:paraId="2BBA7FA4" w14:textId="77777777" w:rsidTr="00DF60A5">
        <w:tc>
          <w:tcPr>
            <w:tcW w:w="2245" w:type="dxa"/>
          </w:tcPr>
          <w:p w14:paraId="56EE08D9" w14:textId="77777777" w:rsidR="00657879" w:rsidRDefault="00657879" w:rsidP="00DF60A5">
            <w:pPr>
              <w:spacing w:before="100" w:beforeAutospacing="1" w:after="100" w:afterAutospacing="1"/>
              <w:rPr>
                <w:rFonts w:eastAsia="Times New Roman" w:cstheme="minorHAnsi"/>
              </w:rPr>
            </w:pPr>
            <w:proofErr w:type="spellStart"/>
            <w:r>
              <w:rPr>
                <w:rFonts w:eastAsia="Times New Roman" w:cstheme="minorHAnsi"/>
              </w:rPr>
              <w:t>inAudience</w:t>
            </w:r>
            <w:proofErr w:type="spellEnd"/>
          </w:p>
        </w:tc>
        <w:tc>
          <w:tcPr>
            <w:tcW w:w="2250" w:type="dxa"/>
          </w:tcPr>
          <w:p w14:paraId="04D660FA" w14:textId="77777777" w:rsidR="00657879" w:rsidRDefault="00657879" w:rsidP="00DF60A5">
            <w:pPr>
              <w:spacing w:before="100" w:beforeAutospacing="1" w:after="100" w:afterAutospacing="1"/>
              <w:rPr>
                <w:rFonts w:eastAsia="Times New Roman" w:cstheme="minorHAnsi"/>
              </w:rPr>
            </w:pPr>
            <w:r>
              <w:rPr>
                <w:rFonts w:eastAsia="Times New Roman" w:cstheme="minorHAnsi"/>
              </w:rPr>
              <w:t>Boolean</w:t>
            </w:r>
          </w:p>
        </w:tc>
        <w:tc>
          <w:tcPr>
            <w:tcW w:w="4855" w:type="dxa"/>
          </w:tcPr>
          <w:p w14:paraId="2F52F8C4" w14:textId="77777777" w:rsidR="00657879" w:rsidRDefault="00657879" w:rsidP="00DF60A5">
            <w:pPr>
              <w:spacing w:before="100" w:beforeAutospacing="1" w:after="100" w:afterAutospacing="1"/>
              <w:rPr>
                <w:rFonts w:eastAsia="Times New Roman" w:cstheme="minorHAnsi"/>
              </w:rPr>
            </w:pPr>
            <w:r>
              <w:rPr>
                <w:rFonts w:eastAsia="Times New Roman" w:cstheme="minorHAnsi"/>
              </w:rPr>
              <w:t xml:space="preserve">This column represents whether or not the shopper has converted in the past.  </w:t>
            </w:r>
          </w:p>
          <w:p w14:paraId="1D1E358C" w14:textId="77777777" w:rsidR="00657879" w:rsidRDefault="00657879" w:rsidP="00DF60A5">
            <w:pPr>
              <w:spacing w:before="100" w:beforeAutospacing="1" w:after="100" w:afterAutospacing="1"/>
              <w:rPr>
                <w:rFonts w:eastAsia="Times New Roman" w:cstheme="minorHAnsi"/>
              </w:rPr>
            </w:pPr>
            <w:r>
              <w:rPr>
                <w:rFonts w:eastAsia="Times New Roman" w:cstheme="minorHAnsi"/>
              </w:rPr>
              <w:t>TRUE: Shopper has converted</w:t>
            </w:r>
          </w:p>
          <w:p w14:paraId="2AF8F422" w14:textId="77777777" w:rsidR="00657879" w:rsidRDefault="00657879" w:rsidP="00DF60A5">
            <w:pPr>
              <w:spacing w:before="100" w:beforeAutospacing="1" w:after="100" w:afterAutospacing="1"/>
              <w:rPr>
                <w:rFonts w:eastAsia="Times New Roman" w:cstheme="minorHAnsi"/>
              </w:rPr>
            </w:pPr>
            <w:r>
              <w:rPr>
                <w:rFonts w:eastAsia="Times New Roman" w:cstheme="minorHAnsi"/>
              </w:rPr>
              <w:t>FALSE: Shopper has not converted</w:t>
            </w:r>
          </w:p>
        </w:tc>
      </w:tr>
      <w:tr w:rsidR="00661F7C" w14:paraId="3091E39D" w14:textId="77777777" w:rsidTr="00DF60A5">
        <w:tc>
          <w:tcPr>
            <w:tcW w:w="2245" w:type="dxa"/>
          </w:tcPr>
          <w:p w14:paraId="6EAF276A" w14:textId="77777777" w:rsidR="00661F7C" w:rsidRDefault="00661F7C" w:rsidP="00DF60A5">
            <w:pPr>
              <w:spacing w:before="100" w:beforeAutospacing="1" w:after="100" w:afterAutospacing="1"/>
              <w:rPr>
                <w:rFonts w:eastAsia="Times New Roman" w:cstheme="minorHAnsi"/>
              </w:rPr>
            </w:pPr>
            <w:proofErr w:type="spellStart"/>
            <w:r>
              <w:rPr>
                <w:rFonts w:eastAsia="Times New Roman" w:cstheme="minorHAnsi"/>
              </w:rPr>
              <w:t>topic_id</w:t>
            </w:r>
            <w:proofErr w:type="spellEnd"/>
          </w:p>
          <w:p w14:paraId="0D91BFE1" w14:textId="3E94D4A9" w:rsidR="00661F7C" w:rsidRDefault="00661F7C" w:rsidP="00DF60A5">
            <w:pPr>
              <w:spacing w:before="100" w:beforeAutospacing="1" w:after="100" w:afterAutospacing="1"/>
              <w:rPr>
                <w:rFonts w:eastAsia="Times New Roman" w:cstheme="minorHAnsi"/>
              </w:rPr>
            </w:pPr>
          </w:p>
        </w:tc>
        <w:tc>
          <w:tcPr>
            <w:tcW w:w="2250" w:type="dxa"/>
          </w:tcPr>
          <w:p w14:paraId="2B7AE106" w14:textId="0D6EBBAD" w:rsidR="00661F7C" w:rsidRDefault="004516B0" w:rsidP="00DF60A5">
            <w:pPr>
              <w:spacing w:before="100" w:beforeAutospacing="1" w:after="100" w:afterAutospacing="1"/>
              <w:rPr>
                <w:rFonts w:eastAsia="Times New Roman" w:cstheme="minorHAnsi"/>
              </w:rPr>
            </w:pPr>
            <w:r>
              <w:rPr>
                <w:rFonts w:eastAsia="Times New Roman" w:cstheme="minorHAnsi"/>
              </w:rPr>
              <w:t>Integer</w:t>
            </w:r>
          </w:p>
        </w:tc>
        <w:tc>
          <w:tcPr>
            <w:tcW w:w="4855" w:type="dxa"/>
          </w:tcPr>
          <w:p w14:paraId="24176532" w14:textId="39550EAE" w:rsidR="00661F7C" w:rsidRDefault="000E27F6" w:rsidP="00DF60A5">
            <w:pPr>
              <w:spacing w:before="100" w:beforeAutospacing="1" w:after="100" w:afterAutospacing="1"/>
              <w:rPr>
                <w:rFonts w:eastAsia="Times New Roman" w:cstheme="minorHAnsi"/>
              </w:rPr>
            </w:pPr>
            <w:r>
              <w:rPr>
                <w:rFonts w:eastAsia="Times New Roman" w:cstheme="minorHAnsi"/>
              </w:rPr>
              <w:t>Integer representing the topic id</w:t>
            </w:r>
          </w:p>
        </w:tc>
      </w:tr>
      <w:tr w:rsidR="00657879" w14:paraId="11523DC7" w14:textId="77777777" w:rsidTr="00DF60A5">
        <w:tc>
          <w:tcPr>
            <w:tcW w:w="2245" w:type="dxa"/>
          </w:tcPr>
          <w:p w14:paraId="2CBF6E67" w14:textId="7B970464" w:rsidR="00657879" w:rsidRDefault="00661F7C" w:rsidP="00DF60A5">
            <w:pPr>
              <w:spacing w:before="100" w:beforeAutospacing="1" w:after="100" w:afterAutospacing="1"/>
              <w:rPr>
                <w:rFonts w:eastAsia="Times New Roman" w:cstheme="minorHAnsi"/>
              </w:rPr>
            </w:pPr>
            <w:proofErr w:type="spellStart"/>
            <w:r>
              <w:rPr>
                <w:rFonts w:eastAsia="Times New Roman" w:cstheme="minorHAnsi"/>
              </w:rPr>
              <w:t>ltiFeatures</w:t>
            </w:r>
            <w:proofErr w:type="spellEnd"/>
          </w:p>
        </w:tc>
        <w:tc>
          <w:tcPr>
            <w:tcW w:w="2250" w:type="dxa"/>
          </w:tcPr>
          <w:p w14:paraId="119969A3" w14:textId="1B063EBB" w:rsidR="00657879" w:rsidRDefault="00657879" w:rsidP="00DF60A5">
            <w:pPr>
              <w:spacing w:before="100" w:beforeAutospacing="1" w:after="100" w:afterAutospacing="1"/>
              <w:rPr>
                <w:rFonts w:eastAsia="Times New Roman" w:cstheme="minorHAnsi"/>
              </w:rPr>
            </w:pPr>
            <w:r>
              <w:rPr>
                <w:rFonts w:eastAsia="Times New Roman" w:cstheme="minorHAnsi"/>
              </w:rPr>
              <w:t>Double</w:t>
            </w:r>
          </w:p>
        </w:tc>
        <w:tc>
          <w:tcPr>
            <w:tcW w:w="4855" w:type="dxa"/>
          </w:tcPr>
          <w:p w14:paraId="78C31797" w14:textId="77777777" w:rsidR="001C79CE" w:rsidRDefault="003F3299" w:rsidP="00DF60A5">
            <w:pPr>
              <w:spacing w:before="100" w:beforeAutospacing="1" w:after="100" w:afterAutospacing="1"/>
              <w:rPr>
                <w:rFonts w:eastAsia="Times New Roman" w:cstheme="minorHAnsi"/>
              </w:rPr>
            </w:pPr>
            <w:r>
              <w:rPr>
                <w:rFonts w:eastAsia="Times New Roman" w:cstheme="minorHAnsi"/>
              </w:rPr>
              <w:t>L</w:t>
            </w:r>
            <w:r w:rsidR="000E27F6">
              <w:rPr>
                <w:rFonts w:eastAsia="Times New Roman" w:cstheme="minorHAnsi"/>
              </w:rPr>
              <w:t>evel of</w:t>
            </w:r>
            <w:r>
              <w:rPr>
                <w:rFonts w:eastAsia="Times New Roman" w:cstheme="minorHAnsi"/>
              </w:rPr>
              <w:t xml:space="preserve"> long-term</w:t>
            </w:r>
            <w:r w:rsidR="000E27F6">
              <w:rPr>
                <w:rFonts w:eastAsia="Times New Roman" w:cstheme="minorHAnsi"/>
              </w:rPr>
              <w:t xml:space="preserve"> interest in t</w:t>
            </w:r>
            <w:r>
              <w:rPr>
                <w:rFonts w:eastAsia="Times New Roman" w:cstheme="minorHAnsi"/>
              </w:rPr>
              <w:t xml:space="preserve">he topic represented by the </w:t>
            </w:r>
            <w:proofErr w:type="spellStart"/>
            <w:r>
              <w:rPr>
                <w:rFonts w:eastAsia="Times New Roman" w:cstheme="minorHAnsi"/>
              </w:rPr>
              <w:t>topic_id</w:t>
            </w:r>
            <w:proofErr w:type="spellEnd"/>
            <w:r>
              <w:rPr>
                <w:rFonts w:eastAsia="Times New Roman" w:cstheme="minorHAnsi"/>
              </w:rPr>
              <w:t xml:space="preserve"> column.</w:t>
            </w:r>
          </w:p>
          <w:p w14:paraId="44C33EEF" w14:textId="60C821BC" w:rsidR="001C79CE" w:rsidRDefault="001C79CE" w:rsidP="00DF60A5">
            <w:pPr>
              <w:spacing w:before="100" w:beforeAutospacing="1" w:after="100" w:afterAutospacing="1"/>
              <w:rPr>
                <w:rFonts w:eastAsia="Times New Roman" w:cstheme="minorHAnsi"/>
              </w:rPr>
            </w:pPr>
          </w:p>
        </w:tc>
      </w:tr>
      <w:tr w:rsidR="00657879" w14:paraId="0169D6E6" w14:textId="77777777" w:rsidTr="00DF60A5">
        <w:tc>
          <w:tcPr>
            <w:tcW w:w="2245" w:type="dxa"/>
          </w:tcPr>
          <w:p w14:paraId="1B18C4CD" w14:textId="77777777" w:rsidR="00657879" w:rsidRDefault="00657879" w:rsidP="00DF60A5">
            <w:pPr>
              <w:spacing w:before="100" w:beforeAutospacing="1" w:after="100" w:afterAutospacing="1"/>
              <w:rPr>
                <w:rFonts w:eastAsia="Times New Roman" w:cstheme="minorHAnsi"/>
              </w:rPr>
            </w:pPr>
            <w:proofErr w:type="spellStart"/>
            <w:r>
              <w:rPr>
                <w:rFonts w:eastAsia="Times New Roman" w:cstheme="minorHAnsi"/>
              </w:rPr>
              <w:t>stiFeatures</w:t>
            </w:r>
            <w:proofErr w:type="spellEnd"/>
          </w:p>
        </w:tc>
        <w:tc>
          <w:tcPr>
            <w:tcW w:w="2250" w:type="dxa"/>
          </w:tcPr>
          <w:p w14:paraId="3835A910" w14:textId="7F880B87" w:rsidR="00657879" w:rsidRDefault="00AB1BE5" w:rsidP="00DF60A5">
            <w:pPr>
              <w:spacing w:before="100" w:beforeAutospacing="1" w:after="100" w:afterAutospacing="1"/>
              <w:rPr>
                <w:rFonts w:eastAsia="Times New Roman" w:cstheme="minorHAnsi"/>
              </w:rPr>
            </w:pPr>
            <w:r>
              <w:rPr>
                <w:rFonts w:eastAsia="Times New Roman" w:cstheme="minorHAnsi"/>
              </w:rPr>
              <w:t>Double</w:t>
            </w:r>
          </w:p>
        </w:tc>
        <w:tc>
          <w:tcPr>
            <w:tcW w:w="4855" w:type="dxa"/>
          </w:tcPr>
          <w:p w14:paraId="4AAD0A96" w14:textId="3DCA6FE9" w:rsidR="001C79CE" w:rsidRDefault="001C79CE" w:rsidP="001C79CE">
            <w:pPr>
              <w:spacing w:before="100" w:beforeAutospacing="1" w:after="100" w:afterAutospacing="1"/>
              <w:rPr>
                <w:rFonts w:eastAsia="Times New Roman" w:cstheme="minorHAnsi"/>
              </w:rPr>
            </w:pPr>
            <w:r>
              <w:rPr>
                <w:rFonts w:eastAsia="Times New Roman" w:cstheme="minorHAnsi"/>
              </w:rPr>
              <w:t xml:space="preserve">Level of </w:t>
            </w:r>
            <w:r>
              <w:rPr>
                <w:rFonts w:eastAsia="Times New Roman" w:cstheme="minorHAnsi"/>
              </w:rPr>
              <w:t>short</w:t>
            </w:r>
            <w:r>
              <w:rPr>
                <w:rFonts w:eastAsia="Times New Roman" w:cstheme="minorHAnsi"/>
              </w:rPr>
              <w:t xml:space="preserve">-term interest in the topic represented by the </w:t>
            </w:r>
            <w:proofErr w:type="spellStart"/>
            <w:r>
              <w:rPr>
                <w:rFonts w:eastAsia="Times New Roman" w:cstheme="minorHAnsi"/>
              </w:rPr>
              <w:t>topic_id</w:t>
            </w:r>
            <w:proofErr w:type="spellEnd"/>
            <w:r>
              <w:rPr>
                <w:rFonts w:eastAsia="Times New Roman" w:cstheme="minorHAnsi"/>
              </w:rPr>
              <w:t xml:space="preserve"> column.</w:t>
            </w:r>
          </w:p>
          <w:p w14:paraId="07E543E2" w14:textId="3F76C695" w:rsidR="00AB1BE5" w:rsidRDefault="00AB1BE5" w:rsidP="00DF60A5">
            <w:pPr>
              <w:spacing w:before="100" w:beforeAutospacing="1" w:after="100" w:afterAutospacing="1"/>
              <w:rPr>
                <w:rFonts w:eastAsia="Times New Roman" w:cstheme="minorHAnsi"/>
              </w:rPr>
            </w:pPr>
          </w:p>
        </w:tc>
      </w:tr>
    </w:tbl>
    <w:p w14:paraId="26693477" w14:textId="100275E3" w:rsidR="00970A49" w:rsidRDefault="00325594" w:rsidP="00D9797A">
      <w:pPr>
        <w:pStyle w:val="Heading1"/>
        <w:rPr>
          <w:rFonts w:asciiTheme="minorHAnsi" w:hAnsiTheme="minorHAnsi" w:cstheme="minorHAnsi"/>
          <w:color w:val="2A3485"/>
        </w:rPr>
      </w:pPr>
      <w:bookmarkStart w:id="14" w:name="_Toc23245353"/>
      <w:r>
        <w:rPr>
          <w:rFonts w:asciiTheme="minorHAnsi" w:hAnsiTheme="minorHAnsi" w:cstheme="minorHAnsi"/>
          <w:color w:val="2A3485"/>
        </w:rPr>
        <w:lastRenderedPageBreak/>
        <w:t xml:space="preserve">Python </w:t>
      </w:r>
      <w:r w:rsidR="00D9797A" w:rsidRPr="00D9797A">
        <w:rPr>
          <w:rFonts w:asciiTheme="minorHAnsi" w:hAnsiTheme="minorHAnsi" w:cstheme="minorHAnsi"/>
          <w:color w:val="2A3485"/>
        </w:rPr>
        <w:t>Code Snippet to Inspect Data</w:t>
      </w:r>
      <w:bookmarkEnd w:id="14"/>
    </w:p>
    <w:p w14:paraId="2D0E8E6D" w14:textId="77777777" w:rsidR="00022F32" w:rsidRDefault="001D0570" w:rsidP="00022F32">
      <w:r>
        <w:rPr>
          <w:noProof/>
        </w:rPr>
        <w:object w:dxaOrig="9360" w:dyaOrig="6740" w14:anchorId="5DB6B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337.15pt;mso-width-percent:0;mso-height-percent:0;mso-width-percent:0;mso-height-percent:0" o:ole="">
            <v:imagedata r:id="rId6" o:title=""/>
          </v:shape>
          <o:OLEObject Type="Embed" ProgID="Word.Document.12" ShapeID="_x0000_i1025" DrawAspect="Content" ObjectID="_1633858107" r:id="rId7">
            <o:FieldCodes>\s</o:FieldCodes>
          </o:OLEObject>
        </w:object>
      </w:r>
    </w:p>
    <w:p w14:paraId="583AAAC9" w14:textId="77777777" w:rsidR="00D9797A" w:rsidRPr="00786849" w:rsidRDefault="00D9797A" w:rsidP="00D9797A"/>
    <w:sectPr w:rsidR="00D9797A" w:rsidRPr="00786849" w:rsidSect="00F24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6682"/>
    <w:multiLevelType w:val="hybridMultilevel"/>
    <w:tmpl w:val="ACEC57B6"/>
    <w:lvl w:ilvl="0" w:tplc="77D0C58C">
      <w:start w:val="1"/>
      <w:numFmt w:val="bullet"/>
      <w:lvlText w:val="•"/>
      <w:lvlJc w:val="left"/>
      <w:pPr>
        <w:tabs>
          <w:tab w:val="num" w:pos="720"/>
        </w:tabs>
        <w:ind w:left="720" w:hanging="360"/>
      </w:pPr>
      <w:rPr>
        <w:rFonts w:ascii="Arial" w:hAnsi="Arial" w:hint="default"/>
      </w:rPr>
    </w:lvl>
    <w:lvl w:ilvl="1" w:tplc="2A72E41C" w:tentative="1">
      <w:start w:val="1"/>
      <w:numFmt w:val="bullet"/>
      <w:lvlText w:val="•"/>
      <w:lvlJc w:val="left"/>
      <w:pPr>
        <w:tabs>
          <w:tab w:val="num" w:pos="1440"/>
        </w:tabs>
        <w:ind w:left="1440" w:hanging="360"/>
      </w:pPr>
      <w:rPr>
        <w:rFonts w:ascii="Arial" w:hAnsi="Arial" w:hint="default"/>
      </w:rPr>
    </w:lvl>
    <w:lvl w:ilvl="2" w:tplc="C88AEE12" w:tentative="1">
      <w:start w:val="1"/>
      <w:numFmt w:val="bullet"/>
      <w:lvlText w:val="•"/>
      <w:lvlJc w:val="left"/>
      <w:pPr>
        <w:tabs>
          <w:tab w:val="num" w:pos="2160"/>
        </w:tabs>
        <w:ind w:left="2160" w:hanging="360"/>
      </w:pPr>
      <w:rPr>
        <w:rFonts w:ascii="Arial" w:hAnsi="Arial" w:hint="default"/>
      </w:rPr>
    </w:lvl>
    <w:lvl w:ilvl="3" w:tplc="BFD60D94" w:tentative="1">
      <w:start w:val="1"/>
      <w:numFmt w:val="bullet"/>
      <w:lvlText w:val="•"/>
      <w:lvlJc w:val="left"/>
      <w:pPr>
        <w:tabs>
          <w:tab w:val="num" w:pos="2880"/>
        </w:tabs>
        <w:ind w:left="2880" w:hanging="360"/>
      </w:pPr>
      <w:rPr>
        <w:rFonts w:ascii="Arial" w:hAnsi="Arial" w:hint="default"/>
      </w:rPr>
    </w:lvl>
    <w:lvl w:ilvl="4" w:tplc="3C4A549A" w:tentative="1">
      <w:start w:val="1"/>
      <w:numFmt w:val="bullet"/>
      <w:lvlText w:val="•"/>
      <w:lvlJc w:val="left"/>
      <w:pPr>
        <w:tabs>
          <w:tab w:val="num" w:pos="3600"/>
        </w:tabs>
        <w:ind w:left="3600" w:hanging="360"/>
      </w:pPr>
      <w:rPr>
        <w:rFonts w:ascii="Arial" w:hAnsi="Arial" w:hint="default"/>
      </w:rPr>
    </w:lvl>
    <w:lvl w:ilvl="5" w:tplc="166EE304" w:tentative="1">
      <w:start w:val="1"/>
      <w:numFmt w:val="bullet"/>
      <w:lvlText w:val="•"/>
      <w:lvlJc w:val="left"/>
      <w:pPr>
        <w:tabs>
          <w:tab w:val="num" w:pos="4320"/>
        </w:tabs>
        <w:ind w:left="4320" w:hanging="360"/>
      </w:pPr>
      <w:rPr>
        <w:rFonts w:ascii="Arial" w:hAnsi="Arial" w:hint="default"/>
      </w:rPr>
    </w:lvl>
    <w:lvl w:ilvl="6" w:tplc="B93CE2FE" w:tentative="1">
      <w:start w:val="1"/>
      <w:numFmt w:val="bullet"/>
      <w:lvlText w:val="•"/>
      <w:lvlJc w:val="left"/>
      <w:pPr>
        <w:tabs>
          <w:tab w:val="num" w:pos="5040"/>
        </w:tabs>
        <w:ind w:left="5040" w:hanging="360"/>
      </w:pPr>
      <w:rPr>
        <w:rFonts w:ascii="Arial" w:hAnsi="Arial" w:hint="default"/>
      </w:rPr>
    </w:lvl>
    <w:lvl w:ilvl="7" w:tplc="B54468E2" w:tentative="1">
      <w:start w:val="1"/>
      <w:numFmt w:val="bullet"/>
      <w:lvlText w:val="•"/>
      <w:lvlJc w:val="left"/>
      <w:pPr>
        <w:tabs>
          <w:tab w:val="num" w:pos="5760"/>
        </w:tabs>
        <w:ind w:left="5760" w:hanging="360"/>
      </w:pPr>
      <w:rPr>
        <w:rFonts w:ascii="Arial" w:hAnsi="Arial" w:hint="default"/>
      </w:rPr>
    </w:lvl>
    <w:lvl w:ilvl="8" w:tplc="314EE5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7B4A9D"/>
    <w:multiLevelType w:val="hybridMultilevel"/>
    <w:tmpl w:val="4B66E5E4"/>
    <w:lvl w:ilvl="0" w:tplc="D74C0C2E">
      <w:start w:val="1"/>
      <w:numFmt w:val="bullet"/>
      <w:lvlText w:val="•"/>
      <w:lvlJc w:val="left"/>
      <w:pPr>
        <w:tabs>
          <w:tab w:val="num" w:pos="720"/>
        </w:tabs>
        <w:ind w:left="720" w:hanging="360"/>
      </w:pPr>
      <w:rPr>
        <w:rFonts w:ascii="Arial" w:hAnsi="Arial" w:hint="default"/>
      </w:rPr>
    </w:lvl>
    <w:lvl w:ilvl="1" w:tplc="A950F6CA" w:tentative="1">
      <w:start w:val="1"/>
      <w:numFmt w:val="bullet"/>
      <w:lvlText w:val="•"/>
      <w:lvlJc w:val="left"/>
      <w:pPr>
        <w:tabs>
          <w:tab w:val="num" w:pos="1440"/>
        </w:tabs>
        <w:ind w:left="1440" w:hanging="360"/>
      </w:pPr>
      <w:rPr>
        <w:rFonts w:ascii="Arial" w:hAnsi="Arial" w:hint="default"/>
      </w:rPr>
    </w:lvl>
    <w:lvl w:ilvl="2" w:tplc="31BEA242" w:tentative="1">
      <w:start w:val="1"/>
      <w:numFmt w:val="bullet"/>
      <w:lvlText w:val="•"/>
      <w:lvlJc w:val="left"/>
      <w:pPr>
        <w:tabs>
          <w:tab w:val="num" w:pos="2160"/>
        </w:tabs>
        <w:ind w:left="2160" w:hanging="360"/>
      </w:pPr>
      <w:rPr>
        <w:rFonts w:ascii="Arial" w:hAnsi="Arial" w:hint="default"/>
      </w:rPr>
    </w:lvl>
    <w:lvl w:ilvl="3" w:tplc="6240CB2C" w:tentative="1">
      <w:start w:val="1"/>
      <w:numFmt w:val="bullet"/>
      <w:lvlText w:val="•"/>
      <w:lvlJc w:val="left"/>
      <w:pPr>
        <w:tabs>
          <w:tab w:val="num" w:pos="2880"/>
        </w:tabs>
        <w:ind w:left="2880" w:hanging="360"/>
      </w:pPr>
      <w:rPr>
        <w:rFonts w:ascii="Arial" w:hAnsi="Arial" w:hint="default"/>
      </w:rPr>
    </w:lvl>
    <w:lvl w:ilvl="4" w:tplc="13D2E526" w:tentative="1">
      <w:start w:val="1"/>
      <w:numFmt w:val="bullet"/>
      <w:lvlText w:val="•"/>
      <w:lvlJc w:val="left"/>
      <w:pPr>
        <w:tabs>
          <w:tab w:val="num" w:pos="3600"/>
        </w:tabs>
        <w:ind w:left="3600" w:hanging="360"/>
      </w:pPr>
      <w:rPr>
        <w:rFonts w:ascii="Arial" w:hAnsi="Arial" w:hint="default"/>
      </w:rPr>
    </w:lvl>
    <w:lvl w:ilvl="5" w:tplc="867CAFBC" w:tentative="1">
      <w:start w:val="1"/>
      <w:numFmt w:val="bullet"/>
      <w:lvlText w:val="•"/>
      <w:lvlJc w:val="left"/>
      <w:pPr>
        <w:tabs>
          <w:tab w:val="num" w:pos="4320"/>
        </w:tabs>
        <w:ind w:left="4320" w:hanging="360"/>
      </w:pPr>
      <w:rPr>
        <w:rFonts w:ascii="Arial" w:hAnsi="Arial" w:hint="default"/>
      </w:rPr>
    </w:lvl>
    <w:lvl w:ilvl="6" w:tplc="649ACAB0" w:tentative="1">
      <w:start w:val="1"/>
      <w:numFmt w:val="bullet"/>
      <w:lvlText w:val="•"/>
      <w:lvlJc w:val="left"/>
      <w:pPr>
        <w:tabs>
          <w:tab w:val="num" w:pos="5040"/>
        </w:tabs>
        <w:ind w:left="5040" w:hanging="360"/>
      </w:pPr>
      <w:rPr>
        <w:rFonts w:ascii="Arial" w:hAnsi="Arial" w:hint="default"/>
      </w:rPr>
    </w:lvl>
    <w:lvl w:ilvl="7" w:tplc="64B016A6" w:tentative="1">
      <w:start w:val="1"/>
      <w:numFmt w:val="bullet"/>
      <w:lvlText w:val="•"/>
      <w:lvlJc w:val="left"/>
      <w:pPr>
        <w:tabs>
          <w:tab w:val="num" w:pos="5760"/>
        </w:tabs>
        <w:ind w:left="5760" w:hanging="360"/>
      </w:pPr>
      <w:rPr>
        <w:rFonts w:ascii="Arial" w:hAnsi="Arial" w:hint="default"/>
      </w:rPr>
    </w:lvl>
    <w:lvl w:ilvl="8" w:tplc="3FF046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90C1700"/>
    <w:multiLevelType w:val="hybridMultilevel"/>
    <w:tmpl w:val="162A8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39"/>
    <w:rsid w:val="00001067"/>
    <w:rsid w:val="00022F32"/>
    <w:rsid w:val="00095DD1"/>
    <w:rsid w:val="000C35BE"/>
    <w:rsid w:val="000E27F6"/>
    <w:rsid w:val="000F7680"/>
    <w:rsid w:val="00141AB7"/>
    <w:rsid w:val="00143FD4"/>
    <w:rsid w:val="001509F1"/>
    <w:rsid w:val="00156DFC"/>
    <w:rsid w:val="001A48C9"/>
    <w:rsid w:val="001B06BB"/>
    <w:rsid w:val="001C395E"/>
    <w:rsid w:val="001C79CE"/>
    <w:rsid w:val="001D0570"/>
    <w:rsid w:val="00251D68"/>
    <w:rsid w:val="002C3B1F"/>
    <w:rsid w:val="002E1D2A"/>
    <w:rsid w:val="00325594"/>
    <w:rsid w:val="00342660"/>
    <w:rsid w:val="003561B3"/>
    <w:rsid w:val="00360420"/>
    <w:rsid w:val="0038522A"/>
    <w:rsid w:val="003A097D"/>
    <w:rsid w:val="003A29AA"/>
    <w:rsid w:val="003B0DDE"/>
    <w:rsid w:val="003B25A7"/>
    <w:rsid w:val="003C65AE"/>
    <w:rsid w:val="003E2FBA"/>
    <w:rsid w:val="003E4AEB"/>
    <w:rsid w:val="003E68E2"/>
    <w:rsid w:val="003F210B"/>
    <w:rsid w:val="003F3299"/>
    <w:rsid w:val="00423171"/>
    <w:rsid w:val="00445AAD"/>
    <w:rsid w:val="004516B0"/>
    <w:rsid w:val="00497B20"/>
    <w:rsid w:val="004A1ADF"/>
    <w:rsid w:val="004B4F49"/>
    <w:rsid w:val="004B59F3"/>
    <w:rsid w:val="004C2DAC"/>
    <w:rsid w:val="00521A2B"/>
    <w:rsid w:val="0055560A"/>
    <w:rsid w:val="00577217"/>
    <w:rsid w:val="005A1467"/>
    <w:rsid w:val="005F4335"/>
    <w:rsid w:val="0063352E"/>
    <w:rsid w:val="00657879"/>
    <w:rsid w:val="00661F7C"/>
    <w:rsid w:val="00662D81"/>
    <w:rsid w:val="00683644"/>
    <w:rsid w:val="006A4CBC"/>
    <w:rsid w:val="006B30C9"/>
    <w:rsid w:val="006D3934"/>
    <w:rsid w:val="007142AC"/>
    <w:rsid w:val="00731F53"/>
    <w:rsid w:val="007441C4"/>
    <w:rsid w:val="00766041"/>
    <w:rsid w:val="00783284"/>
    <w:rsid w:val="00786849"/>
    <w:rsid w:val="007908BC"/>
    <w:rsid w:val="00790F39"/>
    <w:rsid w:val="00791D75"/>
    <w:rsid w:val="007B63CA"/>
    <w:rsid w:val="007B7FBF"/>
    <w:rsid w:val="007E751F"/>
    <w:rsid w:val="007E7DDD"/>
    <w:rsid w:val="00804839"/>
    <w:rsid w:val="00824F01"/>
    <w:rsid w:val="0084502A"/>
    <w:rsid w:val="00854A32"/>
    <w:rsid w:val="00881183"/>
    <w:rsid w:val="008949C9"/>
    <w:rsid w:val="008D6924"/>
    <w:rsid w:val="008E4E5A"/>
    <w:rsid w:val="009063A3"/>
    <w:rsid w:val="00916889"/>
    <w:rsid w:val="0095165F"/>
    <w:rsid w:val="009668E8"/>
    <w:rsid w:val="009D2B9D"/>
    <w:rsid w:val="009E2B1C"/>
    <w:rsid w:val="009F5471"/>
    <w:rsid w:val="00A5000B"/>
    <w:rsid w:val="00A56561"/>
    <w:rsid w:val="00A9247F"/>
    <w:rsid w:val="00AA55CE"/>
    <w:rsid w:val="00AB1BE5"/>
    <w:rsid w:val="00AE5820"/>
    <w:rsid w:val="00AF18B0"/>
    <w:rsid w:val="00AF6820"/>
    <w:rsid w:val="00B15943"/>
    <w:rsid w:val="00B333C5"/>
    <w:rsid w:val="00B87D4E"/>
    <w:rsid w:val="00B97754"/>
    <w:rsid w:val="00BA4EEF"/>
    <w:rsid w:val="00BC522D"/>
    <w:rsid w:val="00BC52F4"/>
    <w:rsid w:val="00C24D2E"/>
    <w:rsid w:val="00C6738C"/>
    <w:rsid w:val="00C70CFB"/>
    <w:rsid w:val="00C715E1"/>
    <w:rsid w:val="00C83CDA"/>
    <w:rsid w:val="00C948A7"/>
    <w:rsid w:val="00CF2E70"/>
    <w:rsid w:val="00D02755"/>
    <w:rsid w:val="00D147DC"/>
    <w:rsid w:val="00D17C41"/>
    <w:rsid w:val="00D6661D"/>
    <w:rsid w:val="00D9797A"/>
    <w:rsid w:val="00DA1600"/>
    <w:rsid w:val="00DB0522"/>
    <w:rsid w:val="00DD0B8D"/>
    <w:rsid w:val="00E1604C"/>
    <w:rsid w:val="00E309B9"/>
    <w:rsid w:val="00E335C8"/>
    <w:rsid w:val="00E468DE"/>
    <w:rsid w:val="00E867FE"/>
    <w:rsid w:val="00ED744D"/>
    <w:rsid w:val="00ED7E87"/>
    <w:rsid w:val="00F153F1"/>
    <w:rsid w:val="00F24F7A"/>
    <w:rsid w:val="00F24FEF"/>
    <w:rsid w:val="00F26757"/>
    <w:rsid w:val="00F65419"/>
    <w:rsid w:val="00FD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7B6D"/>
  <w15:chartTrackingRefBased/>
  <w15:docId w15:val="{3A781D57-24E4-524B-9B4D-98B547AA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483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E4A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522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83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0483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86849"/>
    <w:pPr>
      <w:ind w:left="720"/>
      <w:contextualSpacing/>
    </w:pPr>
    <w:rPr>
      <w:rFonts w:ascii="Times New Roman" w:eastAsiaTheme="minorEastAsia" w:hAnsi="Times New Roman" w:cs="Times New Roman"/>
    </w:rPr>
  </w:style>
  <w:style w:type="character" w:customStyle="1" w:styleId="Heading2Char">
    <w:name w:val="Heading 2 Char"/>
    <w:basedOn w:val="DefaultParagraphFont"/>
    <w:link w:val="Heading2"/>
    <w:uiPriority w:val="9"/>
    <w:rsid w:val="003E4AE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54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8522A"/>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95165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5165F"/>
    <w:rPr>
      <w:rFonts w:ascii="Consolas" w:hAnsi="Consolas"/>
      <w:sz w:val="20"/>
      <w:szCs w:val="20"/>
    </w:rPr>
  </w:style>
  <w:style w:type="paragraph" w:styleId="TOCHeading">
    <w:name w:val="TOC Heading"/>
    <w:basedOn w:val="Heading1"/>
    <w:next w:val="Normal"/>
    <w:uiPriority w:val="39"/>
    <w:unhideWhenUsed/>
    <w:qFormat/>
    <w:rsid w:val="00C715E1"/>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C715E1"/>
    <w:pPr>
      <w:spacing w:before="120"/>
    </w:pPr>
    <w:rPr>
      <w:b/>
      <w:bCs/>
      <w:i/>
      <w:iCs/>
    </w:rPr>
  </w:style>
  <w:style w:type="paragraph" w:styleId="TOC2">
    <w:name w:val="toc 2"/>
    <w:basedOn w:val="Normal"/>
    <w:next w:val="Normal"/>
    <w:autoRedefine/>
    <w:uiPriority w:val="39"/>
    <w:unhideWhenUsed/>
    <w:rsid w:val="00C715E1"/>
    <w:pPr>
      <w:spacing w:before="120"/>
      <w:ind w:left="240"/>
    </w:pPr>
    <w:rPr>
      <w:b/>
      <w:bCs/>
      <w:sz w:val="22"/>
      <w:szCs w:val="22"/>
    </w:rPr>
  </w:style>
  <w:style w:type="character" w:styleId="Hyperlink">
    <w:name w:val="Hyperlink"/>
    <w:basedOn w:val="DefaultParagraphFont"/>
    <w:uiPriority w:val="99"/>
    <w:unhideWhenUsed/>
    <w:rsid w:val="00C715E1"/>
    <w:rPr>
      <w:color w:val="0563C1" w:themeColor="hyperlink"/>
      <w:u w:val="single"/>
    </w:rPr>
  </w:style>
  <w:style w:type="paragraph" w:styleId="TOC3">
    <w:name w:val="toc 3"/>
    <w:basedOn w:val="Normal"/>
    <w:next w:val="Normal"/>
    <w:autoRedefine/>
    <w:uiPriority w:val="39"/>
    <w:unhideWhenUsed/>
    <w:rsid w:val="00C715E1"/>
    <w:pPr>
      <w:ind w:left="480"/>
    </w:pPr>
    <w:rPr>
      <w:sz w:val="20"/>
      <w:szCs w:val="20"/>
    </w:rPr>
  </w:style>
  <w:style w:type="paragraph" w:styleId="TOC4">
    <w:name w:val="toc 4"/>
    <w:basedOn w:val="Normal"/>
    <w:next w:val="Normal"/>
    <w:autoRedefine/>
    <w:uiPriority w:val="39"/>
    <w:semiHidden/>
    <w:unhideWhenUsed/>
    <w:rsid w:val="00C715E1"/>
    <w:pPr>
      <w:ind w:left="720"/>
    </w:pPr>
    <w:rPr>
      <w:sz w:val="20"/>
      <w:szCs w:val="20"/>
    </w:rPr>
  </w:style>
  <w:style w:type="paragraph" w:styleId="TOC5">
    <w:name w:val="toc 5"/>
    <w:basedOn w:val="Normal"/>
    <w:next w:val="Normal"/>
    <w:autoRedefine/>
    <w:uiPriority w:val="39"/>
    <w:semiHidden/>
    <w:unhideWhenUsed/>
    <w:rsid w:val="00C715E1"/>
    <w:pPr>
      <w:ind w:left="960"/>
    </w:pPr>
    <w:rPr>
      <w:sz w:val="20"/>
      <w:szCs w:val="20"/>
    </w:rPr>
  </w:style>
  <w:style w:type="paragraph" w:styleId="TOC6">
    <w:name w:val="toc 6"/>
    <w:basedOn w:val="Normal"/>
    <w:next w:val="Normal"/>
    <w:autoRedefine/>
    <w:uiPriority w:val="39"/>
    <w:semiHidden/>
    <w:unhideWhenUsed/>
    <w:rsid w:val="00C715E1"/>
    <w:pPr>
      <w:ind w:left="1200"/>
    </w:pPr>
    <w:rPr>
      <w:sz w:val="20"/>
      <w:szCs w:val="20"/>
    </w:rPr>
  </w:style>
  <w:style w:type="paragraph" w:styleId="TOC7">
    <w:name w:val="toc 7"/>
    <w:basedOn w:val="Normal"/>
    <w:next w:val="Normal"/>
    <w:autoRedefine/>
    <w:uiPriority w:val="39"/>
    <w:semiHidden/>
    <w:unhideWhenUsed/>
    <w:rsid w:val="00C715E1"/>
    <w:pPr>
      <w:ind w:left="1440"/>
    </w:pPr>
    <w:rPr>
      <w:sz w:val="20"/>
      <w:szCs w:val="20"/>
    </w:rPr>
  </w:style>
  <w:style w:type="paragraph" w:styleId="TOC8">
    <w:name w:val="toc 8"/>
    <w:basedOn w:val="Normal"/>
    <w:next w:val="Normal"/>
    <w:autoRedefine/>
    <w:uiPriority w:val="39"/>
    <w:semiHidden/>
    <w:unhideWhenUsed/>
    <w:rsid w:val="00C715E1"/>
    <w:pPr>
      <w:ind w:left="1680"/>
    </w:pPr>
    <w:rPr>
      <w:sz w:val="20"/>
      <w:szCs w:val="20"/>
    </w:rPr>
  </w:style>
  <w:style w:type="paragraph" w:styleId="TOC9">
    <w:name w:val="toc 9"/>
    <w:basedOn w:val="Normal"/>
    <w:next w:val="Normal"/>
    <w:autoRedefine/>
    <w:uiPriority w:val="39"/>
    <w:semiHidden/>
    <w:unhideWhenUsed/>
    <w:rsid w:val="00C715E1"/>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49854">
      <w:bodyDiv w:val="1"/>
      <w:marLeft w:val="0"/>
      <w:marRight w:val="0"/>
      <w:marTop w:val="0"/>
      <w:marBottom w:val="0"/>
      <w:divBdr>
        <w:top w:val="none" w:sz="0" w:space="0" w:color="auto"/>
        <w:left w:val="none" w:sz="0" w:space="0" w:color="auto"/>
        <w:bottom w:val="none" w:sz="0" w:space="0" w:color="auto"/>
        <w:right w:val="none" w:sz="0" w:space="0" w:color="auto"/>
      </w:divBdr>
    </w:div>
    <w:div w:id="681395019">
      <w:bodyDiv w:val="1"/>
      <w:marLeft w:val="0"/>
      <w:marRight w:val="0"/>
      <w:marTop w:val="0"/>
      <w:marBottom w:val="0"/>
      <w:divBdr>
        <w:top w:val="none" w:sz="0" w:space="0" w:color="auto"/>
        <w:left w:val="none" w:sz="0" w:space="0" w:color="auto"/>
        <w:bottom w:val="none" w:sz="0" w:space="0" w:color="auto"/>
        <w:right w:val="none" w:sz="0" w:space="0" w:color="auto"/>
      </w:divBdr>
    </w:div>
    <w:div w:id="706416465">
      <w:bodyDiv w:val="1"/>
      <w:marLeft w:val="0"/>
      <w:marRight w:val="0"/>
      <w:marTop w:val="0"/>
      <w:marBottom w:val="0"/>
      <w:divBdr>
        <w:top w:val="none" w:sz="0" w:space="0" w:color="auto"/>
        <w:left w:val="none" w:sz="0" w:space="0" w:color="auto"/>
        <w:bottom w:val="none" w:sz="0" w:space="0" w:color="auto"/>
        <w:right w:val="none" w:sz="0" w:space="0" w:color="auto"/>
      </w:divBdr>
    </w:div>
    <w:div w:id="722867656">
      <w:bodyDiv w:val="1"/>
      <w:marLeft w:val="0"/>
      <w:marRight w:val="0"/>
      <w:marTop w:val="0"/>
      <w:marBottom w:val="0"/>
      <w:divBdr>
        <w:top w:val="none" w:sz="0" w:space="0" w:color="auto"/>
        <w:left w:val="none" w:sz="0" w:space="0" w:color="auto"/>
        <w:bottom w:val="none" w:sz="0" w:space="0" w:color="auto"/>
        <w:right w:val="none" w:sz="0" w:space="0" w:color="auto"/>
      </w:divBdr>
    </w:div>
    <w:div w:id="790784111">
      <w:bodyDiv w:val="1"/>
      <w:marLeft w:val="0"/>
      <w:marRight w:val="0"/>
      <w:marTop w:val="0"/>
      <w:marBottom w:val="0"/>
      <w:divBdr>
        <w:top w:val="none" w:sz="0" w:space="0" w:color="auto"/>
        <w:left w:val="none" w:sz="0" w:space="0" w:color="auto"/>
        <w:bottom w:val="none" w:sz="0" w:space="0" w:color="auto"/>
        <w:right w:val="none" w:sz="0" w:space="0" w:color="auto"/>
      </w:divBdr>
    </w:div>
    <w:div w:id="870187137">
      <w:bodyDiv w:val="1"/>
      <w:marLeft w:val="0"/>
      <w:marRight w:val="0"/>
      <w:marTop w:val="0"/>
      <w:marBottom w:val="0"/>
      <w:divBdr>
        <w:top w:val="none" w:sz="0" w:space="0" w:color="auto"/>
        <w:left w:val="none" w:sz="0" w:space="0" w:color="auto"/>
        <w:bottom w:val="none" w:sz="0" w:space="0" w:color="auto"/>
        <w:right w:val="none" w:sz="0" w:space="0" w:color="auto"/>
      </w:divBdr>
    </w:div>
    <w:div w:id="1005129882">
      <w:bodyDiv w:val="1"/>
      <w:marLeft w:val="0"/>
      <w:marRight w:val="0"/>
      <w:marTop w:val="0"/>
      <w:marBottom w:val="0"/>
      <w:divBdr>
        <w:top w:val="none" w:sz="0" w:space="0" w:color="auto"/>
        <w:left w:val="none" w:sz="0" w:space="0" w:color="auto"/>
        <w:bottom w:val="none" w:sz="0" w:space="0" w:color="auto"/>
        <w:right w:val="none" w:sz="0" w:space="0" w:color="auto"/>
      </w:divBdr>
    </w:div>
    <w:div w:id="1282763035">
      <w:bodyDiv w:val="1"/>
      <w:marLeft w:val="0"/>
      <w:marRight w:val="0"/>
      <w:marTop w:val="0"/>
      <w:marBottom w:val="0"/>
      <w:divBdr>
        <w:top w:val="none" w:sz="0" w:space="0" w:color="auto"/>
        <w:left w:val="none" w:sz="0" w:space="0" w:color="auto"/>
        <w:bottom w:val="none" w:sz="0" w:space="0" w:color="auto"/>
        <w:right w:val="none" w:sz="0" w:space="0" w:color="auto"/>
      </w:divBdr>
    </w:div>
    <w:div w:id="1413703873">
      <w:bodyDiv w:val="1"/>
      <w:marLeft w:val="0"/>
      <w:marRight w:val="0"/>
      <w:marTop w:val="0"/>
      <w:marBottom w:val="0"/>
      <w:divBdr>
        <w:top w:val="none" w:sz="0" w:space="0" w:color="auto"/>
        <w:left w:val="none" w:sz="0" w:space="0" w:color="auto"/>
        <w:bottom w:val="none" w:sz="0" w:space="0" w:color="auto"/>
        <w:right w:val="none" w:sz="0" w:space="0" w:color="auto"/>
      </w:divBdr>
    </w:div>
    <w:div w:id="1520503518">
      <w:bodyDiv w:val="1"/>
      <w:marLeft w:val="0"/>
      <w:marRight w:val="0"/>
      <w:marTop w:val="0"/>
      <w:marBottom w:val="0"/>
      <w:divBdr>
        <w:top w:val="none" w:sz="0" w:space="0" w:color="auto"/>
        <w:left w:val="none" w:sz="0" w:space="0" w:color="auto"/>
        <w:bottom w:val="none" w:sz="0" w:space="0" w:color="auto"/>
        <w:right w:val="none" w:sz="0" w:space="0" w:color="auto"/>
      </w:divBdr>
    </w:div>
    <w:div w:id="1840802201">
      <w:bodyDiv w:val="1"/>
      <w:marLeft w:val="0"/>
      <w:marRight w:val="0"/>
      <w:marTop w:val="0"/>
      <w:marBottom w:val="0"/>
      <w:divBdr>
        <w:top w:val="none" w:sz="0" w:space="0" w:color="auto"/>
        <w:left w:val="none" w:sz="0" w:space="0" w:color="auto"/>
        <w:bottom w:val="none" w:sz="0" w:space="0" w:color="auto"/>
        <w:right w:val="none" w:sz="0" w:space="0" w:color="auto"/>
      </w:divBdr>
    </w:div>
    <w:div w:id="1866794934">
      <w:bodyDiv w:val="1"/>
      <w:marLeft w:val="0"/>
      <w:marRight w:val="0"/>
      <w:marTop w:val="0"/>
      <w:marBottom w:val="0"/>
      <w:divBdr>
        <w:top w:val="none" w:sz="0" w:space="0" w:color="auto"/>
        <w:left w:val="none" w:sz="0" w:space="0" w:color="auto"/>
        <w:bottom w:val="none" w:sz="0" w:space="0" w:color="auto"/>
        <w:right w:val="none" w:sz="0" w:space="0" w:color="auto"/>
      </w:divBdr>
    </w:div>
    <w:div w:id="203314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Word_Document.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3E0DD-C403-4541-9B35-3336A2566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95</cp:revision>
  <dcterms:created xsi:type="dcterms:W3CDTF">2019-10-02T15:37:00Z</dcterms:created>
  <dcterms:modified xsi:type="dcterms:W3CDTF">2019-10-29T16:42:00Z</dcterms:modified>
</cp:coreProperties>
</file>