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562"/>
        <w:rPr>
          <w:rFonts w:ascii="Times New Roman"/>
          <w:sz w:val="20"/>
        </w:rPr>
      </w:pPr>
      <w:r>
        <w:rPr>
          <w:rFonts w:ascii="Times New Roman"/>
          <w:sz w:val="20"/>
        </w:rPr>
        <w:drawing>
          <wp:inline distT="0" distB="0" distL="0" distR="0">
            <wp:extent cx="1893736" cy="130968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93736" cy="1309687"/>
                    </a:xfrm>
                    <a:prstGeom prst="rect">
                      <a:avLst/>
                    </a:prstGeom>
                  </pic:spPr>
                </pic:pic>
              </a:graphicData>
            </a:graphic>
          </wp:inline>
        </w:drawing>
      </w:r>
      <w:r>
        <w:rPr>
          <w:rFonts w:ascii="Times New Roman"/>
          <w:sz w:val="20"/>
        </w:rPr>
      </w: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96"/>
        <w:rPr>
          <w:rFonts w:ascii="Times New Roman"/>
          <w:sz w:val="32"/>
        </w:rPr>
      </w:pPr>
    </w:p>
    <w:p>
      <w:pPr>
        <w:spacing w:before="0"/>
        <w:ind w:left="420" w:right="782" w:firstLine="0"/>
        <w:jc w:val="center"/>
        <w:rPr>
          <w:b/>
          <w:sz w:val="32"/>
        </w:rPr>
      </w:pPr>
      <w:r>
        <w:rPr>
          <w:b/>
          <w:sz w:val="32"/>
        </w:rPr>
        <w:t>Name:</w:t>
      </w:r>
      <w:r>
        <w:rPr>
          <w:b/>
          <w:spacing w:val="-4"/>
          <w:sz w:val="32"/>
        </w:rPr>
        <w:t> </w:t>
      </w:r>
      <w:r>
        <w:rPr>
          <w:b/>
          <w:sz w:val="32"/>
        </w:rPr>
        <w:t>BEECROFT</w:t>
      </w:r>
      <w:r>
        <w:rPr>
          <w:b/>
          <w:spacing w:val="-2"/>
          <w:sz w:val="32"/>
        </w:rPr>
        <w:t> </w:t>
      </w:r>
      <w:r>
        <w:rPr>
          <w:b/>
          <w:sz w:val="32"/>
        </w:rPr>
        <w:t>ARNOLD</w:t>
      </w:r>
      <w:r>
        <w:rPr>
          <w:b/>
          <w:spacing w:val="-2"/>
          <w:sz w:val="32"/>
        </w:rPr>
        <w:t> OLUWATOBILOBA</w:t>
      </w:r>
    </w:p>
    <w:p>
      <w:pPr>
        <w:spacing w:line="398" w:lineRule="auto" w:before="258"/>
        <w:ind w:left="2294" w:right="2657" w:firstLine="2"/>
        <w:jc w:val="center"/>
        <w:rPr>
          <w:b/>
          <w:sz w:val="32"/>
        </w:rPr>
      </w:pPr>
      <w:r>
        <w:rPr>
          <w:b/>
          <w:sz w:val="32"/>
        </w:rPr>
        <w:t>Matric Number: COS/7437/2020 Supervisor/Mentor:</w:t>
      </w:r>
      <w:r>
        <w:rPr>
          <w:b/>
          <w:spacing w:val="-14"/>
          <w:sz w:val="32"/>
        </w:rPr>
        <w:t> </w:t>
      </w:r>
      <w:r>
        <w:rPr>
          <w:b/>
          <w:sz w:val="32"/>
        </w:rPr>
        <w:t>Mr</w:t>
      </w:r>
      <w:r>
        <w:rPr>
          <w:b/>
          <w:spacing w:val="-14"/>
          <w:sz w:val="32"/>
        </w:rPr>
        <w:t> </w:t>
      </w:r>
      <w:r>
        <w:rPr>
          <w:b/>
          <w:sz w:val="32"/>
        </w:rPr>
        <w:t>NIEMOGHA</w:t>
      </w:r>
      <w:r>
        <w:rPr>
          <w:b/>
          <w:spacing w:val="-14"/>
          <w:sz w:val="32"/>
        </w:rPr>
        <w:t> </w:t>
      </w:r>
      <w:r>
        <w:rPr>
          <w:b/>
          <w:sz w:val="32"/>
        </w:rPr>
        <w:t>STAR Department: COMPUTER SCIENCE</w:t>
      </w:r>
    </w:p>
    <w:p>
      <w:pPr>
        <w:spacing w:before="3"/>
        <w:ind w:left="420" w:right="782" w:firstLine="0"/>
        <w:jc w:val="center"/>
        <w:rPr>
          <w:b/>
          <w:sz w:val="32"/>
        </w:rPr>
      </w:pPr>
      <w:r>
        <w:rPr>
          <w:b/>
          <w:sz w:val="32"/>
        </w:rPr>
        <w:t>Institution:</w:t>
      </w:r>
      <w:r>
        <w:rPr>
          <w:b/>
          <w:spacing w:val="-6"/>
          <w:sz w:val="32"/>
        </w:rPr>
        <w:t> </w:t>
      </w:r>
      <w:r>
        <w:rPr>
          <w:b/>
          <w:sz w:val="32"/>
        </w:rPr>
        <w:t>FEDERAL</w:t>
      </w:r>
      <w:r>
        <w:rPr>
          <w:b/>
          <w:spacing w:val="-3"/>
          <w:sz w:val="32"/>
        </w:rPr>
        <w:t> </w:t>
      </w:r>
      <w:r>
        <w:rPr>
          <w:b/>
          <w:sz w:val="32"/>
        </w:rPr>
        <w:t>UNIVERSITY</w:t>
      </w:r>
      <w:r>
        <w:rPr>
          <w:b/>
          <w:spacing w:val="-3"/>
          <w:sz w:val="32"/>
        </w:rPr>
        <w:t> </w:t>
      </w:r>
      <w:r>
        <w:rPr>
          <w:b/>
          <w:sz w:val="32"/>
        </w:rPr>
        <w:t>OF</w:t>
      </w:r>
      <w:r>
        <w:rPr>
          <w:b/>
          <w:spacing w:val="-3"/>
          <w:sz w:val="32"/>
        </w:rPr>
        <w:t> </w:t>
      </w:r>
      <w:r>
        <w:rPr>
          <w:b/>
          <w:sz w:val="32"/>
        </w:rPr>
        <w:t>PETROLEUM</w:t>
      </w:r>
      <w:r>
        <w:rPr>
          <w:b/>
          <w:spacing w:val="-3"/>
          <w:sz w:val="32"/>
        </w:rPr>
        <w:t> </w:t>
      </w:r>
      <w:r>
        <w:rPr>
          <w:b/>
          <w:spacing w:val="-2"/>
          <w:sz w:val="32"/>
        </w:rPr>
        <w:t>RESOURCES</w:t>
      </w:r>
    </w:p>
    <w:p>
      <w:pPr>
        <w:pStyle w:val="BodyText"/>
        <w:rPr>
          <w:b/>
          <w:sz w:val="32"/>
        </w:rPr>
      </w:pPr>
    </w:p>
    <w:p>
      <w:pPr>
        <w:pStyle w:val="BodyText"/>
        <w:spacing w:before="126"/>
        <w:rPr>
          <w:b/>
          <w:sz w:val="32"/>
        </w:rPr>
      </w:pPr>
    </w:p>
    <w:p>
      <w:pPr>
        <w:spacing w:line="276" w:lineRule="auto" w:before="0"/>
        <w:ind w:left="417" w:right="782" w:firstLine="0"/>
        <w:jc w:val="center"/>
        <w:rPr>
          <w:sz w:val="32"/>
        </w:rPr>
      </w:pPr>
      <w:r>
        <w:rPr>
          <w:b/>
          <w:sz w:val="32"/>
        </w:rPr>
        <w:t>Project</w:t>
      </w:r>
      <w:r>
        <w:rPr>
          <w:b/>
          <w:spacing w:val="-7"/>
          <w:sz w:val="32"/>
        </w:rPr>
        <w:t> </w:t>
      </w:r>
      <w:r>
        <w:rPr>
          <w:b/>
          <w:sz w:val="32"/>
        </w:rPr>
        <w:t>Title:</w:t>
      </w:r>
      <w:r>
        <w:rPr>
          <w:b/>
          <w:spacing w:val="-5"/>
          <w:sz w:val="32"/>
        </w:rPr>
        <w:t> </w:t>
      </w:r>
      <w:r>
        <w:rPr>
          <w:sz w:val="32"/>
        </w:rPr>
        <w:t>Neural</w:t>
      </w:r>
      <w:r>
        <w:rPr>
          <w:spacing w:val="-7"/>
          <w:sz w:val="32"/>
        </w:rPr>
        <w:t> </w:t>
      </w:r>
      <w:r>
        <w:rPr>
          <w:sz w:val="32"/>
        </w:rPr>
        <w:t>Machine</w:t>
      </w:r>
      <w:r>
        <w:rPr>
          <w:spacing w:val="-7"/>
          <w:sz w:val="32"/>
        </w:rPr>
        <w:t> </w:t>
      </w:r>
      <w:r>
        <w:rPr>
          <w:sz w:val="32"/>
        </w:rPr>
        <w:t>Translation</w:t>
      </w:r>
      <w:r>
        <w:rPr>
          <w:spacing w:val="-7"/>
          <w:sz w:val="32"/>
        </w:rPr>
        <w:t> </w:t>
      </w:r>
      <w:r>
        <w:rPr>
          <w:sz w:val="32"/>
        </w:rPr>
        <w:t>for</w:t>
      </w:r>
      <w:r>
        <w:rPr>
          <w:spacing w:val="-7"/>
          <w:sz w:val="32"/>
        </w:rPr>
        <w:t> </w:t>
      </w:r>
      <w:r>
        <w:rPr>
          <w:sz w:val="32"/>
        </w:rPr>
        <w:t>English-to-Itsekiri:</w:t>
      </w:r>
      <w:r>
        <w:rPr>
          <w:spacing w:val="-7"/>
          <w:sz w:val="32"/>
        </w:rPr>
        <w:t> </w:t>
      </w:r>
      <w:r>
        <w:rPr>
          <w:sz w:val="32"/>
        </w:rPr>
        <w:t>A Digital Approach to Language Preservation</w:t>
      </w:r>
    </w:p>
    <w:p>
      <w:pPr>
        <w:spacing w:after="0" w:line="276" w:lineRule="auto"/>
        <w:jc w:val="center"/>
        <w:rPr>
          <w:sz w:val="32"/>
        </w:rPr>
        <w:sectPr>
          <w:type w:val="continuous"/>
          <w:pgSz w:w="12240" w:h="15840"/>
          <w:pgMar w:top="1700" w:bottom="280" w:left="1080" w:right="720"/>
        </w:sectPr>
      </w:pPr>
    </w:p>
    <w:p>
      <w:pPr>
        <w:pStyle w:val="BodyText"/>
        <w:spacing w:before="148"/>
        <w:rPr>
          <w:sz w:val="32"/>
        </w:rPr>
      </w:pPr>
    </w:p>
    <w:p>
      <w:pPr>
        <w:pStyle w:val="Heading1"/>
        <w:spacing w:before="0"/>
      </w:pPr>
      <w:r>
        <w:rPr/>
        <w:t>EXECUTIVE</w:t>
      </w:r>
      <w:r>
        <w:rPr>
          <w:spacing w:val="-4"/>
        </w:rPr>
        <w:t> </w:t>
      </w:r>
      <w:r>
        <w:rPr>
          <w:spacing w:val="-2"/>
        </w:rPr>
        <w:t>SUMMARY</w:t>
      </w:r>
    </w:p>
    <w:p>
      <w:pPr>
        <w:pStyle w:val="BodyText"/>
        <w:spacing w:before="339"/>
        <w:ind w:left="360" w:right="801"/>
      </w:pPr>
      <w:r>
        <w:rPr/>
        <w:t>Nigeria’s</w:t>
      </w:r>
      <w:r>
        <w:rPr>
          <w:spacing w:val="-4"/>
        </w:rPr>
        <w:t> </w:t>
      </w:r>
      <w:r>
        <w:rPr/>
        <w:t>rich</w:t>
      </w:r>
      <w:r>
        <w:rPr>
          <w:spacing w:val="-4"/>
        </w:rPr>
        <w:t> </w:t>
      </w:r>
      <w:r>
        <w:rPr/>
        <w:t>linguistic</w:t>
      </w:r>
      <w:r>
        <w:rPr>
          <w:spacing w:val="-4"/>
        </w:rPr>
        <w:t> </w:t>
      </w:r>
      <w:r>
        <w:rPr/>
        <w:t>heritage</w:t>
      </w:r>
      <w:r>
        <w:rPr>
          <w:spacing w:val="-4"/>
        </w:rPr>
        <w:t> </w:t>
      </w:r>
      <w:r>
        <w:rPr/>
        <w:t>faces</w:t>
      </w:r>
      <w:r>
        <w:rPr>
          <w:spacing w:val="-4"/>
        </w:rPr>
        <w:t> </w:t>
      </w:r>
      <w:r>
        <w:rPr/>
        <w:t>an</w:t>
      </w:r>
      <w:r>
        <w:rPr>
          <w:spacing w:val="-4"/>
        </w:rPr>
        <w:t> </w:t>
      </w:r>
      <w:r>
        <w:rPr/>
        <w:t>urgent</w:t>
      </w:r>
      <w:r>
        <w:rPr>
          <w:spacing w:val="-4"/>
        </w:rPr>
        <w:t> </w:t>
      </w:r>
      <w:r>
        <w:rPr/>
        <w:t>threat,</w:t>
      </w:r>
      <w:r>
        <w:rPr>
          <w:spacing w:val="-4"/>
        </w:rPr>
        <w:t> </w:t>
      </w:r>
      <w:r>
        <w:rPr/>
        <w:t>as</w:t>
      </w:r>
      <w:r>
        <w:rPr>
          <w:spacing w:val="-4"/>
        </w:rPr>
        <w:t> </w:t>
      </w:r>
      <w:r>
        <w:rPr/>
        <w:t>indigenous</w:t>
      </w:r>
      <w:r>
        <w:rPr>
          <w:spacing w:val="-4"/>
        </w:rPr>
        <w:t> </w:t>
      </w:r>
      <w:r>
        <w:rPr/>
        <w:t>languages</w:t>
      </w:r>
      <w:r>
        <w:rPr>
          <w:spacing w:val="-4"/>
        </w:rPr>
        <w:t> </w:t>
      </w:r>
      <w:r>
        <w:rPr/>
        <w:t>like</w:t>
      </w:r>
      <w:r>
        <w:rPr>
          <w:spacing w:val="-4"/>
        </w:rPr>
        <w:t> </w:t>
      </w:r>
      <w:r>
        <w:rPr/>
        <w:t>Itsekiri</w:t>
      </w:r>
      <w:r>
        <w:rPr>
          <w:spacing w:val="-4"/>
        </w:rPr>
        <w:t> </w:t>
      </w:r>
      <w:r>
        <w:rPr/>
        <w:t>edge</w:t>
      </w:r>
      <w:r>
        <w:rPr>
          <w:spacing w:val="-4"/>
        </w:rPr>
        <w:t> </w:t>
      </w:r>
      <w:r>
        <w:rPr/>
        <w:t>toward extinction due to limited documentation and dwindling usage among younger generations. This project aims to intervene by leveraging deep learning techniques specifically the T5 Transformer model to translate English into Itsekiri, thereby preserving the language.</w:t>
      </w:r>
    </w:p>
    <w:p>
      <w:pPr>
        <w:pStyle w:val="BodyText"/>
        <w:spacing w:before="11"/>
      </w:pPr>
    </w:p>
    <w:p>
      <w:pPr>
        <w:pStyle w:val="BodyText"/>
        <w:ind w:left="360" w:right="801"/>
      </w:pPr>
      <w:r>
        <w:rPr/>
        <w:t>To achieve this, a bilingual parallel corpus of English–Itsekiri sentences will be created and used to fine- tune the translation model. The trained model will be deployed in a web-based application built with Django,</w:t>
      </w:r>
      <w:r>
        <w:rPr>
          <w:spacing w:val="-3"/>
        </w:rPr>
        <w:t> </w:t>
      </w:r>
      <w:r>
        <w:rPr/>
        <w:t>allowing</w:t>
      </w:r>
      <w:r>
        <w:rPr>
          <w:spacing w:val="-3"/>
        </w:rPr>
        <w:t> </w:t>
      </w:r>
      <w:r>
        <w:rPr/>
        <w:t>users</w:t>
      </w:r>
      <w:r>
        <w:rPr>
          <w:spacing w:val="-3"/>
        </w:rPr>
        <w:t> </w:t>
      </w:r>
      <w:r>
        <w:rPr/>
        <w:t>to</w:t>
      </w:r>
      <w:r>
        <w:rPr>
          <w:spacing w:val="-3"/>
        </w:rPr>
        <w:t> </w:t>
      </w:r>
      <w:r>
        <w:rPr/>
        <w:t>input</w:t>
      </w:r>
      <w:r>
        <w:rPr>
          <w:spacing w:val="-3"/>
        </w:rPr>
        <w:t> </w:t>
      </w:r>
      <w:r>
        <w:rPr/>
        <w:t>English</w:t>
      </w:r>
      <w:r>
        <w:rPr>
          <w:spacing w:val="-3"/>
        </w:rPr>
        <w:t> </w:t>
      </w:r>
      <w:r>
        <w:rPr/>
        <w:t>and</w:t>
      </w:r>
      <w:r>
        <w:rPr>
          <w:spacing w:val="-3"/>
        </w:rPr>
        <w:t> </w:t>
      </w:r>
      <w:r>
        <w:rPr/>
        <w:t>receive</w:t>
      </w:r>
      <w:r>
        <w:rPr>
          <w:spacing w:val="-3"/>
        </w:rPr>
        <w:t> </w:t>
      </w:r>
      <w:r>
        <w:rPr/>
        <w:t>accurate</w:t>
      </w:r>
      <w:r>
        <w:rPr>
          <w:spacing w:val="-3"/>
        </w:rPr>
        <w:t> </w:t>
      </w:r>
      <w:r>
        <w:rPr/>
        <w:t>Itsekiri</w:t>
      </w:r>
      <w:r>
        <w:rPr>
          <w:spacing w:val="-3"/>
        </w:rPr>
        <w:t> </w:t>
      </w:r>
      <w:r>
        <w:rPr/>
        <w:t>translations</w:t>
      </w:r>
      <w:r>
        <w:rPr>
          <w:spacing w:val="-3"/>
        </w:rPr>
        <w:t> </w:t>
      </w:r>
      <w:r>
        <w:rPr/>
        <w:t>in</w:t>
      </w:r>
      <w:r>
        <w:rPr>
          <w:spacing w:val="-3"/>
        </w:rPr>
        <w:t> </w:t>
      </w:r>
      <w:r>
        <w:rPr/>
        <w:t>real-time.</w:t>
      </w:r>
      <w:r>
        <w:rPr>
          <w:spacing w:val="-3"/>
        </w:rPr>
        <w:t> </w:t>
      </w:r>
      <w:r>
        <w:rPr/>
        <w:t>This</w:t>
      </w:r>
      <w:r>
        <w:rPr>
          <w:spacing w:val="-3"/>
        </w:rPr>
        <w:t> </w:t>
      </w:r>
      <w:r>
        <w:rPr/>
        <w:t>fusion of AI and cultural preservation not only boosts the visibility of Itsekiri in digital spaces, but also sets the stage</w:t>
      </w:r>
      <w:r>
        <w:rPr>
          <w:spacing w:val="-5"/>
        </w:rPr>
        <w:t> </w:t>
      </w:r>
      <w:r>
        <w:rPr/>
        <w:t>for</w:t>
      </w:r>
      <w:r>
        <w:rPr>
          <w:spacing w:val="-5"/>
        </w:rPr>
        <w:t> </w:t>
      </w:r>
      <w:r>
        <w:rPr/>
        <w:t>further</w:t>
      </w:r>
      <w:r>
        <w:rPr>
          <w:spacing w:val="-5"/>
        </w:rPr>
        <w:t> </w:t>
      </w:r>
      <w:r>
        <w:rPr/>
        <w:t>Natural</w:t>
      </w:r>
      <w:r>
        <w:rPr>
          <w:spacing w:val="-5"/>
        </w:rPr>
        <w:t> </w:t>
      </w:r>
      <w:r>
        <w:rPr/>
        <w:t>Language</w:t>
      </w:r>
      <w:r>
        <w:rPr>
          <w:spacing w:val="-5"/>
        </w:rPr>
        <w:t> </w:t>
      </w:r>
      <w:r>
        <w:rPr/>
        <w:t>Processing</w:t>
      </w:r>
      <w:r>
        <w:rPr>
          <w:spacing w:val="-5"/>
        </w:rPr>
        <w:t> </w:t>
      </w:r>
      <w:r>
        <w:rPr/>
        <w:t>research</w:t>
      </w:r>
      <w:r>
        <w:rPr>
          <w:spacing w:val="-5"/>
        </w:rPr>
        <w:t> </w:t>
      </w:r>
      <w:r>
        <w:rPr/>
        <w:t>into</w:t>
      </w:r>
      <w:r>
        <w:rPr>
          <w:spacing w:val="-5"/>
        </w:rPr>
        <w:t> </w:t>
      </w:r>
      <w:r>
        <w:rPr/>
        <w:t>low-resource</w:t>
      </w:r>
      <w:r>
        <w:rPr>
          <w:spacing w:val="-5"/>
        </w:rPr>
        <w:t> </w:t>
      </w:r>
      <w:r>
        <w:rPr/>
        <w:t>African</w:t>
      </w:r>
      <w:r>
        <w:rPr>
          <w:spacing w:val="-5"/>
        </w:rPr>
        <w:t> </w:t>
      </w:r>
      <w:r>
        <w:rPr/>
        <w:t>languages.</w:t>
      </w:r>
      <w:r>
        <w:rPr>
          <w:spacing w:val="-5"/>
        </w:rPr>
        <w:t> </w:t>
      </w:r>
      <w:r>
        <w:rPr/>
        <w:t>Ultimately, the project combines technology and tradition, fostering accessibility, education, and cultural pride for future generations</w:t>
      </w:r>
    </w:p>
    <w:p>
      <w:pPr>
        <w:pStyle w:val="BodyText"/>
        <w:spacing w:after="0"/>
        <w:sectPr>
          <w:pgSz w:w="12240" w:h="15840"/>
          <w:pgMar w:top="1820" w:bottom="280" w:left="1080" w:right="720"/>
        </w:sectPr>
      </w:pPr>
    </w:p>
    <w:p>
      <w:pPr>
        <w:pStyle w:val="Heading1"/>
      </w:pPr>
      <w:r>
        <w:rPr/>
        <w:t>BACKGROUND</w:t>
      </w:r>
      <w:r>
        <w:rPr>
          <w:spacing w:val="-4"/>
        </w:rPr>
        <w:t> </w:t>
      </w:r>
      <w:r>
        <w:rPr>
          <w:spacing w:val="-2"/>
        </w:rPr>
        <w:t>STUDY</w:t>
      </w:r>
    </w:p>
    <w:p>
      <w:pPr>
        <w:pStyle w:val="BodyText"/>
        <w:spacing w:before="338"/>
        <w:ind w:left="360" w:right="801"/>
      </w:pPr>
      <w:r>
        <w:rPr/>
        <w:t>Language,</w:t>
      </w:r>
      <w:r>
        <w:rPr>
          <w:spacing w:val="-3"/>
        </w:rPr>
        <w:t> </w:t>
      </w:r>
      <w:r>
        <w:rPr/>
        <w:t>as</w:t>
      </w:r>
      <w:r>
        <w:rPr>
          <w:spacing w:val="-3"/>
        </w:rPr>
        <w:t> </w:t>
      </w:r>
      <w:r>
        <w:rPr/>
        <w:t>a</w:t>
      </w:r>
      <w:r>
        <w:rPr>
          <w:spacing w:val="-3"/>
        </w:rPr>
        <w:t> </w:t>
      </w:r>
      <w:r>
        <w:rPr/>
        <w:t>vital</w:t>
      </w:r>
      <w:r>
        <w:rPr>
          <w:spacing w:val="-3"/>
        </w:rPr>
        <w:t> </w:t>
      </w:r>
      <w:r>
        <w:rPr/>
        <w:t>aspect</w:t>
      </w:r>
      <w:r>
        <w:rPr>
          <w:spacing w:val="-3"/>
        </w:rPr>
        <w:t> </w:t>
      </w:r>
      <w:r>
        <w:rPr/>
        <w:t>of</w:t>
      </w:r>
      <w:r>
        <w:rPr>
          <w:spacing w:val="-3"/>
        </w:rPr>
        <w:t> </w:t>
      </w:r>
      <w:r>
        <w:rPr/>
        <w:t>culture,</w:t>
      </w:r>
      <w:r>
        <w:rPr>
          <w:spacing w:val="-3"/>
        </w:rPr>
        <w:t> </w:t>
      </w:r>
      <w:r>
        <w:rPr/>
        <w:t>plays</w:t>
      </w:r>
      <w:r>
        <w:rPr>
          <w:spacing w:val="-3"/>
        </w:rPr>
        <w:t> </w:t>
      </w:r>
      <w:r>
        <w:rPr/>
        <w:t>an</w:t>
      </w:r>
      <w:r>
        <w:rPr>
          <w:spacing w:val="-3"/>
        </w:rPr>
        <w:t> </w:t>
      </w:r>
      <w:r>
        <w:rPr/>
        <w:t>essential</w:t>
      </w:r>
      <w:r>
        <w:rPr>
          <w:spacing w:val="-3"/>
        </w:rPr>
        <w:t> </w:t>
      </w:r>
      <w:r>
        <w:rPr/>
        <w:t>role</w:t>
      </w:r>
      <w:r>
        <w:rPr>
          <w:spacing w:val="-3"/>
        </w:rPr>
        <w:t> </w:t>
      </w:r>
      <w:r>
        <w:rPr/>
        <w:t>in</w:t>
      </w:r>
      <w:r>
        <w:rPr>
          <w:spacing w:val="-3"/>
        </w:rPr>
        <w:t> </w:t>
      </w:r>
      <w:r>
        <w:rPr/>
        <w:t>daily</w:t>
      </w:r>
      <w:r>
        <w:rPr>
          <w:spacing w:val="-3"/>
        </w:rPr>
        <w:t> </w:t>
      </w:r>
      <w:r>
        <w:rPr/>
        <w:t>life.</w:t>
      </w:r>
      <w:r>
        <w:rPr>
          <w:spacing w:val="-3"/>
        </w:rPr>
        <w:t> </w:t>
      </w:r>
      <w:r>
        <w:rPr/>
        <w:t>It</w:t>
      </w:r>
      <w:r>
        <w:rPr>
          <w:spacing w:val="-3"/>
        </w:rPr>
        <w:t> </w:t>
      </w:r>
      <w:r>
        <w:rPr/>
        <w:t>serves</w:t>
      </w:r>
      <w:r>
        <w:rPr>
          <w:spacing w:val="-3"/>
        </w:rPr>
        <w:t> </w:t>
      </w:r>
      <w:r>
        <w:rPr/>
        <w:t>as</w:t>
      </w:r>
      <w:r>
        <w:rPr>
          <w:spacing w:val="-3"/>
        </w:rPr>
        <w:t> </w:t>
      </w:r>
      <w:r>
        <w:rPr/>
        <w:t>a</w:t>
      </w:r>
      <w:r>
        <w:rPr>
          <w:spacing w:val="-3"/>
        </w:rPr>
        <w:t> </w:t>
      </w:r>
      <w:r>
        <w:rPr/>
        <w:t>key</w:t>
      </w:r>
      <w:r>
        <w:rPr>
          <w:spacing w:val="-3"/>
        </w:rPr>
        <w:t> </w:t>
      </w:r>
      <w:r>
        <w:rPr/>
        <w:t>identity marker for communities and remains one of the defining characteristics of national heritage.</w:t>
      </w:r>
    </w:p>
    <w:p>
      <w:pPr>
        <w:pStyle w:val="BodyText"/>
        <w:spacing w:before="12"/>
      </w:pPr>
    </w:p>
    <w:p>
      <w:pPr>
        <w:pStyle w:val="BodyText"/>
        <w:ind w:left="360" w:right="801"/>
      </w:pPr>
      <w:r>
        <w:rPr/>
        <w:t>In</w:t>
      </w:r>
      <w:r>
        <w:rPr>
          <w:spacing w:val="-3"/>
        </w:rPr>
        <w:t> </w:t>
      </w:r>
      <w:r>
        <w:rPr/>
        <w:t>Nigeria,</w:t>
      </w:r>
      <w:r>
        <w:rPr>
          <w:spacing w:val="-3"/>
        </w:rPr>
        <w:t> </w:t>
      </w:r>
      <w:r>
        <w:rPr/>
        <w:t>English</w:t>
      </w:r>
      <w:r>
        <w:rPr>
          <w:spacing w:val="-3"/>
        </w:rPr>
        <w:t> </w:t>
      </w:r>
      <w:r>
        <w:rPr/>
        <w:t>has</w:t>
      </w:r>
      <w:r>
        <w:rPr>
          <w:spacing w:val="-3"/>
        </w:rPr>
        <w:t> </w:t>
      </w:r>
      <w:r>
        <w:rPr/>
        <w:t>been</w:t>
      </w:r>
      <w:r>
        <w:rPr>
          <w:spacing w:val="-3"/>
        </w:rPr>
        <w:t> </w:t>
      </w:r>
      <w:r>
        <w:rPr/>
        <w:t>the</w:t>
      </w:r>
      <w:r>
        <w:rPr>
          <w:spacing w:val="-3"/>
        </w:rPr>
        <w:t> </w:t>
      </w:r>
      <w:r>
        <w:rPr/>
        <w:t>official</w:t>
      </w:r>
      <w:r>
        <w:rPr>
          <w:spacing w:val="-3"/>
        </w:rPr>
        <w:t> </w:t>
      </w:r>
      <w:r>
        <w:rPr/>
        <w:t>language</w:t>
      </w:r>
      <w:r>
        <w:rPr>
          <w:spacing w:val="-3"/>
        </w:rPr>
        <w:t> </w:t>
      </w:r>
      <w:r>
        <w:rPr/>
        <w:t>since</w:t>
      </w:r>
      <w:r>
        <w:rPr>
          <w:spacing w:val="-3"/>
        </w:rPr>
        <w:t> </w:t>
      </w:r>
      <w:r>
        <w:rPr/>
        <w:t>colonial</w:t>
      </w:r>
      <w:r>
        <w:rPr>
          <w:spacing w:val="-3"/>
        </w:rPr>
        <w:t> </w:t>
      </w:r>
      <w:r>
        <w:rPr/>
        <w:t>times.</w:t>
      </w:r>
      <w:r>
        <w:rPr>
          <w:spacing w:val="-3"/>
        </w:rPr>
        <w:t> </w:t>
      </w:r>
      <w:r>
        <w:rPr/>
        <w:t>Its</w:t>
      </w:r>
      <w:r>
        <w:rPr>
          <w:spacing w:val="-3"/>
        </w:rPr>
        <w:t> </w:t>
      </w:r>
      <w:r>
        <w:rPr/>
        <w:t>dominance</w:t>
      </w:r>
      <w:r>
        <w:rPr>
          <w:spacing w:val="-3"/>
        </w:rPr>
        <w:t> </w:t>
      </w:r>
      <w:r>
        <w:rPr/>
        <w:t>has</w:t>
      </w:r>
      <w:r>
        <w:rPr>
          <w:spacing w:val="-3"/>
        </w:rPr>
        <w:t> </w:t>
      </w:r>
      <w:r>
        <w:rPr/>
        <w:t>led</w:t>
      </w:r>
      <w:r>
        <w:rPr>
          <w:spacing w:val="-3"/>
        </w:rPr>
        <w:t> </w:t>
      </w:r>
      <w:r>
        <w:rPr/>
        <w:t>to</w:t>
      </w:r>
      <w:r>
        <w:rPr>
          <w:spacing w:val="-3"/>
        </w:rPr>
        <w:t> </w:t>
      </w:r>
      <w:r>
        <w:rPr/>
        <w:t>a</w:t>
      </w:r>
      <w:r>
        <w:rPr>
          <w:spacing w:val="-3"/>
        </w:rPr>
        <w:t> </w:t>
      </w:r>
      <w:r>
        <w:rPr/>
        <w:t>gradual erosion of indigenous languages. This is because English language is used to teach children at school, English language is used in all sectors, judiciary, political, medical and even religion organization. This has brought significant cultural and linguistic consequences for national identity, leaving many children unable to communicate in their native language(Adeboje &amp; Akinyede, 2025).</w:t>
      </w:r>
    </w:p>
    <w:p>
      <w:pPr>
        <w:pStyle w:val="BodyText"/>
        <w:spacing w:before="11"/>
      </w:pPr>
    </w:p>
    <w:p>
      <w:pPr>
        <w:pStyle w:val="BodyText"/>
        <w:ind w:left="360" w:right="801"/>
      </w:pPr>
      <w:r>
        <w:rPr/>
        <w:t>The</w:t>
      </w:r>
      <w:r>
        <w:rPr>
          <w:spacing w:val="-4"/>
        </w:rPr>
        <w:t> </w:t>
      </w:r>
      <w:r>
        <w:rPr/>
        <w:t>increasing</w:t>
      </w:r>
      <w:r>
        <w:rPr>
          <w:spacing w:val="-4"/>
        </w:rPr>
        <w:t> </w:t>
      </w:r>
      <w:r>
        <w:rPr/>
        <w:t>prestige</w:t>
      </w:r>
      <w:r>
        <w:rPr>
          <w:spacing w:val="-4"/>
        </w:rPr>
        <w:t> </w:t>
      </w:r>
      <w:r>
        <w:rPr/>
        <w:t>of</w:t>
      </w:r>
      <w:r>
        <w:rPr>
          <w:spacing w:val="-4"/>
        </w:rPr>
        <w:t> </w:t>
      </w:r>
      <w:r>
        <w:rPr/>
        <w:t>English</w:t>
      </w:r>
      <w:r>
        <w:rPr>
          <w:spacing w:val="-4"/>
        </w:rPr>
        <w:t> </w:t>
      </w:r>
      <w:r>
        <w:rPr/>
        <w:t>in</w:t>
      </w:r>
      <w:r>
        <w:rPr>
          <w:spacing w:val="-4"/>
        </w:rPr>
        <w:t> </w:t>
      </w:r>
      <w:r>
        <w:rPr/>
        <w:t>Nigeria</w:t>
      </w:r>
      <w:r>
        <w:rPr>
          <w:spacing w:val="-4"/>
        </w:rPr>
        <w:t> </w:t>
      </w:r>
      <w:r>
        <w:rPr/>
        <w:t>is</w:t>
      </w:r>
      <w:r>
        <w:rPr>
          <w:spacing w:val="-4"/>
        </w:rPr>
        <w:t> </w:t>
      </w:r>
      <w:r>
        <w:rPr/>
        <w:t>likely</w:t>
      </w:r>
      <w:r>
        <w:rPr>
          <w:spacing w:val="-4"/>
        </w:rPr>
        <w:t> </w:t>
      </w:r>
      <w:r>
        <w:rPr/>
        <w:t>tied</w:t>
      </w:r>
      <w:r>
        <w:rPr>
          <w:spacing w:val="-4"/>
        </w:rPr>
        <w:t> </w:t>
      </w:r>
      <w:r>
        <w:rPr/>
        <w:t>to</w:t>
      </w:r>
      <w:r>
        <w:rPr>
          <w:spacing w:val="-4"/>
        </w:rPr>
        <w:t> </w:t>
      </w:r>
      <w:r>
        <w:rPr/>
        <w:t>its</w:t>
      </w:r>
      <w:r>
        <w:rPr>
          <w:spacing w:val="-4"/>
        </w:rPr>
        <w:t> </w:t>
      </w:r>
      <w:r>
        <w:rPr/>
        <w:t>association</w:t>
      </w:r>
      <w:r>
        <w:rPr>
          <w:spacing w:val="-4"/>
        </w:rPr>
        <w:t> </w:t>
      </w:r>
      <w:r>
        <w:rPr/>
        <w:t>with</w:t>
      </w:r>
      <w:r>
        <w:rPr>
          <w:spacing w:val="-4"/>
        </w:rPr>
        <w:t> </w:t>
      </w:r>
      <w:r>
        <w:rPr/>
        <w:t>modernity,</w:t>
      </w:r>
      <w:r>
        <w:rPr>
          <w:spacing w:val="-4"/>
        </w:rPr>
        <w:t> </w:t>
      </w:r>
      <w:r>
        <w:rPr/>
        <w:t>technological advancement, economic development, and global connectivity. Many native languages are slowly fading, as parents struggle to pass them on to their children, who often show little interest in learning them (Ikoba &amp; Jolayemi, 2018).</w:t>
      </w:r>
    </w:p>
    <w:p>
      <w:pPr>
        <w:pStyle w:val="BodyText"/>
        <w:spacing w:before="11"/>
      </w:pPr>
    </w:p>
    <w:p>
      <w:pPr>
        <w:pStyle w:val="BodyText"/>
        <w:spacing w:before="1"/>
        <w:ind w:left="360" w:right="801"/>
      </w:pPr>
      <w:r>
        <w:rPr/>
        <w:t>Nigeria’s</w:t>
      </w:r>
      <w:r>
        <w:rPr>
          <w:spacing w:val="-4"/>
        </w:rPr>
        <w:t> </w:t>
      </w:r>
      <w:r>
        <w:rPr/>
        <w:t>cultural</w:t>
      </w:r>
      <w:r>
        <w:rPr>
          <w:spacing w:val="-4"/>
        </w:rPr>
        <w:t> </w:t>
      </w:r>
      <w:r>
        <w:rPr/>
        <w:t>diversity</w:t>
      </w:r>
      <w:r>
        <w:rPr>
          <w:spacing w:val="-4"/>
        </w:rPr>
        <w:t> </w:t>
      </w:r>
      <w:r>
        <w:rPr/>
        <w:t>is</w:t>
      </w:r>
      <w:r>
        <w:rPr>
          <w:spacing w:val="-4"/>
        </w:rPr>
        <w:t> </w:t>
      </w:r>
      <w:r>
        <w:rPr/>
        <w:t>reflected</w:t>
      </w:r>
      <w:r>
        <w:rPr>
          <w:spacing w:val="-4"/>
        </w:rPr>
        <w:t> </w:t>
      </w:r>
      <w:r>
        <w:rPr/>
        <w:t>in</w:t>
      </w:r>
      <w:r>
        <w:rPr>
          <w:spacing w:val="-4"/>
        </w:rPr>
        <w:t> </w:t>
      </w:r>
      <w:r>
        <w:rPr/>
        <w:t>the</w:t>
      </w:r>
      <w:r>
        <w:rPr>
          <w:spacing w:val="-4"/>
        </w:rPr>
        <w:t> </w:t>
      </w:r>
      <w:r>
        <w:rPr/>
        <w:t>estimated</w:t>
      </w:r>
      <w:r>
        <w:rPr>
          <w:spacing w:val="-4"/>
        </w:rPr>
        <w:t> </w:t>
      </w:r>
      <w:r>
        <w:rPr/>
        <w:t>450</w:t>
      </w:r>
      <w:r>
        <w:rPr>
          <w:spacing w:val="-4"/>
        </w:rPr>
        <w:t> </w:t>
      </w:r>
      <w:r>
        <w:rPr/>
        <w:t>to</w:t>
      </w:r>
      <w:r>
        <w:rPr>
          <w:spacing w:val="-4"/>
        </w:rPr>
        <w:t> </w:t>
      </w:r>
      <w:r>
        <w:rPr/>
        <w:t>500</w:t>
      </w:r>
      <w:r>
        <w:rPr>
          <w:spacing w:val="-4"/>
        </w:rPr>
        <w:t> </w:t>
      </w:r>
      <w:r>
        <w:rPr/>
        <w:t>languages</w:t>
      </w:r>
      <w:r>
        <w:rPr>
          <w:spacing w:val="-4"/>
        </w:rPr>
        <w:t> </w:t>
      </w:r>
      <w:r>
        <w:rPr/>
        <w:t>spoken</w:t>
      </w:r>
      <w:r>
        <w:rPr>
          <w:spacing w:val="-4"/>
        </w:rPr>
        <w:t> </w:t>
      </w:r>
      <w:r>
        <w:rPr/>
        <w:t>across</w:t>
      </w:r>
      <w:r>
        <w:rPr>
          <w:spacing w:val="-4"/>
        </w:rPr>
        <w:t> </w:t>
      </w:r>
      <w:r>
        <w:rPr/>
        <w:t>the</w:t>
      </w:r>
      <w:r>
        <w:rPr>
          <w:spacing w:val="-4"/>
        </w:rPr>
        <w:t> </w:t>
      </w:r>
      <w:r>
        <w:rPr/>
        <w:t>country. However,</w:t>
      </w:r>
      <w:r>
        <w:rPr>
          <w:spacing w:val="-1"/>
        </w:rPr>
        <w:t> </w:t>
      </w:r>
      <w:r>
        <w:rPr/>
        <w:t>while</w:t>
      </w:r>
      <w:r>
        <w:rPr>
          <w:spacing w:val="-1"/>
        </w:rPr>
        <w:t> </w:t>
      </w:r>
      <w:r>
        <w:rPr/>
        <w:t>English</w:t>
      </w:r>
      <w:r>
        <w:rPr>
          <w:spacing w:val="-1"/>
        </w:rPr>
        <w:t> </w:t>
      </w:r>
      <w:r>
        <w:rPr/>
        <w:t>remains</w:t>
      </w:r>
      <w:r>
        <w:rPr>
          <w:spacing w:val="-1"/>
        </w:rPr>
        <w:t> </w:t>
      </w:r>
      <w:r>
        <w:rPr/>
        <w:t>the</w:t>
      </w:r>
      <w:r>
        <w:rPr>
          <w:spacing w:val="-1"/>
        </w:rPr>
        <w:t> </w:t>
      </w:r>
      <w:r>
        <w:rPr/>
        <w:t>official</w:t>
      </w:r>
      <w:r>
        <w:rPr>
          <w:spacing w:val="-1"/>
        </w:rPr>
        <w:t> </w:t>
      </w:r>
      <w:r>
        <w:rPr/>
        <w:t>language</w:t>
      </w:r>
      <w:r>
        <w:rPr>
          <w:spacing w:val="-1"/>
        </w:rPr>
        <w:t> </w:t>
      </w:r>
      <w:r>
        <w:rPr/>
        <w:t>(Olawale</w:t>
      </w:r>
      <w:r>
        <w:rPr>
          <w:spacing w:val="-1"/>
        </w:rPr>
        <w:t> </w:t>
      </w:r>
      <w:r>
        <w:rPr/>
        <w:t>Timothy</w:t>
      </w:r>
      <w:r>
        <w:rPr>
          <w:spacing w:val="-1"/>
        </w:rPr>
        <w:t> </w:t>
      </w:r>
      <w:r>
        <w:rPr/>
        <w:t>et</w:t>
      </w:r>
      <w:r>
        <w:rPr>
          <w:spacing w:val="-1"/>
        </w:rPr>
        <w:t> </w:t>
      </w:r>
      <w:r>
        <w:rPr/>
        <w:t>al.,</w:t>
      </w:r>
      <w:r>
        <w:rPr>
          <w:spacing w:val="-1"/>
        </w:rPr>
        <w:t> </w:t>
      </w:r>
      <w:r>
        <w:rPr/>
        <w:t>2024),</w:t>
      </w:r>
      <w:r>
        <w:rPr>
          <w:spacing w:val="-1"/>
        </w:rPr>
        <w:t> </w:t>
      </w:r>
      <w:r>
        <w:rPr/>
        <w:t>its</w:t>
      </w:r>
      <w:r>
        <w:rPr>
          <w:spacing w:val="-1"/>
        </w:rPr>
        <w:t> </w:t>
      </w:r>
      <w:r>
        <w:rPr/>
        <w:t>prominence</w:t>
      </w:r>
      <w:r>
        <w:rPr>
          <w:spacing w:val="-1"/>
        </w:rPr>
        <w:t> </w:t>
      </w:r>
      <w:r>
        <w:rPr/>
        <w:t>has contributed to the decline of indigenous languages such as Itsekiri, Yoruba, and Igbo (Adeboje &amp; Akinyede, 2025).</w:t>
      </w:r>
    </w:p>
    <w:p>
      <w:pPr>
        <w:pStyle w:val="BodyText"/>
        <w:spacing w:before="11"/>
      </w:pPr>
    </w:p>
    <w:p>
      <w:pPr>
        <w:pStyle w:val="BodyText"/>
        <w:ind w:left="360" w:right="801"/>
      </w:pPr>
      <w:r>
        <w:rPr/>
        <w:t>To</w:t>
      </w:r>
      <w:r>
        <w:rPr>
          <w:spacing w:val="-4"/>
        </w:rPr>
        <w:t> </w:t>
      </w:r>
      <w:r>
        <w:rPr/>
        <w:t>counteract</w:t>
      </w:r>
      <w:r>
        <w:rPr>
          <w:spacing w:val="-4"/>
        </w:rPr>
        <w:t> </w:t>
      </w:r>
      <w:r>
        <w:rPr/>
        <w:t>this</w:t>
      </w:r>
      <w:r>
        <w:rPr>
          <w:spacing w:val="-4"/>
        </w:rPr>
        <w:t> </w:t>
      </w:r>
      <w:r>
        <w:rPr/>
        <w:t>trend,</w:t>
      </w:r>
      <w:r>
        <w:rPr>
          <w:spacing w:val="-4"/>
        </w:rPr>
        <w:t> </w:t>
      </w:r>
      <w:r>
        <w:rPr/>
        <w:t>a</w:t>
      </w:r>
      <w:r>
        <w:rPr>
          <w:spacing w:val="-4"/>
        </w:rPr>
        <w:t> </w:t>
      </w:r>
      <w:r>
        <w:rPr/>
        <w:t>Neural</w:t>
      </w:r>
      <w:r>
        <w:rPr>
          <w:spacing w:val="-4"/>
        </w:rPr>
        <w:t> </w:t>
      </w:r>
      <w:r>
        <w:rPr/>
        <w:t>Machine</w:t>
      </w:r>
      <w:r>
        <w:rPr>
          <w:spacing w:val="-4"/>
        </w:rPr>
        <w:t> </w:t>
      </w:r>
      <w:r>
        <w:rPr/>
        <w:t>Translation</w:t>
      </w:r>
      <w:r>
        <w:rPr>
          <w:spacing w:val="-4"/>
        </w:rPr>
        <w:t> </w:t>
      </w:r>
      <w:r>
        <w:rPr/>
        <w:t>model</w:t>
      </w:r>
      <w:r>
        <w:rPr>
          <w:spacing w:val="-4"/>
        </w:rPr>
        <w:t> </w:t>
      </w:r>
      <w:r>
        <w:rPr/>
        <w:t>was</w:t>
      </w:r>
      <w:r>
        <w:rPr>
          <w:spacing w:val="-4"/>
        </w:rPr>
        <w:t> </w:t>
      </w:r>
      <w:r>
        <w:rPr/>
        <w:t>developed</w:t>
      </w:r>
      <w:r>
        <w:rPr>
          <w:spacing w:val="-4"/>
        </w:rPr>
        <w:t> </w:t>
      </w:r>
      <w:r>
        <w:rPr/>
        <w:t>to</w:t>
      </w:r>
      <w:r>
        <w:rPr>
          <w:spacing w:val="-4"/>
        </w:rPr>
        <w:t> </w:t>
      </w:r>
      <w:r>
        <w:rPr/>
        <w:t>support</w:t>
      </w:r>
      <w:r>
        <w:rPr>
          <w:spacing w:val="-4"/>
        </w:rPr>
        <w:t> </w:t>
      </w:r>
      <w:r>
        <w:rPr/>
        <w:t>low-resource indigenous languages. This technology enables the translation of English into native languages like Itsekiri using the Transformer model, which operates on an encoder–decoder architecture. Initially acclaimed for its excellence in machine translation, the Transformer has since become a foundational model for building advanced self-supervised systems in Natural Language Processing (Adeboje &amp; Akinyede, 2025).</w:t>
      </w:r>
    </w:p>
    <w:p>
      <w:pPr>
        <w:pStyle w:val="BodyText"/>
        <w:spacing w:before="11"/>
      </w:pPr>
    </w:p>
    <w:p>
      <w:pPr>
        <w:pStyle w:val="BodyText"/>
        <w:spacing w:before="1"/>
        <w:ind w:left="360" w:right="801"/>
      </w:pPr>
      <w:r>
        <w:rPr/>
        <w:t>Neural</w:t>
      </w:r>
      <w:r>
        <w:rPr>
          <w:spacing w:val="-5"/>
        </w:rPr>
        <w:t> </w:t>
      </w:r>
      <w:r>
        <w:rPr/>
        <w:t>Machine</w:t>
      </w:r>
      <w:r>
        <w:rPr>
          <w:spacing w:val="-5"/>
        </w:rPr>
        <w:t> </w:t>
      </w:r>
      <w:r>
        <w:rPr/>
        <w:t>Translation</w:t>
      </w:r>
      <w:r>
        <w:rPr>
          <w:spacing w:val="-5"/>
        </w:rPr>
        <w:t> </w:t>
      </w:r>
      <w:r>
        <w:rPr/>
        <w:t>therefore</w:t>
      </w:r>
      <w:r>
        <w:rPr>
          <w:spacing w:val="-5"/>
        </w:rPr>
        <w:t> </w:t>
      </w:r>
      <w:r>
        <w:rPr/>
        <w:t>offers</w:t>
      </w:r>
      <w:r>
        <w:rPr>
          <w:spacing w:val="-5"/>
        </w:rPr>
        <w:t> </w:t>
      </w:r>
      <w:r>
        <w:rPr/>
        <w:t>a</w:t>
      </w:r>
      <w:r>
        <w:rPr>
          <w:spacing w:val="-5"/>
        </w:rPr>
        <w:t> </w:t>
      </w:r>
      <w:r>
        <w:rPr/>
        <w:t>valuable</w:t>
      </w:r>
      <w:r>
        <w:rPr>
          <w:spacing w:val="-5"/>
        </w:rPr>
        <w:t> </w:t>
      </w:r>
      <w:r>
        <w:rPr/>
        <w:t>solution</w:t>
      </w:r>
      <w:r>
        <w:rPr>
          <w:spacing w:val="-5"/>
        </w:rPr>
        <w:t> </w:t>
      </w:r>
      <w:r>
        <w:rPr/>
        <w:t>for</w:t>
      </w:r>
      <w:r>
        <w:rPr>
          <w:spacing w:val="-5"/>
        </w:rPr>
        <w:t> </w:t>
      </w:r>
      <w:r>
        <w:rPr/>
        <w:t>preserving</w:t>
      </w:r>
      <w:r>
        <w:rPr>
          <w:spacing w:val="-5"/>
        </w:rPr>
        <w:t> </w:t>
      </w:r>
      <w:r>
        <w:rPr/>
        <w:t>low-resource</w:t>
      </w:r>
      <w:r>
        <w:rPr>
          <w:spacing w:val="-5"/>
        </w:rPr>
        <w:t> </w:t>
      </w:r>
      <w:r>
        <w:rPr/>
        <w:t>indigenous languages and promoting cultural identity in the digital age.</w:t>
      </w:r>
    </w:p>
    <w:p>
      <w:pPr>
        <w:pStyle w:val="BodyText"/>
        <w:spacing w:after="0"/>
        <w:sectPr>
          <w:pgSz w:w="12240" w:h="15840"/>
          <w:pgMar w:top="1700" w:bottom="280" w:left="1080" w:right="720"/>
        </w:sectPr>
      </w:pPr>
    </w:p>
    <w:p>
      <w:pPr>
        <w:pStyle w:val="Heading2"/>
      </w:pPr>
      <w:r>
        <w:rPr/>
        <w:t>PROBLEM</w:t>
      </w:r>
      <w:r>
        <w:rPr>
          <w:spacing w:val="-3"/>
        </w:rPr>
        <w:t> </w:t>
      </w:r>
      <w:r>
        <w:rPr>
          <w:spacing w:val="-2"/>
        </w:rPr>
        <w:t>STATEMENT</w:t>
      </w:r>
    </w:p>
    <w:p>
      <w:pPr>
        <w:pStyle w:val="BodyText"/>
        <w:spacing w:before="331"/>
        <w:ind w:left="360" w:right="746"/>
      </w:pPr>
      <w:r>
        <w:rPr/>
        <w:t>Low resource Indigenous language such as Itsekiri are at risk of extinction due to limited data</w:t>
      </w:r>
      <w:r>
        <w:rPr>
          <w:spacing w:val="40"/>
        </w:rPr>
        <w:t> </w:t>
      </w:r>
      <w:r>
        <w:rPr/>
        <w:t>availability,</w:t>
      </w:r>
      <w:r>
        <w:rPr>
          <w:spacing w:val="-4"/>
        </w:rPr>
        <w:t> </w:t>
      </w:r>
      <w:r>
        <w:rPr/>
        <w:t>which</w:t>
      </w:r>
      <w:r>
        <w:rPr>
          <w:spacing w:val="-4"/>
        </w:rPr>
        <w:t> </w:t>
      </w:r>
      <w:r>
        <w:rPr/>
        <w:t>stems</w:t>
      </w:r>
      <w:r>
        <w:rPr>
          <w:spacing w:val="-4"/>
        </w:rPr>
        <w:t> </w:t>
      </w:r>
      <w:r>
        <w:rPr/>
        <w:t>from</w:t>
      </w:r>
      <w:r>
        <w:rPr>
          <w:spacing w:val="-4"/>
        </w:rPr>
        <w:t> </w:t>
      </w:r>
      <w:r>
        <w:rPr/>
        <w:t>a</w:t>
      </w:r>
      <w:r>
        <w:rPr>
          <w:spacing w:val="-4"/>
        </w:rPr>
        <w:t> </w:t>
      </w:r>
      <w:r>
        <w:rPr/>
        <w:t>small</w:t>
      </w:r>
      <w:r>
        <w:rPr>
          <w:spacing w:val="-4"/>
        </w:rPr>
        <w:t> </w:t>
      </w:r>
      <w:r>
        <w:rPr/>
        <w:t>number</w:t>
      </w:r>
      <w:r>
        <w:rPr>
          <w:spacing w:val="-4"/>
        </w:rPr>
        <w:t> </w:t>
      </w:r>
      <w:r>
        <w:rPr/>
        <w:t>of</w:t>
      </w:r>
      <w:r>
        <w:rPr>
          <w:spacing w:val="-4"/>
        </w:rPr>
        <w:t> </w:t>
      </w:r>
      <w:r>
        <w:rPr/>
        <w:t>native</w:t>
      </w:r>
      <w:r>
        <w:rPr>
          <w:spacing w:val="-4"/>
        </w:rPr>
        <w:t> </w:t>
      </w:r>
      <w:r>
        <w:rPr/>
        <w:t>speakers</w:t>
      </w:r>
      <w:r>
        <w:rPr>
          <w:spacing w:val="-4"/>
        </w:rPr>
        <w:t> </w:t>
      </w:r>
      <w:r>
        <w:rPr/>
        <w:t>and</w:t>
      </w:r>
      <w:r>
        <w:rPr>
          <w:spacing w:val="-4"/>
        </w:rPr>
        <w:t> </w:t>
      </w:r>
      <w:r>
        <w:rPr/>
        <w:t>inadequate</w:t>
      </w:r>
      <w:r>
        <w:rPr>
          <w:spacing w:val="-4"/>
        </w:rPr>
        <w:t> </w:t>
      </w:r>
      <w:r>
        <w:rPr/>
        <w:t>documentation</w:t>
      </w:r>
      <w:r>
        <w:rPr>
          <w:spacing w:val="-4"/>
        </w:rPr>
        <w:t> </w:t>
      </w:r>
      <w:r>
        <w:rPr/>
        <w:t>efforts. Alarmingly, many young people, both within and outside of Delta State, are unable to speak or write in Itsekiri.</w:t>
      </w:r>
      <w:r>
        <w:rPr>
          <w:spacing w:val="-2"/>
        </w:rPr>
        <w:t> </w:t>
      </w:r>
      <w:r>
        <w:rPr/>
        <w:t>This</w:t>
      </w:r>
      <w:r>
        <w:rPr>
          <w:spacing w:val="-2"/>
        </w:rPr>
        <w:t> </w:t>
      </w:r>
      <w:r>
        <w:rPr/>
        <w:t>places</w:t>
      </w:r>
      <w:r>
        <w:rPr>
          <w:spacing w:val="-2"/>
        </w:rPr>
        <w:t> </w:t>
      </w:r>
      <w:r>
        <w:rPr/>
        <w:t>the</w:t>
      </w:r>
      <w:r>
        <w:rPr>
          <w:spacing w:val="-2"/>
        </w:rPr>
        <w:t> </w:t>
      </w:r>
      <w:r>
        <w:rPr/>
        <w:t>language</w:t>
      </w:r>
      <w:r>
        <w:rPr>
          <w:spacing w:val="-2"/>
        </w:rPr>
        <w:t> </w:t>
      </w:r>
      <w:r>
        <w:rPr/>
        <w:t>in</w:t>
      </w:r>
      <w:r>
        <w:rPr>
          <w:spacing w:val="-2"/>
        </w:rPr>
        <w:t> </w:t>
      </w:r>
      <w:r>
        <w:rPr/>
        <w:t>jeopardy</w:t>
      </w:r>
      <w:r>
        <w:rPr>
          <w:spacing w:val="-2"/>
        </w:rPr>
        <w:t> </w:t>
      </w:r>
      <w:r>
        <w:rPr/>
        <w:t>of</w:t>
      </w:r>
      <w:r>
        <w:rPr>
          <w:spacing w:val="-2"/>
        </w:rPr>
        <w:t> </w:t>
      </w:r>
      <w:r>
        <w:rPr/>
        <w:t>disappearing</w:t>
      </w:r>
      <w:r>
        <w:rPr>
          <w:spacing w:val="-2"/>
        </w:rPr>
        <w:t> </w:t>
      </w:r>
      <w:r>
        <w:rPr/>
        <w:t>within</w:t>
      </w:r>
      <w:r>
        <w:rPr>
          <w:spacing w:val="-2"/>
        </w:rPr>
        <w:t> </w:t>
      </w:r>
      <w:r>
        <w:rPr/>
        <w:t>the</w:t>
      </w:r>
      <w:r>
        <w:rPr>
          <w:spacing w:val="-2"/>
        </w:rPr>
        <w:t> </w:t>
      </w:r>
      <w:r>
        <w:rPr/>
        <w:t>next</w:t>
      </w:r>
      <w:r>
        <w:rPr>
          <w:spacing w:val="-2"/>
        </w:rPr>
        <w:t> </w:t>
      </w:r>
      <w:r>
        <w:rPr/>
        <w:t>three</w:t>
      </w:r>
      <w:r>
        <w:rPr>
          <w:spacing w:val="-2"/>
        </w:rPr>
        <w:t> </w:t>
      </w:r>
      <w:r>
        <w:rPr/>
        <w:t>decades,</w:t>
      </w:r>
      <w:r>
        <w:rPr>
          <w:spacing w:val="-2"/>
        </w:rPr>
        <w:t> </w:t>
      </w:r>
      <w:r>
        <w:rPr/>
        <w:t>especially</w:t>
      </w:r>
      <w:r>
        <w:rPr>
          <w:spacing w:val="-2"/>
        </w:rPr>
        <w:t> </w:t>
      </w:r>
      <w:r>
        <w:rPr/>
        <w:t>as current native speakers age.</w:t>
      </w:r>
    </w:p>
    <w:p>
      <w:pPr>
        <w:pStyle w:val="BodyText"/>
        <w:spacing w:before="11"/>
      </w:pPr>
    </w:p>
    <w:p>
      <w:pPr>
        <w:pStyle w:val="BodyText"/>
        <w:ind w:left="360" w:right="801"/>
      </w:pPr>
      <w:r>
        <w:rPr/>
        <w:t>In</w:t>
      </w:r>
      <w:r>
        <w:rPr>
          <w:spacing w:val="-4"/>
        </w:rPr>
        <w:t> </w:t>
      </w:r>
      <w:r>
        <w:rPr/>
        <w:t>contrast,</w:t>
      </w:r>
      <w:r>
        <w:rPr>
          <w:spacing w:val="-4"/>
        </w:rPr>
        <w:t> </w:t>
      </w:r>
      <w:r>
        <w:rPr/>
        <w:t>English,</w:t>
      </w:r>
      <w:r>
        <w:rPr>
          <w:spacing w:val="-4"/>
        </w:rPr>
        <w:t> </w:t>
      </w:r>
      <w:r>
        <w:rPr/>
        <w:t>with</w:t>
      </w:r>
      <w:r>
        <w:rPr>
          <w:spacing w:val="-4"/>
        </w:rPr>
        <w:t> </w:t>
      </w:r>
      <w:r>
        <w:rPr/>
        <w:t>its</w:t>
      </w:r>
      <w:r>
        <w:rPr>
          <w:spacing w:val="-4"/>
        </w:rPr>
        <w:t> </w:t>
      </w:r>
      <w:r>
        <w:rPr/>
        <w:t>extensive</w:t>
      </w:r>
      <w:r>
        <w:rPr>
          <w:spacing w:val="-4"/>
        </w:rPr>
        <w:t> </w:t>
      </w:r>
      <w:r>
        <w:rPr/>
        <w:t>documentation</w:t>
      </w:r>
      <w:r>
        <w:rPr>
          <w:spacing w:val="-4"/>
        </w:rPr>
        <w:t> </w:t>
      </w:r>
      <w:r>
        <w:rPr/>
        <w:t>and</w:t>
      </w:r>
      <w:r>
        <w:rPr>
          <w:spacing w:val="-4"/>
        </w:rPr>
        <w:t> </w:t>
      </w:r>
      <w:r>
        <w:rPr/>
        <w:t>global</w:t>
      </w:r>
      <w:r>
        <w:rPr>
          <w:spacing w:val="-4"/>
        </w:rPr>
        <w:t> </w:t>
      </w:r>
      <w:r>
        <w:rPr/>
        <w:t>reach,</w:t>
      </w:r>
      <w:r>
        <w:rPr>
          <w:spacing w:val="-4"/>
        </w:rPr>
        <w:t> </w:t>
      </w:r>
      <w:r>
        <w:rPr/>
        <w:t>enjoys</w:t>
      </w:r>
      <w:r>
        <w:rPr>
          <w:spacing w:val="-4"/>
        </w:rPr>
        <w:t> </w:t>
      </w:r>
      <w:r>
        <w:rPr/>
        <w:t>a</w:t>
      </w:r>
      <w:r>
        <w:rPr>
          <w:spacing w:val="-4"/>
        </w:rPr>
        <w:t> </w:t>
      </w:r>
      <w:r>
        <w:rPr/>
        <w:t>significant</w:t>
      </w:r>
      <w:r>
        <w:rPr>
          <w:spacing w:val="-4"/>
        </w:rPr>
        <w:t> </w:t>
      </w:r>
      <w:r>
        <w:rPr/>
        <w:t>advantage. While Itsekiri may have more speakers than writers, this imbalance further accelerates its decline.</w:t>
      </w:r>
    </w:p>
    <w:p>
      <w:pPr>
        <w:pStyle w:val="BodyText"/>
        <w:ind w:left="360" w:right="801"/>
      </w:pPr>
      <w:r>
        <w:rPr/>
        <w:t>However, the emergence of a Neural Machine Translation system built upon the Transformer model presents a compelling solution to the challenges facing low-resource languages like Itsekiri. This advanced</w:t>
      </w:r>
      <w:r>
        <w:rPr>
          <w:spacing w:val="-4"/>
        </w:rPr>
        <w:t> </w:t>
      </w:r>
      <w:r>
        <w:rPr/>
        <w:t>technology</w:t>
      </w:r>
      <w:r>
        <w:rPr>
          <w:spacing w:val="-4"/>
        </w:rPr>
        <w:t> </w:t>
      </w:r>
      <w:r>
        <w:rPr/>
        <w:t>facilitates</w:t>
      </w:r>
      <w:r>
        <w:rPr>
          <w:spacing w:val="-4"/>
        </w:rPr>
        <w:t> </w:t>
      </w:r>
      <w:r>
        <w:rPr/>
        <w:t>the</w:t>
      </w:r>
      <w:r>
        <w:rPr>
          <w:spacing w:val="-4"/>
        </w:rPr>
        <w:t> </w:t>
      </w:r>
      <w:r>
        <w:rPr/>
        <w:t>translation</w:t>
      </w:r>
      <w:r>
        <w:rPr>
          <w:spacing w:val="-4"/>
        </w:rPr>
        <w:t> </w:t>
      </w:r>
      <w:r>
        <w:rPr/>
        <w:t>of</w:t>
      </w:r>
      <w:r>
        <w:rPr>
          <w:spacing w:val="-4"/>
        </w:rPr>
        <w:t> </w:t>
      </w:r>
      <w:r>
        <w:rPr/>
        <w:t>English</w:t>
      </w:r>
      <w:r>
        <w:rPr>
          <w:spacing w:val="-4"/>
        </w:rPr>
        <w:t> </w:t>
      </w:r>
      <w:r>
        <w:rPr/>
        <w:t>into</w:t>
      </w:r>
      <w:r>
        <w:rPr>
          <w:spacing w:val="-4"/>
        </w:rPr>
        <w:t> </w:t>
      </w:r>
      <w:r>
        <w:rPr/>
        <w:t>Itsekiri,</w:t>
      </w:r>
      <w:r>
        <w:rPr>
          <w:spacing w:val="-4"/>
        </w:rPr>
        <w:t> </w:t>
      </w:r>
      <w:r>
        <w:rPr/>
        <w:t>thereby</w:t>
      </w:r>
      <w:r>
        <w:rPr>
          <w:spacing w:val="-4"/>
        </w:rPr>
        <w:t> </w:t>
      </w:r>
      <w:r>
        <w:rPr/>
        <w:t>playing</w:t>
      </w:r>
      <w:r>
        <w:rPr>
          <w:spacing w:val="-4"/>
        </w:rPr>
        <w:t> </w:t>
      </w:r>
      <w:r>
        <w:rPr/>
        <w:t>a</w:t>
      </w:r>
      <w:r>
        <w:rPr>
          <w:spacing w:val="-4"/>
        </w:rPr>
        <w:t> </w:t>
      </w:r>
      <w:r>
        <w:rPr/>
        <w:t>crucial</w:t>
      </w:r>
      <w:r>
        <w:rPr>
          <w:spacing w:val="-4"/>
        </w:rPr>
        <w:t> </w:t>
      </w:r>
      <w:r>
        <w:rPr/>
        <w:t>role</w:t>
      </w:r>
      <w:r>
        <w:rPr>
          <w:spacing w:val="-4"/>
        </w:rPr>
        <w:t> </w:t>
      </w:r>
      <w:r>
        <w:rPr/>
        <w:t>in preserving the language by teaching people how to read and write in Itsekiri.</w:t>
      </w:r>
    </w:p>
    <w:p>
      <w:pPr>
        <w:pStyle w:val="BodyText"/>
        <w:spacing w:after="0"/>
        <w:sectPr>
          <w:pgSz w:w="12240" w:h="15840"/>
          <w:pgMar w:top="1680" w:bottom="280" w:left="1080" w:right="720"/>
        </w:sectPr>
      </w:pPr>
    </w:p>
    <w:p>
      <w:pPr>
        <w:pStyle w:val="Heading2"/>
        <w:ind w:left="422"/>
      </w:pPr>
      <w:r>
        <w:rPr>
          <w:spacing w:val="-2"/>
        </w:rPr>
        <w:t>AIM/OBJECTIVE</w:t>
      </w:r>
    </w:p>
    <w:p>
      <w:pPr>
        <w:spacing w:line="276" w:lineRule="auto" w:before="251"/>
        <w:ind w:left="360" w:right="801" w:firstLine="0"/>
        <w:jc w:val="left"/>
        <w:rPr>
          <w:sz w:val="24"/>
        </w:rPr>
      </w:pPr>
      <w:r>
        <w:rPr>
          <w:sz w:val="24"/>
        </w:rPr>
        <w:t>To</w:t>
      </w:r>
      <w:r>
        <w:rPr>
          <w:spacing w:val="-4"/>
          <w:sz w:val="24"/>
        </w:rPr>
        <w:t> </w:t>
      </w:r>
      <w:r>
        <w:rPr>
          <w:sz w:val="24"/>
        </w:rPr>
        <w:t>design</w:t>
      </w:r>
      <w:r>
        <w:rPr>
          <w:spacing w:val="-4"/>
          <w:sz w:val="24"/>
        </w:rPr>
        <w:t> </w:t>
      </w:r>
      <w:r>
        <w:rPr>
          <w:sz w:val="24"/>
        </w:rPr>
        <w:t>and</w:t>
      </w:r>
      <w:r>
        <w:rPr>
          <w:spacing w:val="-4"/>
          <w:sz w:val="24"/>
        </w:rPr>
        <w:t> </w:t>
      </w:r>
      <w:r>
        <w:rPr>
          <w:sz w:val="24"/>
        </w:rPr>
        <w:t>implement</w:t>
      </w:r>
      <w:r>
        <w:rPr>
          <w:spacing w:val="-4"/>
          <w:sz w:val="24"/>
        </w:rPr>
        <w:t> </w:t>
      </w:r>
      <w:r>
        <w:rPr>
          <w:sz w:val="24"/>
        </w:rPr>
        <w:t>a</w:t>
      </w:r>
      <w:r>
        <w:rPr>
          <w:spacing w:val="-4"/>
          <w:sz w:val="24"/>
        </w:rPr>
        <w:t> </w:t>
      </w:r>
      <w:r>
        <w:rPr>
          <w:sz w:val="24"/>
        </w:rPr>
        <w:t>web-based</w:t>
      </w:r>
      <w:r>
        <w:rPr>
          <w:spacing w:val="-4"/>
          <w:sz w:val="24"/>
        </w:rPr>
        <w:t> </w:t>
      </w:r>
      <w:r>
        <w:rPr>
          <w:sz w:val="24"/>
        </w:rPr>
        <w:t>translation</w:t>
      </w:r>
      <w:r>
        <w:rPr>
          <w:spacing w:val="-4"/>
          <w:sz w:val="24"/>
        </w:rPr>
        <w:t> </w:t>
      </w:r>
      <w:r>
        <w:rPr>
          <w:sz w:val="24"/>
        </w:rPr>
        <w:t>system</w:t>
      </w:r>
      <w:r>
        <w:rPr>
          <w:spacing w:val="-4"/>
          <w:sz w:val="24"/>
        </w:rPr>
        <w:t> </w:t>
      </w:r>
      <w:r>
        <w:rPr>
          <w:sz w:val="24"/>
        </w:rPr>
        <w:t>capable</w:t>
      </w:r>
      <w:r>
        <w:rPr>
          <w:spacing w:val="-4"/>
          <w:sz w:val="24"/>
        </w:rPr>
        <w:t> </w:t>
      </w:r>
      <w:r>
        <w:rPr>
          <w:sz w:val="24"/>
        </w:rPr>
        <w:t>of</w:t>
      </w:r>
      <w:r>
        <w:rPr>
          <w:spacing w:val="-4"/>
          <w:sz w:val="24"/>
        </w:rPr>
        <w:t> </w:t>
      </w:r>
      <w:r>
        <w:rPr>
          <w:sz w:val="24"/>
        </w:rPr>
        <w:t>converting</w:t>
      </w:r>
      <w:r>
        <w:rPr>
          <w:spacing w:val="-4"/>
          <w:sz w:val="24"/>
        </w:rPr>
        <w:t> </w:t>
      </w:r>
      <w:r>
        <w:rPr>
          <w:sz w:val="24"/>
        </w:rPr>
        <w:t>English</w:t>
      </w:r>
      <w:r>
        <w:rPr>
          <w:spacing w:val="-4"/>
          <w:sz w:val="24"/>
        </w:rPr>
        <w:t> </w:t>
      </w:r>
      <w:r>
        <w:rPr>
          <w:sz w:val="24"/>
        </w:rPr>
        <w:t>text</w:t>
      </w:r>
      <w:r>
        <w:rPr>
          <w:spacing w:val="-4"/>
          <w:sz w:val="24"/>
        </w:rPr>
        <w:t> </w:t>
      </w:r>
      <w:r>
        <w:rPr>
          <w:sz w:val="24"/>
        </w:rPr>
        <w:t>to Itsekiri, using neural machine translation techniques powered by the T5 model. The study’s objectives are as follows:</w:t>
      </w:r>
    </w:p>
    <w:p>
      <w:pPr>
        <w:pStyle w:val="ListParagraph"/>
        <w:numPr>
          <w:ilvl w:val="0"/>
          <w:numId w:val="1"/>
        </w:numPr>
        <w:tabs>
          <w:tab w:pos="1079" w:val="left" w:leader="none"/>
        </w:tabs>
        <w:spacing w:line="240" w:lineRule="auto" w:before="280" w:after="0"/>
        <w:ind w:left="1079" w:right="931" w:hanging="360"/>
        <w:jc w:val="left"/>
        <w:rPr>
          <w:sz w:val="24"/>
        </w:rPr>
      </w:pPr>
      <w:r>
        <w:rPr>
          <w:sz w:val="24"/>
        </w:rPr>
        <w:t>To</w:t>
      </w:r>
      <w:r>
        <w:rPr>
          <w:spacing w:val="-5"/>
          <w:sz w:val="24"/>
        </w:rPr>
        <w:t> </w:t>
      </w:r>
      <w:r>
        <w:rPr>
          <w:sz w:val="24"/>
        </w:rPr>
        <w:t>build</w:t>
      </w:r>
      <w:r>
        <w:rPr>
          <w:spacing w:val="-5"/>
          <w:sz w:val="24"/>
        </w:rPr>
        <w:t> </w:t>
      </w:r>
      <w:r>
        <w:rPr>
          <w:sz w:val="24"/>
        </w:rPr>
        <w:t>a</w:t>
      </w:r>
      <w:r>
        <w:rPr>
          <w:spacing w:val="-5"/>
          <w:sz w:val="24"/>
        </w:rPr>
        <w:t> </w:t>
      </w:r>
      <w:r>
        <w:rPr>
          <w:sz w:val="24"/>
        </w:rPr>
        <w:t>parallel</w:t>
      </w:r>
      <w:r>
        <w:rPr>
          <w:spacing w:val="-5"/>
          <w:sz w:val="24"/>
        </w:rPr>
        <w:t> </w:t>
      </w:r>
      <w:r>
        <w:rPr>
          <w:sz w:val="24"/>
        </w:rPr>
        <w:t>bilingual</w:t>
      </w:r>
      <w:r>
        <w:rPr>
          <w:spacing w:val="-5"/>
          <w:sz w:val="24"/>
        </w:rPr>
        <w:t> </w:t>
      </w:r>
      <w:r>
        <w:rPr>
          <w:sz w:val="24"/>
        </w:rPr>
        <w:t>corpus</w:t>
      </w:r>
      <w:r>
        <w:rPr>
          <w:spacing w:val="-5"/>
          <w:sz w:val="24"/>
        </w:rPr>
        <w:t> </w:t>
      </w:r>
      <w:r>
        <w:rPr>
          <w:sz w:val="24"/>
        </w:rPr>
        <w:t>comprising</w:t>
      </w:r>
      <w:r>
        <w:rPr>
          <w:spacing w:val="-5"/>
          <w:sz w:val="24"/>
        </w:rPr>
        <w:t> </w:t>
      </w:r>
      <w:r>
        <w:rPr>
          <w:sz w:val="24"/>
        </w:rPr>
        <w:t>English–Itsekiri</w:t>
      </w:r>
      <w:r>
        <w:rPr>
          <w:spacing w:val="-5"/>
          <w:sz w:val="24"/>
        </w:rPr>
        <w:t> </w:t>
      </w:r>
      <w:r>
        <w:rPr>
          <w:sz w:val="24"/>
        </w:rPr>
        <w:t>translation</w:t>
      </w:r>
      <w:r>
        <w:rPr>
          <w:spacing w:val="-5"/>
          <w:sz w:val="24"/>
        </w:rPr>
        <w:t> </w:t>
      </w:r>
      <w:r>
        <w:rPr>
          <w:sz w:val="24"/>
        </w:rPr>
        <w:t>pairs</w:t>
      </w:r>
      <w:r>
        <w:rPr>
          <w:spacing w:val="-5"/>
          <w:sz w:val="24"/>
        </w:rPr>
        <w:t> </w:t>
      </w:r>
      <w:r>
        <w:rPr>
          <w:sz w:val="24"/>
        </w:rPr>
        <w:t>suitable for model training and evaluation.</w:t>
      </w:r>
    </w:p>
    <w:p>
      <w:pPr>
        <w:pStyle w:val="ListParagraph"/>
        <w:numPr>
          <w:ilvl w:val="0"/>
          <w:numId w:val="1"/>
        </w:numPr>
        <w:tabs>
          <w:tab w:pos="1079" w:val="left" w:leader="none"/>
        </w:tabs>
        <w:spacing w:line="276" w:lineRule="auto" w:before="280" w:after="0"/>
        <w:ind w:left="1079" w:right="1210" w:hanging="360"/>
        <w:jc w:val="left"/>
        <w:rPr>
          <w:sz w:val="24"/>
        </w:rPr>
      </w:pPr>
      <w:r>
        <w:rPr>
          <w:sz w:val="24"/>
        </w:rPr>
        <w:t>To</w:t>
      </w:r>
      <w:r>
        <w:rPr>
          <w:spacing w:val="-5"/>
          <w:sz w:val="24"/>
        </w:rPr>
        <w:t> </w:t>
      </w:r>
      <w:r>
        <w:rPr>
          <w:sz w:val="24"/>
        </w:rPr>
        <w:t>fine-tune</w:t>
      </w:r>
      <w:r>
        <w:rPr>
          <w:spacing w:val="-5"/>
          <w:sz w:val="24"/>
        </w:rPr>
        <w:t> </w:t>
      </w:r>
      <w:r>
        <w:rPr>
          <w:sz w:val="24"/>
        </w:rPr>
        <w:t>the</w:t>
      </w:r>
      <w:r>
        <w:rPr>
          <w:spacing w:val="-5"/>
          <w:sz w:val="24"/>
        </w:rPr>
        <w:t> </w:t>
      </w:r>
      <w:r>
        <w:rPr>
          <w:sz w:val="24"/>
        </w:rPr>
        <w:t>pre-trained</w:t>
      </w:r>
      <w:r>
        <w:rPr>
          <w:spacing w:val="-5"/>
          <w:sz w:val="24"/>
        </w:rPr>
        <w:t> </w:t>
      </w:r>
      <w:r>
        <w:rPr>
          <w:sz w:val="24"/>
        </w:rPr>
        <w:t>T5</w:t>
      </w:r>
      <w:r>
        <w:rPr>
          <w:spacing w:val="-5"/>
          <w:sz w:val="24"/>
        </w:rPr>
        <w:t> </w:t>
      </w:r>
      <w:r>
        <w:rPr>
          <w:sz w:val="24"/>
        </w:rPr>
        <w:t>transformer</w:t>
      </w:r>
      <w:r>
        <w:rPr>
          <w:spacing w:val="-5"/>
          <w:sz w:val="24"/>
        </w:rPr>
        <w:t> </w:t>
      </w:r>
      <w:r>
        <w:rPr>
          <w:sz w:val="24"/>
        </w:rPr>
        <w:t>model</w:t>
      </w:r>
      <w:r>
        <w:rPr>
          <w:spacing w:val="-5"/>
          <w:sz w:val="24"/>
        </w:rPr>
        <w:t> </w:t>
      </w:r>
      <w:r>
        <w:rPr>
          <w:sz w:val="24"/>
        </w:rPr>
        <w:t>using</w:t>
      </w:r>
      <w:r>
        <w:rPr>
          <w:spacing w:val="-5"/>
          <w:sz w:val="24"/>
        </w:rPr>
        <w:t> </w:t>
      </w:r>
      <w:r>
        <w:rPr>
          <w:sz w:val="24"/>
        </w:rPr>
        <w:t>the</w:t>
      </w:r>
      <w:r>
        <w:rPr>
          <w:spacing w:val="-5"/>
          <w:sz w:val="24"/>
        </w:rPr>
        <w:t> </w:t>
      </w:r>
      <w:r>
        <w:rPr>
          <w:sz w:val="24"/>
        </w:rPr>
        <w:t>constructed</w:t>
      </w:r>
      <w:r>
        <w:rPr>
          <w:spacing w:val="-5"/>
          <w:sz w:val="24"/>
        </w:rPr>
        <w:t> </w:t>
      </w:r>
      <w:r>
        <w:rPr>
          <w:sz w:val="24"/>
        </w:rPr>
        <w:t>corpus</w:t>
      </w:r>
      <w:r>
        <w:rPr>
          <w:spacing w:val="-5"/>
          <w:sz w:val="24"/>
        </w:rPr>
        <w:t> </w:t>
      </w:r>
      <w:r>
        <w:rPr>
          <w:sz w:val="24"/>
        </w:rPr>
        <w:t>for optimal translation accuracy.</w:t>
      </w:r>
    </w:p>
    <w:p>
      <w:pPr>
        <w:pStyle w:val="ListParagraph"/>
        <w:numPr>
          <w:ilvl w:val="0"/>
          <w:numId w:val="1"/>
        </w:numPr>
        <w:tabs>
          <w:tab w:pos="1079" w:val="left" w:leader="none"/>
        </w:tabs>
        <w:spacing w:line="240" w:lineRule="auto" w:before="280" w:after="0"/>
        <w:ind w:left="1079" w:right="765" w:hanging="360"/>
        <w:jc w:val="left"/>
        <w:rPr>
          <w:sz w:val="24"/>
        </w:rPr>
      </w:pPr>
      <w:r>
        <w:rPr>
          <w:sz w:val="24"/>
        </w:rPr>
        <w:t>To</w:t>
      </w:r>
      <w:r>
        <w:rPr>
          <w:spacing w:val="-4"/>
          <w:sz w:val="24"/>
        </w:rPr>
        <w:t> </w:t>
      </w:r>
      <w:r>
        <w:rPr>
          <w:sz w:val="24"/>
        </w:rPr>
        <w:t>develop</w:t>
      </w:r>
      <w:r>
        <w:rPr>
          <w:spacing w:val="-4"/>
          <w:sz w:val="24"/>
        </w:rPr>
        <w:t> </w:t>
      </w:r>
      <w:r>
        <w:rPr>
          <w:sz w:val="24"/>
        </w:rPr>
        <w:t>and</w:t>
      </w:r>
      <w:r>
        <w:rPr>
          <w:spacing w:val="-4"/>
          <w:sz w:val="24"/>
        </w:rPr>
        <w:t> </w:t>
      </w:r>
      <w:r>
        <w:rPr>
          <w:sz w:val="24"/>
        </w:rPr>
        <w:t>deploy</w:t>
      </w:r>
      <w:r>
        <w:rPr>
          <w:spacing w:val="-4"/>
          <w:sz w:val="24"/>
        </w:rPr>
        <w:t> </w:t>
      </w:r>
      <w:r>
        <w:rPr>
          <w:sz w:val="24"/>
        </w:rPr>
        <w:t>a</w:t>
      </w:r>
      <w:r>
        <w:rPr>
          <w:spacing w:val="-4"/>
          <w:sz w:val="24"/>
        </w:rPr>
        <w:t> </w:t>
      </w:r>
      <w:r>
        <w:rPr>
          <w:sz w:val="24"/>
        </w:rPr>
        <w:t>user-friendly</w:t>
      </w:r>
      <w:r>
        <w:rPr>
          <w:spacing w:val="-4"/>
          <w:sz w:val="24"/>
        </w:rPr>
        <w:t> </w:t>
      </w:r>
      <w:r>
        <w:rPr>
          <w:sz w:val="24"/>
        </w:rPr>
        <w:t>web</w:t>
      </w:r>
      <w:r>
        <w:rPr>
          <w:spacing w:val="-4"/>
          <w:sz w:val="24"/>
        </w:rPr>
        <w:t> </w:t>
      </w:r>
      <w:r>
        <w:rPr>
          <w:sz w:val="24"/>
        </w:rPr>
        <w:t>application</w:t>
      </w:r>
      <w:r>
        <w:rPr>
          <w:spacing w:val="-4"/>
          <w:sz w:val="24"/>
        </w:rPr>
        <w:t> </w:t>
      </w:r>
      <w:r>
        <w:rPr>
          <w:sz w:val="24"/>
        </w:rPr>
        <w:t>that</w:t>
      </w:r>
      <w:r>
        <w:rPr>
          <w:spacing w:val="-4"/>
          <w:sz w:val="24"/>
        </w:rPr>
        <w:t> </w:t>
      </w:r>
      <w:r>
        <w:rPr>
          <w:sz w:val="24"/>
        </w:rPr>
        <w:t>integrates</w:t>
      </w:r>
      <w:r>
        <w:rPr>
          <w:spacing w:val="-4"/>
          <w:sz w:val="24"/>
        </w:rPr>
        <w:t> </w:t>
      </w:r>
      <w:r>
        <w:rPr>
          <w:sz w:val="24"/>
        </w:rPr>
        <w:t>the</w:t>
      </w:r>
      <w:r>
        <w:rPr>
          <w:spacing w:val="-4"/>
          <w:sz w:val="24"/>
        </w:rPr>
        <w:t> </w:t>
      </w:r>
      <w:r>
        <w:rPr>
          <w:sz w:val="24"/>
        </w:rPr>
        <w:t>trained</w:t>
      </w:r>
      <w:r>
        <w:rPr>
          <w:spacing w:val="-4"/>
          <w:sz w:val="24"/>
        </w:rPr>
        <w:t> </w:t>
      </w:r>
      <w:r>
        <w:rPr>
          <w:sz w:val="24"/>
        </w:rPr>
        <w:t>model for real-time English–Itsekiri translation.</w:t>
      </w:r>
    </w:p>
    <w:p>
      <w:pPr>
        <w:pStyle w:val="ListParagraph"/>
        <w:spacing w:after="0" w:line="240" w:lineRule="auto"/>
        <w:jc w:val="left"/>
        <w:rPr>
          <w:sz w:val="24"/>
        </w:rPr>
        <w:sectPr>
          <w:pgSz w:w="12240" w:h="15840"/>
          <w:pgMar w:top="1680" w:bottom="280" w:left="1080" w:right="720"/>
        </w:sectPr>
      </w:pPr>
    </w:p>
    <w:p>
      <w:pPr>
        <w:spacing w:before="10"/>
        <w:ind w:left="423" w:right="782" w:firstLine="0"/>
        <w:jc w:val="center"/>
        <w:rPr>
          <w:b/>
          <w:sz w:val="36"/>
        </w:rPr>
      </w:pPr>
      <w:r>
        <w:rPr>
          <w:b/>
          <w:sz w:val="36"/>
        </w:rPr>
        <w:t>CONCEPTUAL</w:t>
      </w:r>
      <w:r>
        <w:rPr>
          <w:b/>
          <w:spacing w:val="-7"/>
          <w:sz w:val="36"/>
        </w:rPr>
        <w:t> </w:t>
      </w:r>
      <w:r>
        <w:rPr>
          <w:b/>
          <w:spacing w:val="-2"/>
          <w:sz w:val="36"/>
        </w:rPr>
        <w:t>REVIEW</w:t>
      </w:r>
    </w:p>
    <w:p>
      <w:pPr>
        <w:pStyle w:val="BodyText"/>
        <w:spacing w:before="346"/>
        <w:ind w:left="360" w:right="739"/>
      </w:pPr>
      <w:r>
        <w:rPr/>
        <w:t>Preserving</w:t>
      </w:r>
      <w:r>
        <w:rPr>
          <w:spacing w:val="-3"/>
        </w:rPr>
        <w:t> </w:t>
      </w:r>
      <w:r>
        <w:rPr/>
        <w:t>linguistic</w:t>
      </w:r>
      <w:r>
        <w:rPr>
          <w:spacing w:val="-3"/>
        </w:rPr>
        <w:t> </w:t>
      </w:r>
      <w:r>
        <w:rPr/>
        <w:t>diversity</w:t>
      </w:r>
      <w:r>
        <w:rPr>
          <w:spacing w:val="-3"/>
        </w:rPr>
        <w:t> </w:t>
      </w:r>
      <w:r>
        <w:rPr/>
        <w:t>is</w:t>
      </w:r>
      <w:r>
        <w:rPr>
          <w:spacing w:val="-3"/>
        </w:rPr>
        <w:t> </w:t>
      </w:r>
      <w:r>
        <w:rPr/>
        <w:t>vital</w:t>
      </w:r>
      <w:r>
        <w:rPr>
          <w:spacing w:val="-3"/>
        </w:rPr>
        <w:t> </w:t>
      </w:r>
      <w:r>
        <w:rPr/>
        <w:t>for</w:t>
      </w:r>
      <w:r>
        <w:rPr>
          <w:spacing w:val="-3"/>
        </w:rPr>
        <w:t> </w:t>
      </w:r>
      <w:r>
        <w:rPr/>
        <w:t>maintaining</w:t>
      </w:r>
      <w:r>
        <w:rPr>
          <w:spacing w:val="-3"/>
        </w:rPr>
        <w:t> </w:t>
      </w:r>
      <w:r>
        <w:rPr/>
        <w:t>cultural</w:t>
      </w:r>
      <w:r>
        <w:rPr>
          <w:spacing w:val="-3"/>
        </w:rPr>
        <w:t> </w:t>
      </w:r>
      <w:r>
        <w:rPr/>
        <w:t>heritage</w:t>
      </w:r>
      <w:r>
        <w:rPr>
          <w:spacing w:val="-3"/>
        </w:rPr>
        <w:t> </w:t>
      </w:r>
      <w:r>
        <w:rPr/>
        <w:t>and</w:t>
      </w:r>
      <w:r>
        <w:rPr>
          <w:spacing w:val="-3"/>
        </w:rPr>
        <w:t> </w:t>
      </w:r>
      <w:r>
        <w:rPr/>
        <w:t>identity,</w:t>
      </w:r>
      <w:r>
        <w:rPr>
          <w:spacing w:val="-3"/>
        </w:rPr>
        <w:t> </w:t>
      </w:r>
      <w:r>
        <w:rPr/>
        <w:t>as</w:t>
      </w:r>
      <w:r>
        <w:rPr>
          <w:spacing w:val="-3"/>
        </w:rPr>
        <w:t> </w:t>
      </w:r>
      <w:r>
        <w:rPr/>
        <w:t>many</w:t>
      </w:r>
      <w:r>
        <w:rPr>
          <w:spacing w:val="-3"/>
        </w:rPr>
        <w:t> </w:t>
      </w:r>
      <w:r>
        <w:rPr/>
        <w:t>communities risk losing their linguistic identity due to underrepresentation in digital resources. Neural Machine Translation (NMT), powered by deep learning, enables accurate and natural translations between languages.</w:t>
      </w:r>
      <w:r>
        <w:rPr>
          <w:spacing w:val="-3"/>
        </w:rPr>
        <w:t> </w:t>
      </w:r>
      <w:r>
        <w:rPr/>
        <w:t>This</w:t>
      </w:r>
      <w:r>
        <w:rPr>
          <w:spacing w:val="-3"/>
        </w:rPr>
        <w:t> </w:t>
      </w:r>
      <w:r>
        <w:rPr/>
        <w:t>review</w:t>
      </w:r>
      <w:r>
        <w:rPr>
          <w:spacing w:val="-3"/>
        </w:rPr>
        <w:t> </w:t>
      </w:r>
      <w:r>
        <w:rPr/>
        <w:t>explores</w:t>
      </w:r>
      <w:r>
        <w:rPr>
          <w:spacing w:val="-3"/>
        </w:rPr>
        <w:t> </w:t>
      </w:r>
      <w:r>
        <w:rPr/>
        <w:t>NMT,</w:t>
      </w:r>
      <w:r>
        <w:rPr>
          <w:spacing w:val="-3"/>
        </w:rPr>
        <w:t> </w:t>
      </w:r>
      <w:r>
        <w:rPr/>
        <w:t>with</w:t>
      </w:r>
      <w:r>
        <w:rPr>
          <w:spacing w:val="-3"/>
        </w:rPr>
        <w:t> </w:t>
      </w:r>
      <w:r>
        <w:rPr/>
        <w:t>a</w:t>
      </w:r>
      <w:r>
        <w:rPr>
          <w:spacing w:val="-3"/>
        </w:rPr>
        <w:t> </w:t>
      </w:r>
      <w:r>
        <w:rPr/>
        <w:t>focus</w:t>
      </w:r>
      <w:r>
        <w:rPr>
          <w:spacing w:val="-3"/>
        </w:rPr>
        <w:t> </w:t>
      </w:r>
      <w:r>
        <w:rPr/>
        <w:t>on</w:t>
      </w:r>
      <w:r>
        <w:rPr>
          <w:spacing w:val="-3"/>
        </w:rPr>
        <w:t> </w:t>
      </w:r>
      <w:r>
        <w:rPr/>
        <w:t>the</w:t>
      </w:r>
      <w:r>
        <w:rPr>
          <w:spacing w:val="-3"/>
        </w:rPr>
        <w:t> </w:t>
      </w:r>
      <w:r>
        <w:rPr/>
        <w:t>Transformer</w:t>
      </w:r>
      <w:r>
        <w:rPr>
          <w:spacing w:val="-3"/>
        </w:rPr>
        <w:t> </w:t>
      </w:r>
      <w:r>
        <w:rPr/>
        <w:t>model,</w:t>
      </w:r>
      <w:r>
        <w:rPr>
          <w:spacing w:val="-3"/>
        </w:rPr>
        <w:t> </w:t>
      </w:r>
      <w:r>
        <w:rPr/>
        <w:t>for</w:t>
      </w:r>
      <w:r>
        <w:rPr>
          <w:spacing w:val="-3"/>
        </w:rPr>
        <w:t> </w:t>
      </w:r>
      <w:r>
        <w:rPr/>
        <w:t>translating</w:t>
      </w:r>
      <w:r>
        <w:rPr>
          <w:spacing w:val="-3"/>
        </w:rPr>
        <w:t> </w:t>
      </w:r>
      <w:r>
        <w:rPr/>
        <w:t>English</w:t>
      </w:r>
      <w:r>
        <w:rPr>
          <w:spacing w:val="-3"/>
        </w:rPr>
        <w:t> </w:t>
      </w:r>
      <w:r>
        <w:rPr/>
        <w:t>to</w:t>
      </w:r>
      <w:r>
        <w:rPr>
          <w:spacing w:val="-3"/>
        </w:rPr>
        <w:t> </w:t>
      </w:r>
      <w:r>
        <w:rPr/>
        <w:t>a low-resource language, addressing the challenges of limited digital representation.</w:t>
      </w:r>
    </w:p>
    <w:p>
      <w:pPr>
        <w:pStyle w:val="BodyText"/>
        <w:spacing w:before="11"/>
      </w:pPr>
    </w:p>
    <w:p>
      <w:pPr>
        <w:pStyle w:val="BodyText"/>
        <w:ind w:left="360" w:right="778"/>
      </w:pPr>
      <w:r>
        <w:rPr/>
        <w:t>(Konyk et al., 2023) aim to to develop and evaluate a novel Ukrainian-English machine translation</w:t>
      </w:r>
      <w:r>
        <w:rPr/>
        <w:t> system</w:t>
      </w:r>
      <w:r>
        <w:rPr>
          <w:spacing w:val="-4"/>
        </w:rPr>
        <w:t> </w:t>
      </w:r>
      <w:r>
        <w:rPr/>
        <w:t>based</w:t>
      </w:r>
      <w:r>
        <w:rPr>
          <w:spacing w:val="-4"/>
        </w:rPr>
        <w:t> </w:t>
      </w:r>
      <w:r>
        <w:rPr/>
        <w:t>on</w:t>
      </w:r>
      <w:r>
        <w:rPr>
          <w:spacing w:val="-4"/>
        </w:rPr>
        <w:t> </w:t>
      </w:r>
      <w:r>
        <w:rPr/>
        <w:t>recurrent</w:t>
      </w:r>
      <w:r>
        <w:rPr>
          <w:spacing w:val="-4"/>
        </w:rPr>
        <w:t> </w:t>
      </w:r>
      <w:r>
        <w:rPr/>
        <w:t>neural</w:t>
      </w:r>
      <w:r>
        <w:rPr>
          <w:spacing w:val="-4"/>
        </w:rPr>
        <w:t> </w:t>
      </w:r>
      <w:r>
        <w:rPr/>
        <w:t>networks,</w:t>
      </w:r>
      <w:r>
        <w:rPr>
          <w:spacing w:val="-4"/>
        </w:rPr>
        <w:t> </w:t>
      </w:r>
      <w:r>
        <w:rPr/>
        <w:t>focusing</w:t>
      </w:r>
      <w:r>
        <w:rPr>
          <w:spacing w:val="-4"/>
        </w:rPr>
        <w:t> </w:t>
      </w:r>
      <w:r>
        <w:rPr/>
        <w:t>on</w:t>
      </w:r>
      <w:r>
        <w:rPr>
          <w:spacing w:val="-4"/>
        </w:rPr>
        <w:t> </w:t>
      </w:r>
      <w:r>
        <w:rPr/>
        <w:t>its</w:t>
      </w:r>
      <w:r>
        <w:rPr>
          <w:spacing w:val="-4"/>
        </w:rPr>
        <w:t> </w:t>
      </w:r>
      <w:r>
        <w:rPr/>
        <w:t>effectiveness</w:t>
      </w:r>
      <w:r>
        <w:rPr>
          <w:spacing w:val="-4"/>
        </w:rPr>
        <w:t> </w:t>
      </w:r>
      <w:r>
        <w:rPr/>
        <w:t>compared</w:t>
      </w:r>
      <w:r>
        <w:rPr>
          <w:spacing w:val="-4"/>
        </w:rPr>
        <w:t> </w:t>
      </w:r>
      <w:r>
        <w:rPr/>
        <w:t>to</w:t>
      </w:r>
      <w:r>
        <w:rPr>
          <w:spacing w:val="-4"/>
        </w:rPr>
        <w:t> </w:t>
      </w:r>
      <w:r>
        <w:rPr/>
        <w:t>existing</w:t>
      </w:r>
      <w:r>
        <w:rPr>
          <w:spacing w:val="-4"/>
        </w:rPr>
        <w:t> </w:t>
      </w:r>
      <w:r>
        <w:rPr/>
        <w:t>solutions like Google Neural Machine Translation, Microsoft Translator, and OpenNMT. By conducting a comparative analysis of their advantages and disadvantages, the study seeks to define the main functional requirements and technical specifications for an intelligent translation system, with the goal of optimizing performance and addressing limitations observed in the neural network model after 25 epochs of training.</w:t>
      </w:r>
    </w:p>
    <w:p>
      <w:pPr>
        <w:pStyle w:val="BodyText"/>
        <w:spacing w:before="11"/>
      </w:pPr>
    </w:p>
    <w:p>
      <w:pPr>
        <w:pStyle w:val="BodyText"/>
        <w:spacing w:before="1"/>
        <w:ind w:left="360" w:right="772"/>
        <w:jc w:val="both"/>
      </w:pPr>
      <w:r>
        <w:rPr/>
        <w:t>Furthermore,</w:t>
      </w:r>
      <w:r>
        <w:rPr>
          <w:spacing w:val="-4"/>
        </w:rPr>
        <w:t> </w:t>
      </w:r>
      <w:r>
        <w:rPr/>
        <w:t>(Olawale</w:t>
      </w:r>
      <w:r>
        <w:rPr>
          <w:spacing w:val="-4"/>
        </w:rPr>
        <w:t> </w:t>
      </w:r>
      <w:r>
        <w:rPr/>
        <w:t>Timothy</w:t>
      </w:r>
      <w:r>
        <w:rPr>
          <w:spacing w:val="-4"/>
        </w:rPr>
        <w:t> </w:t>
      </w:r>
      <w:r>
        <w:rPr/>
        <w:t>et</w:t>
      </w:r>
      <w:r>
        <w:rPr>
          <w:spacing w:val="-4"/>
        </w:rPr>
        <w:t> </w:t>
      </w:r>
      <w:r>
        <w:rPr/>
        <w:t>al.,</w:t>
      </w:r>
      <w:r>
        <w:rPr>
          <w:spacing w:val="-4"/>
        </w:rPr>
        <w:t> </w:t>
      </w:r>
      <w:r>
        <w:rPr/>
        <w:t>2024)</w:t>
      </w:r>
      <w:r>
        <w:rPr>
          <w:spacing w:val="-4"/>
        </w:rPr>
        <w:t> </w:t>
      </w:r>
      <w:r>
        <w:rPr/>
        <w:t>proposes</w:t>
      </w:r>
      <w:r>
        <w:rPr>
          <w:spacing w:val="-4"/>
        </w:rPr>
        <w:t> </w:t>
      </w:r>
      <w:r>
        <w:rPr/>
        <w:t>to</w:t>
      </w:r>
      <w:r>
        <w:rPr>
          <w:spacing w:val="-4"/>
        </w:rPr>
        <w:t> </w:t>
      </w:r>
      <w:r>
        <w:rPr/>
        <w:t>develop</w:t>
      </w:r>
      <w:r>
        <w:rPr>
          <w:spacing w:val="-4"/>
        </w:rPr>
        <w:t> </w:t>
      </w:r>
      <w:r>
        <w:rPr/>
        <w:t>a</w:t>
      </w:r>
      <w:r>
        <w:rPr>
          <w:spacing w:val="-4"/>
        </w:rPr>
        <w:t> </w:t>
      </w:r>
      <w:r>
        <w:rPr/>
        <w:t>Bilingual</w:t>
      </w:r>
      <w:r>
        <w:rPr>
          <w:spacing w:val="-4"/>
        </w:rPr>
        <w:t> </w:t>
      </w:r>
      <w:r>
        <w:rPr/>
        <w:t>Neural</w:t>
      </w:r>
      <w:r>
        <w:rPr>
          <w:spacing w:val="-4"/>
        </w:rPr>
        <w:t> </w:t>
      </w:r>
      <w:r>
        <w:rPr/>
        <w:t>Machine</w:t>
      </w:r>
      <w:r>
        <w:rPr>
          <w:spacing w:val="-4"/>
        </w:rPr>
        <w:t> </w:t>
      </w:r>
      <w:r>
        <w:rPr/>
        <w:t>Translation from English to Yoruba using a Transformer Model to address the limitation of using a Recurrent Neural </w:t>
      </w:r>
      <w:r>
        <w:rPr>
          <w:spacing w:val="-2"/>
        </w:rPr>
        <w:t>Network(RNN).</w:t>
      </w:r>
    </w:p>
    <w:p>
      <w:pPr>
        <w:pStyle w:val="BodyText"/>
        <w:spacing w:before="11"/>
      </w:pPr>
    </w:p>
    <w:p>
      <w:pPr>
        <w:pStyle w:val="BodyText"/>
        <w:ind w:left="360" w:right="738"/>
      </w:pPr>
      <w:r>
        <w:rPr/>
        <w:t>In addition, (Ekle &amp; Das, 2025) research aim to develop Neural Machine Translation (NMT) and Transformer-based transfer learning models for English-to-Igbo by using Recurrent Neural Network (RNN) architectures, including Long Short-Term Memory (LSTM) and Gated Recurrent Units (GRU), enhanced</w:t>
      </w:r>
      <w:r>
        <w:rPr>
          <w:spacing w:val="-5"/>
        </w:rPr>
        <w:t> </w:t>
      </w:r>
      <w:r>
        <w:rPr/>
        <w:t>with</w:t>
      </w:r>
      <w:r>
        <w:rPr>
          <w:spacing w:val="-5"/>
        </w:rPr>
        <w:t> </w:t>
      </w:r>
      <w:r>
        <w:rPr/>
        <w:t>attention</w:t>
      </w:r>
      <w:r>
        <w:rPr>
          <w:spacing w:val="-5"/>
        </w:rPr>
        <w:t> </w:t>
      </w:r>
      <w:r>
        <w:rPr/>
        <w:t>mechanisms</w:t>
      </w:r>
      <w:r>
        <w:rPr>
          <w:spacing w:val="-5"/>
        </w:rPr>
        <w:t> </w:t>
      </w:r>
      <w:r>
        <w:rPr/>
        <w:t>to</w:t>
      </w:r>
      <w:r>
        <w:rPr>
          <w:spacing w:val="-5"/>
        </w:rPr>
        <w:t> </w:t>
      </w:r>
      <w:r>
        <w:rPr/>
        <w:t>improve</w:t>
      </w:r>
      <w:r>
        <w:rPr>
          <w:spacing w:val="-5"/>
        </w:rPr>
        <w:t> </w:t>
      </w:r>
      <w:r>
        <w:rPr/>
        <w:t>translation</w:t>
      </w:r>
      <w:r>
        <w:rPr>
          <w:spacing w:val="-5"/>
        </w:rPr>
        <w:t> </w:t>
      </w:r>
      <w:r>
        <w:rPr/>
        <w:t>accuracy.</w:t>
      </w:r>
      <w:r>
        <w:rPr>
          <w:spacing w:val="-5"/>
        </w:rPr>
        <w:t> </w:t>
      </w:r>
      <w:r>
        <w:rPr/>
        <w:t>To</w:t>
      </w:r>
      <w:r>
        <w:rPr>
          <w:spacing w:val="-5"/>
        </w:rPr>
        <w:t> </w:t>
      </w:r>
      <w:r>
        <w:rPr/>
        <w:t>further</w:t>
      </w:r>
      <w:r>
        <w:rPr>
          <w:spacing w:val="-5"/>
        </w:rPr>
        <w:t> </w:t>
      </w:r>
      <w:r>
        <w:rPr/>
        <w:t>enhance</w:t>
      </w:r>
      <w:r>
        <w:rPr>
          <w:spacing w:val="-5"/>
        </w:rPr>
        <w:t> </w:t>
      </w:r>
      <w:r>
        <w:rPr/>
        <w:t>performance, we apply transfer learning using MarianNMT pre-trained models within the Simple Transformers </w:t>
      </w:r>
      <w:r>
        <w:rPr>
          <w:spacing w:val="-2"/>
        </w:rPr>
        <w:t>framework.</w:t>
      </w:r>
    </w:p>
    <w:p>
      <w:pPr>
        <w:pStyle w:val="BodyText"/>
        <w:spacing w:before="11"/>
      </w:pPr>
    </w:p>
    <w:p>
      <w:pPr>
        <w:pStyle w:val="BodyText"/>
        <w:ind w:left="360" w:right="818"/>
      </w:pPr>
      <w:r>
        <w:rPr/>
        <w:t>Going Further, (Adeboje &amp; Akinyede, 2025), aim to translate English to Yoruba Language by utilizing a Transformer</w:t>
      </w:r>
      <w:r>
        <w:rPr>
          <w:spacing w:val="-5"/>
        </w:rPr>
        <w:t> </w:t>
      </w:r>
      <w:r>
        <w:rPr/>
        <w:t>model</w:t>
      </w:r>
      <w:r>
        <w:rPr>
          <w:spacing w:val="-5"/>
        </w:rPr>
        <w:t> </w:t>
      </w:r>
      <w:r>
        <w:rPr/>
        <w:t>that</w:t>
      </w:r>
      <w:r>
        <w:rPr>
          <w:spacing w:val="-5"/>
        </w:rPr>
        <w:t> </w:t>
      </w:r>
      <w:r>
        <w:rPr/>
        <w:t>used</w:t>
      </w:r>
      <w:r>
        <w:rPr>
          <w:spacing w:val="-5"/>
        </w:rPr>
        <w:t> </w:t>
      </w:r>
      <w:r>
        <w:rPr/>
        <w:t>Bidirectional</w:t>
      </w:r>
      <w:r>
        <w:rPr>
          <w:spacing w:val="-5"/>
        </w:rPr>
        <w:t> </w:t>
      </w:r>
      <w:r>
        <w:rPr/>
        <w:t>Encoder</w:t>
      </w:r>
      <w:r>
        <w:rPr>
          <w:spacing w:val="-5"/>
        </w:rPr>
        <w:t> </w:t>
      </w:r>
      <w:r>
        <w:rPr/>
        <w:t>From</w:t>
      </w:r>
      <w:r>
        <w:rPr>
          <w:spacing w:val="-5"/>
        </w:rPr>
        <w:t> </w:t>
      </w:r>
      <w:r>
        <w:rPr/>
        <w:t>Transformers(BERT)</w:t>
      </w:r>
      <w:r>
        <w:rPr>
          <w:spacing w:val="-5"/>
        </w:rPr>
        <w:t> </w:t>
      </w:r>
      <w:r>
        <w:rPr/>
        <w:t>for</w:t>
      </w:r>
      <w:r>
        <w:rPr>
          <w:spacing w:val="-5"/>
        </w:rPr>
        <w:t> </w:t>
      </w:r>
      <w:r>
        <w:rPr/>
        <w:t>the</w:t>
      </w:r>
      <w:r>
        <w:rPr>
          <w:spacing w:val="-5"/>
        </w:rPr>
        <w:t> </w:t>
      </w:r>
      <w:r>
        <w:rPr/>
        <w:t>Encoder</w:t>
      </w:r>
      <w:r>
        <w:rPr>
          <w:spacing w:val="-5"/>
        </w:rPr>
        <w:t> </w:t>
      </w:r>
      <w:r>
        <w:rPr/>
        <w:t>and</w:t>
      </w:r>
      <w:r>
        <w:rPr>
          <w:spacing w:val="-5"/>
        </w:rPr>
        <w:t> </w:t>
      </w:r>
      <w:r>
        <w:rPr/>
        <w:t>Text- to-Text Transfer Transformer(T5) for the Decoder.</w:t>
      </w:r>
    </w:p>
    <w:p>
      <w:pPr>
        <w:pStyle w:val="BodyText"/>
        <w:spacing w:before="12"/>
      </w:pPr>
    </w:p>
    <w:p>
      <w:pPr>
        <w:pStyle w:val="BodyText"/>
        <w:ind w:left="360" w:right="778"/>
      </w:pPr>
      <w:r>
        <w:rPr/>
        <w:t>Additionally, (Gbelewade, 2025) aim to develop and evaluate a specialized machine translation system for</w:t>
      </w:r>
      <w:r>
        <w:rPr>
          <w:spacing w:val="-5"/>
        </w:rPr>
        <w:t> </w:t>
      </w:r>
      <w:r>
        <w:rPr/>
        <w:t>translating</w:t>
      </w:r>
      <w:r>
        <w:rPr>
          <w:spacing w:val="-5"/>
        </w:rPr>
        <w:t> </w:t>
      </w:r>
      <w:r>
        <w:rPr/>
        <w:t>STEM(Science</w:t>
      </w:r>
      <w:r>
        <w:rPr>
          <w:spacing w:val="-5"/>
        </w:rPr>
        <w:t> </w:t>
      </w:r>
      <w:r>
        <w:rPr/>
        <w:t>Technology</w:t>
      </w:r>
      <w:r>
        <w:rPr>
          <w:spacing w:val="-5"/>
        </w:rPr>
        <w:t> </w:t>
      </w:r>
      <w:r>
        <w:rPr/>
        <w:t>Engineering</w:t>
      </w:r>
      <w:r>
        <w:rPr>
          <w:spacing w:val="-5"/>
        </w:rPr>
        <w:t> </w:t>
      </w:r>
      <w:r>
        <w:rPr/>
        <w:t>and</w:t>
      </w:r>
      <w:r>
        <w:rPr>
          <w:spacing w:val="-5"/>
        </w:rPr>
        <w:t> </w:t>
      </w:r>
      <w:r>
        <w:rPr/>
        <w:t>Mathematics)</w:t>
      </w:r>
      <w:r>
        <w:rPr>
          <w:spacing w:val="-5"/>
        </w:rPr>
        <w:t> </w:t>
      </w:r>
      <w:r>
        <w:rPr/>
        <w:t>content</w:t>
      </w:r>
      <w:r>
        <w:rPr>
          <w:spacing w:val="-5"/>
        </w:rPr>
        <w:t> </w:t>
      </w:r>
      <w:r>
        <w:rPr/>
        <w:t>from</w:t>
      </w:r>
      <w:r>
        <w:rPr>
          <w:spacing w:val="-5"/>
        </w:rPr>
        <w:t> </w:t>
      </w:r>
      <w:r>
        <w:rPr/>
        <w:t>English</w:t>
      </w:r>
      <w:r>
        <w:rPr>
          <w:spacing w:val="-5"/>
        </w:rPr>
        <w:t> </w:t>
      </w:r>
      <w:r>
        <w:rPr/>
        <w:t>to</w:t>
      </w:r>
      <w:r>
        <w:rPr>
          <w:spacing w:val="-5"/>
        </w:rPr>
        <w:t> </w:t>
      </w:r>
      <w:r>
        <w:rPr/>
        <w:t>Yoruba, leveraging transformer-based neural machine translation techniques to improve accessibility to</w:t>
      </w:r>
      <w:r>
        <w:rPr/>
        <w:t> scientific and technical knowledge for Yoruba speakers.</w:t>
      </w:r>
    </w:p>
    <w:p>
      <w:pPr>
        <w:pStyle w:val="BodyText"/>
        <w:spacing w:after="0"/>
        <w:sectPr>
          <w:pgSz w:w="12240" w:h="15840"/>
          <w:pgMar w:top="1700" w:bottom="280" w:left="1080" w:right="720"/>
        </w:sectPr>
      </w:pPr>
    </w:p>
    <w:p>
      <w:pPr>
        <w:pStyle w:val="Heading2"/>
      </w:pPr>
      <w:r>
        <w:rPr/>
        <w:t>LITERATURE</w:t>
      </w:r>
      <w:r>
        <w:rPr>
          <w:spacing w:val="-5"/>
        </w:rPr>
        <w:t> </w:t>
      </w:r>
      <w:r>
        <w:rPr>
          <w:spacing w:val="-2"/>
        </w:rPr>
        <w:t>REVIEW</w:t>
      </w:r>
    </w:p>
    <w:p>
      <w:pPr>
        <w:pStyle w:val="BodyText"/>
        <w:spacing w:before="2"/>
        <w:rPr>
          <w:b/>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1710"/>
        <w:gridCol w:w="2070"/>
        <w:gridCol w:w="2520"/>
        <w:gridCol w:w="2250"/>
      </w:tblGrid>
      <w:tr>
        <w:trPr>
          <w:trHeight w:val="537" w:hRule="atLeast"/>
        </w:trPr>
        <w:tc>
          <w:tcPr>
            <w:tcW w:w="1350" w:type="dxa"/>
          </w:tcPr>
          <w:p>
            <w:pPr>
              <w:pStyle w:val="TableParagraph"/>
              <w:spacing w:line="270" w:lineRule="atLeast" w:before="0"/>
              <w:ind w:left="222" w:right="211" w:firstLine="98"/>
              <w:rPr>
                <w:b/>
                <w:sz w:val="22"/>
              </w:rPr>
            </w:pPr>
            <w:r>
              <w:rPr>
                <w:b/>
                <w:spacing w:val="-2"/>
                <w:sz w:val="22"/>
              </w:rPr>
              <w:t>Author- Date-Title</w:t>
            </w:r>
          </w:p>
        </w:tc>
        <w:tc>
          <w:tcPr>
            <w:tcW w:w="1710" w:type="dxa"/>
          </w:tcPr>
          <w:p>
            <w:pPr>
              <w:pStyle w:val="TableParagraph"/>
              <w:ind w:left="375"/>
              <w:rPr>
                <w:b/>
                <w:sz w:val="22"/>
              </w:rPr>
            </w:pPr>
            <w:r>
              <w:rPr>
                <w:b/>
                <w:spacing w:val="-2"/>
                <w:sz w:val="22"/>
              </w:rPr>
              <w:t>Objectives</w:t>
            </w:r>
          </w:p>
        </w:tc>
        <w:tc>
          <w:tcPr>
            <w:tcW w:w="2070" w:type="dxa"/>
          </w:tcPr>
          <w:p>
            <w:pPr>
              <w:pStyle w:val="TableParagraph"/>
              <w:ind w:left="163"/>
              <w:rPr>
                <w:b/>
                <w:sz w:val="22"/>
              </w:rPr>
            </w:pPr>
            <w:r>
              <w:rPr>
                <w:b/>
                <w:sz w:val="22"/>
              </w:rPr>
              <w:t>Methodology</w:t>
            </w:r>
            <w:r>
              <w:rPr>
                <w:b/>
                <w:spacing w:val="-12"/>
                <w:sz w:val="22"/>
              </w:rPr>
              <w:t> </w:t>
            </w:r>
            <w:r>
              <w:rPr>
                <w:b/>
                <w:spacing w:val="-4"/>
                <w:sz w:val="22"/>
              </w:rPr>
              <w:t>Used</w:t>
            </w:r>
          </w:p>
        </w:tc>
        <w:tc>
          <w:tcPr>
            <w:tcW w:w="2520" w:type="dxa"/>
          </w:tcPr>
          <w:p>
            <w:pPr>
              <w:pStyle w:val="TableParagraph"/>
              <w:ind w:left="823"/>
              <w:rPr>
                <w:b/>
                <w:sz w:val="22"/>
              </w:rPr>
            </w:pPr>
            <w:r>
              <w:rPr>
                <w:b/>
                <w:spacing w:val="-2"/>
                <w:sz w:val="22"/>
              </w:rPr>
              <w:t>Strengths</w:t>
            </w:r>
          </w:p>
        </w:tc>
        <w:tc>
          <w:tcPr>
            <w:tcW w:w="2250" w:type="dxa"/>
          </w:tcPr>
          <w:p>
            <w:pPr>
              <w:pStyle w:val="TableParagraph"/>
              <w:ind w:left="150"/>
              <w:rPr>
                <w:b/>
                <w:sz w:val="22"/>
              </w:rPr>
            </w:pPr>
            <w:r>
              <w:rPr>
                <w:b/>
                <w:sz w:val="22"/>
              </w:rPr>
              <w:t>Gaps/Further</w:t>
            </w:r>
            <w:r>
              <w:rPr>
                <w:b/>
                <w:spacing w:val="-9"/>
                <w:sz w:val="22"/>
              </w:rPr>
              <w:t> </w:t>
            </w:r>
            <w:r>
              <w:rPr>
                <w:b/>
                <w:spacing w:val="-2"/>
                <w:sz w:val="22"/>
              </w:rPr>
              <w:t>Studies</w:t>
            </w:r>
          </w:p>
        </w:tc>
      </w:tr>
      <w:tr>
        <w:trPr>
          <w:trHeight w:val="4830" w:hRule="atLeast"/>
        </w:trPr>
        <w:tc>
          <w:tcPr>
            <w:tcW w:w="1350" w:type="dxa"/>
          </w:tcPr>
          <w:p>
            <w:pPr>
              <w:pStyle w:val="TableParagraph"/>
              <w:spacing w:before="2"/>
              <w:ind w:left="107" w:right="340"/>
              <w:rPr>
                <w:b/>
                <w:sz w:val="22"/>
              </w:rPr>
            </w:pPr>
            <w:r>
              <w:rPr>
                <w:sz w:val="22"/>
              </w:rPr>
              <w:t>(Konyk et al.,</w:t>
            </w:r>
            <w:r>
              <w:rPr>
                <w:spacing w:val="-13"/>
                <w:sz w:val="22"/>
              </w:rPr>
              <w:t> </w:t>
            </w:r>
            <w:r>
              <w:rPr>
                <w:sz w:val="22"/>
              </w:rPr>
              <w:t>2023)</w:t>
            </w:r>
            <w:r>
              <w:rPr>
                <w:b/>
                <w:sz w:val="22"/>
              </w:rPr>
              <w:t>,</w:t>
            </w:r>
          </w:p>
          <w:p>
            <w:pPr>
              <w:pStyle w:val="TableParagraph"/>
              <w:spacing w:before="0"/>
              <w:ind w:left="107" w:right="204"/>
              <w:rPr>
                <w:sz w:val="22"/>
              </w:rPr>
            </w:pPr>
            <w:r>
              <w:rPr>
                <w:spacing w:val="-2"/>
                <w:sz w:val="22"/>
              </w:rPr>
              <w:t>Technology </w:t>
            </w:r>
            <w:r>
              <w:rPr>
                <w:spacing w:val="-6"/>
                <w:sz w:val="22"/>
              </w:rPr>
              <w:t>of </w:t>
            </w:r>
            <w:r>
              <w:rPr>
                <w:spacing w:val="-2"/>
                <w:sz w:val="22"/>
              </w:rPr>
              <w:t>Ukrainian- English Machine Translation </w:t>
            </w:r>
            <w:r>
              <w:rPr>
                <w:sz w:val="22"/>
              </w:rPr>
              <w:t>Based on </w:t>
            </w:r>
            <w:r>
              <w:rPr>
                <w:spacing w:val="-2"/>
                <w:sz w:val="22"/>
              </w:rPr>
              <w:t>Recursive Neural </w:t>
            </w:r>
            <w:r>
              <w:rPr>
                <w:sz w:val="22"/>
              </w:rPr>
              <w:t>Network</w:t>
            </w:r>
            <w:r>
              <w:rPr>
                <w:spacing w:val="-13"/>
                <w:sz w:val="22"/>
              </w:rPr>
              <w:t> </w:t>
            </w:r>
            <w:r>
              <w:rPr>
                <w:sz w:val="22"/>
              </w:rPr>
              <w:t>as </w:t>
            </w:r>
            <w:r>
              <w:rPr>
                <w:spacing w:val="-4"/>
                <w:sz w:val="22"/>
              </w:rPr>
              <w:t>LSTM</w:t>
            </w:r>
          </w:p>
        </w:tc>
        <w:tc>
          <w:tcPr>
            <w:tcW w:w="1710" w:type="dxa"/>
          </w:tcPr>
          <w:p>
            <w:pPr>
              <w:pStyle w:val="TableParagraph"/>
              <w:spacing w:before="2"/>
              <w:ind w:left="107" w:right="237"/>
              <w:rPr>
                <w:sz w:val="22"/>
              </w:rPr>
            </w:pPr>
            <w:r>
              <w:rPr>
                <w:sz w:val="22"/>
              </w:rPr>
              <w:t>To develop a English to Ukraine</w:t>
            </w:r>
            <w:r>
              <w:rPr>
                <w:spacing w:val="-13"/>
                <w:sz w:val="22"/>
              </w:rPr>
              <w:t> </w:t>
            </w:r>
            <w:r>
              <w:rPr>
                <w:sz w:val="22"/>
              </w:rPr>
              <w:t>Neural </w:t>
            </w:r>
            <w:r>
              <w:rPr>
                <w:spacing w:val="-2"/>
                <w:sz w:val="22"/>
              </w:rPr>
              <w:t>Machine </w:t>
            </w:r>
            <w:r>
              <w:rPr>
                <w:sz w:val="22"/>
              </w:rPr>
              <w:t>Translator and also do a </w:t>
            </w:r>
            <w:r>
              <w:rPr>
                <w:spacing w:val="-2"/>
                <w:sz w:val="22"/>
              </w:rPr>
              <w:t>comparative </w:t>
            </w:r>
            <w:r>
              <w:rPr>
                <w:sz w:val="22"/>
              </w:rPr>
              <w:t>analysis with analogues like Google NMT. OpenNMT</w:t>
            </w:r>
            <w:r>
              <w:rPr>
                <w:spacing w:val="-1"/>
                <w:sz w:val="22"/>
              </w:rPr>
              <w:t> </w:t>
            </w:r>
            <w:r>
              <w:rPr>
                <w:sz w:val="22"/>
              </w:rPr>
              <w:t>and </w:t>
            </w:r>
            <w:r>
              <w:rPr>
                <w:spacing w:val="-2"/>
                <w:sz w:val="22"/>
              </w:rPr>
              <w:t>Microsoft Translator.</w:t>
            </w:r>
          </w:p>
        </w:tc>
        <w:tc>
          <w:tcPr>
            <w:tcW w:w="2070" w:type="dxa"/>
          </w:tcPr>
          <w:p>
            <w:pPr>
              <w:pStyle w:val="TableParagraph"/>
              <w:spacing w:before="2"/>
              <w:ind w:left="107" w:right="123"/>
              <w:rPr>
                <w:sz w:val="22"/>
              </w:rPr>
            </w:pPr>
            <w:r>
              <w:rPr>
                <w:sz w:val="22"/>
              </w:rPr>
              <w:t>Recurrent Neural </w:t>
            </w:r>
            <w:r>
              <w:rPr>
                <w:spacing w:val="-2"/>
                <w:sz w:val="22"/>
              </w:rPr>
              <w:t>Network(RNN) </w:t>
            </w:r>
            <w:r>
              <w:rPr>
                <w:sz w:val="22"/>
              </w:rPr>
              <w:t>following</w:t>
            </w:r>
            <w:r>
              <w:rPr>
                <w:spacing w:val="-13"/>
                <w:sz w:val="22"/>
              </w:rPr>
              <w:t> </w:t>
            </w:r>
            <w:r>
              <w:rPr>
                <w:sz w:val="22"/>
              </w:rPr>
              <w:t>a</w:t>
            </w:r>
            <w:r>
              <w:rPr>
                <w:spacing w:val="-12"/>
                <w:sz w:val="22"/>
              </w:rPr>
              <w:t> </w:t>
            </w:r>
            <w:r>
              <w:rPr>
                <w:sz w:val="22"/>
              </w:rPr>
              <w:t>Seq2Seq model with the use of Long Short Term </w:t>
            </w:r>
            <w:r>
              <w:rPr>
                <w:spacing w:val="-2"/>
                <w:sz w:val="22"/>
              </w:rPr>
              <w:t>Memory(LSTM) layer.</w:t>
            </w:r>
          </w:p>
        </w:tc>
        <w:tc>
          <w:tcPr>
            <w:tcW w:w="2520" w:type="dxa"/>
          </w:tcPr>
          <w:p>
            <w:pPr>
              <w:pStyle w:val="TableParagraph"/>
              <w:numPr>
                <w:ilvl w:val="0"/>
                <w:numId w:val="2"/>
              </w:numPr>
              <w:tabs>
                <w:tab w:pos="541" w:val="left" w:leader="none"/>
                <w:tab w:pos="543" w:val="left" w:leader="none"/>
              </w:tabs>
              <w:spacing w:line="240" w:lineRule="auto" w:before="2" w:after="0"/>
              <w:ind w:left="543" w:right="254" w:hanging="306"/>
              <w:jc w:val="left"/>
              <w:rPr>
                <w:sz w:val="22"/>
              </w:rPr>
            </w:pPr>
            <w:r>
              <w:rPr>
                <w:sz w:val="22"/>
              </w:rPr>
              <w:t>Utilizes neural machine</w:t>
            </w:r>
            <w:r>
              <w:rPr>
                <w:spacing w:val="-13"/>
                <w:sz w:val="22"/>
              </w:rPr>
              <w:t> </w:t>
            </w:r>
            <w:r>
              <w:rPr>
                <w:sz w:val="22"/>
              </w:rPr>
              <w:t>processes for</w:t>
            </w:r>
            <w:r>
              <w:rPr>
                <w:spacing w:val="-13"/>
                <w:sz w:val="22"/>
              </w:rPr>
              <w:t> </w:t>
            </w:r>
            <w:r>
              <w:rPr>
                <w:sz w:val="22"/>
              </w:rPr>
              <w:t>quicker</w:t>
            </w:r>
            <w:r>
              <w:rPr>
                <w:spacing w:val="-12"/>
                <w:sz w:val="22"/>
              </w:rPr>
              <w:t> </w:t>
            </w:r>
            <w:r>
              <w:rPr>
                <w:sz w:val="22"/>
              </w:rPr>
              <w:t>training compared to rule- based NMT, reducing manual </w:t>
            </w:r>
            <w:r>
              <w:rPr>
                <w:spacing w:val="-2"/>
                <w:sz w:val="22"/>
              </w:rPr>
              <w:t>effort.</w:t>
            </w:r>
          </w:p>
          <w:p>
            <w:pPr>
              <w:pStyle w:val="TableParagraph"/>
              <w:spacing w:before="0"/>
              <w:ind w:left="0"/>
              <w:rPr>
                <w:b/>
                <w:sz w:val="22"/>
              </w:rPr>
            </w:pPr>
          </w:p>
          <w:p>
            <w:pPr>
              <w:pStyle w:val="TableParagraph"/>
              <w:numPr>
                <w:ilvl w:val="0"/>
                <w:numId w:val="2"/>
              </w:numPr>
              <w:tabs>
                <w:tab w:pos="541" w:val="left" w:leader="none"/>
                <w:tab w:pos="543" w:val="left" w:leader="none"/>
              </w:tabs>
              <w:spacing w:line="240" w:lineRule="auto" w:before="0" w:after="0"/>
              <w:ind w:left="543" w:right="153" w:hanging="306"/>
              <w:jc w:val="left"/>
              <w:rPr>
                <w:sz w:val="22"/>
              </w:rPr>
            </w:pPr>
            <w:r>
              <w:rPr>
                <w:sz w:val="22"/>
              </w:rPr>
              <w:t>Built using Python, Keras, and </w:t>
            </w:r>
            <w:r>
              <w:rPr>
                <w:spacing w:val="-2"/>
                <w:sz w:val="22"/>
              </w:rPr>
              <w:t>TensorFlow, </w:t>
            </w:r>
            <w:r>
              <w:rPr>
                <w:sz w:val="22"/>
              </w:rPr>
              <w:t>benefiting from robust libraries and scalability</w:t>
            </w:r>
            <w:r>
              <w:rPr>
                <w:spacing w:val="-13"/>
                <w:sz w:val="22"/>
              </w:rPr>
              <w:t> </w:t>
            </w:r>
            <w:r>
              <w:rPr>
                <w:sz w:val="22"/>
              </w:rPr>
              <w:t>for</w:t>
            </w:r>
            <w:r>
              <w:rPr>
                <w:spacing w:val="-12"/>
                <w:sz w:val="22"/>
              </w:rPr>
              <w:t> </w:t>
            </w:r>
            <w:r>
              <w:rPr>
                <w:sz w:val="22"/>
              </w:rPr>
              <w:t>neural </w:t>
            </w:r>
            <w:r>
              <w:rPr>
                <w:spacing w:val="-2"/>
                <w:sz w:val="22"/>
              </w:rPr>
              <w:t>network development.</w:t>
            </w:r>
          </w:p>
        </w:tc>
        <w:tc>
          <w:tcPr>
            <w:tcW w:w="2250" w:type="dxa"/>
          </w:tcPr>
          <w:p>
            <w:pPr>
              <w:pStyle w:val="TableParagraph"/>
              <w:spacing w:before="2"/>
              <w:ind w:left="107" w:right="127"/>
              <w:rPr>
                <w:sz w:val="22"/>
              </w:rPr>
            </w:pPr>
            <w:r>
              <w:rPr>
                <w:sz w:val="22"/>
              </w:rPr>
              <w:t>Future research should focus on enhancing translation accuracy through exploring alternative or additional architectural</w:t>
            </w:r>
            <w:r>
              <w:rPr>
                <w:spacing w:val="-13"/>
                <w:sz w:val="22"/>
              </w:rPr>
              <w:t> </w:t>
            </w:r>
            <w:r>
              <w:rPr>
                <w:sz w:val="22"/>
              </w:rPr>
              <w:t>solutions</w:t>
            </w:r>
          </w:p>
        </w:tc>
      </w:tr>
      <w:tr>
        <w:trPr>
          <w:trHeight w:val="4296" w:hRule="atLeast"/>
        </w:trPr>
        <w:tc>
          <w:tcPr>
            <w:tcW w:w="1350" w:type="dxa"/>
          </w:tcPr>
          <w:p>
            <w:pPr>
              <w:pStyle w:val="TableParagraph"/>
              <w:ind w:left="107" w:right="254"/>
              <w:rPr>
                <w:b/>
                <w:sz w:val="22"/>
              </w:rPr>
            </w:pPr>
            <w:r>
              <w:rPr>
                <w:spacing w:val="-2"/>
                <w:sz w:val="22"/>
              </w:rPr>
              <w:t>(Olawale </w:t>
            </w:r>
            <w:r>
              <w:rPr>
                <w:sz w:val="22"/>
              </w:rPr>
              <w:t>Timothy</w:t>
            </w:r>
            <w:r>
              <w:rPr>
                <w:spacing w:val="-13"/>
                <w:sz w:val="22"/>
              </w:rPr>
              <w:t> </w:t>
            </w:r>
            <w:r>
              <w:rPr>
                <w:sz w:val="22"/>
              </w:rPr>
              <w:t>et al., 2024)</w:t>
            </w:r>
            <w:r>
              <w:rPr>
                <w:b/>
                <w:sz w:val="22"/>
              </w:rPr>
              <w:t>,</w:t>
            </w:r>
          </w:p>
          <w:p>
            <w:pPr>
              <w:pStyle w:val="TableParagraph"/>
              <w:spacing w:before="0"/>
              <w:ind w:left="107" w:right="118"/>
              <w:rPr>
                <w:sz w:val="22"/>
              </w:rPr>
            </w:pPr>
            <w:r>
              <w:rPr>
                <w:spacing w:val="-2"/>
                <w:sz w:val="22"/>
              </w:rPr>
              <w:t>Bilingual Neural Machine Translation </w:t>
            </w:r>
            <w:r>
              <w:rPr>
                <w:spacing w:val="-4"/>
                <w:sz w:val="22"/>
              </w:rPr>
              <w:t>From</w:t>
            </w:r>
            <w:r>
              <w:rPr>
                <w:spacing w:val="40"/>
                <w:sz w:val="22"/>
              </w:rPr>
              <w:t> </w:t>
            </w:r>
            <w:r>
              <w:rPr>
                <w:sz w:val="22"/>
              </w:rPr>
              <w:t>English To </w:t>
            </w:r>
            <w:r>
              <w:rPr>
                <w:spacing w:val="-2"/>
                <w:sz w:val="22"/>
              </w:rPr>
              <w:t>Yoruba </w:t>
            </w:r>
            <w:r>
              <w:rPr>
                <w:sz w:val="22"/>
              </w:rPr>
              <w:t>Using A </w:t>
            </w:r>
            <w:r>
              <w:rPr>
                <w:spacing w:val="-2"/>
                <w:sz w:val="22"/>
              </w:rPr>
              <w:t>Transformer Model</w:t>
            </w:r>
          </w:p>
        </w:tc>
        <w:tc>
          <w:tcPr>
            <w:tcW w:w="1710" w:type="dxa"/>
          </w:tcPr>
          <w:p>
            <w:pPr>
              <w:pStyle w:val="TableParagraph"/>
              <w:ind w:left="107" w:right="175"/>
              <w:rPr>
                <w:sz w:val="22"/>
              </w:rPr>
            </w:pPr>
            <w:r>
              <w:rPr>
                <w:sz w:val="22"/>
              </w:rPr>
              <w:t>To address the limitations of using</w:t>
            </w:r>
            <w:r>
              <w:rPr>
                <w:spacing w:val="-13"/>
                <w:sz w:val="22"/>
              </w:rPr>
              <w:t> </w:t>
            </w:r>
            <w:r>
              <w:rPr>
                <w:sz w:val="22"/>
              </w:rPr>
              <w:t>Recurrent </w:t>
            </w:r>
            <w:r>
              <w:rPr>
                <w:spacing w:val="-2"/>
                <w:sz w:val="22"/>
              </w:rPr>
              <w:t>Neural Network(RNN) </w:t>
            </w:r>
            <w:r>
              <w:rPr>
                <w:sz w:val="22"/>
              </w:rPr>
              <w:t>for translation.</w:t>
            </w:r>
          </w:p>
        </w:tc>
        <w:tc>
          <w:tcPr>
            <w:tcW w:w="2070" w:type="dxa"/>
          </w:tcPr>
          <w:p>
            <w:pPr>
              <w:pStyle w:val="TableParagraph"/>
              <w:ind w:left="107" w:right="216"/>
              <w:rPr>
                <w:sz w:val="22"/>
              </w:rPr>
            </w:pPr>
            <w:r>
              <w:rPr>
                <w:sz w:val="22"/>
              </w:rPr>
              <w:t>Transformer</w:t>
            </w:r>
            <w:r>
              <w:rPr>
                <w:spacing w:val="-13"/>
                <w:sz w:val="22"/>
              </w:rPr>
              <w:t> </w:t>
            </w:r>
            <w:r>
              <w:rPr>
                <w:sz w:val="22"/>
              </w:rPr>
              <w:t>model with BERT for the Encoder</w:t>
            </w:r>
            <w:r>
              <w:rPr>
                <w:spacing w:val="-3"/>
                <w:sz w:val="22"/>
              </w:rPr>
              <w:t> </w:t>
            </w:r>
            <w:r>
              <w:rPr>
                <w:sz w:val="22"/>
              </w:rPr>
              <w:t>and</w:t>
            </w:r>
            <w:r>
              <w:rPr>
                <w:spacing w:val="-3"/>
                <w:sz w:val="22"/>
              </w:rPr>
              <w:t> </w:t>
            </w:r>
            <w:r>
              <w:rPr>
                <w:sz w:val="22"/>
              </w:rPr>
              <w:t>T5</w:t>
            </w:r>
            <w:r>
              <w:rPr>
                <w:spacing w:val="-3"/>
                <w:sz w:val="22"/>
              </w:rPr>
              <w:t> </w:t>
            </w:r>
            <w:r>
              <w:rPr>
                <w:sz w:val="22"/>
              </w:rPr>
              <w:t>for the Decoder.</w:t>
            </w:r>
          </w:p>
        </w:tc>
        <w:tc>
          <w:tcPr>
            <w:tcW w:w="2520" w:type="dxa"/>
          </w:tcPr>
          <w:p>
            <w:pPr>
              <w:pStyle w:val="TableParagraph"/>
              <w:numPr>
                <w:ilvl w:val="0"/>
                <w:numId w:val="3"/>
              </w:numPr>
              <w:tabs>
                <w:tab w:pos="541" w:val="left" w:leader="none"/>
                <w:tab w:pos="543" w:val="left" w:leader="none"/>
              </w:tabs>
              <w:spacing w:line="240" w:lineRule="auto" w:before="5" w:after="0"/>
              <w:ind w:left="543" w:right="153" w:hanging="306"/>
              <w:jc w:val="left"/>
              <w:rPr>
                <w:sz w:val="22"/>
              </w:rPr>
            </w:pPr>
            <w:r>
              <w:rPr>
                <w:sz w:val="22"/>
              </w:rPr>
              <w:t>Employs</w:t>
            </w:r>
            <w:r>
              <w:rPr>
                <w:spacing w:val="-10"/>
                <w:sz w:val="22"/>
              </w:rPr>
              <w:t> </w:t>
            </w:r>
            <w:r>
              <w:rPr>
                <w:sz w:val="22"/>
              </w:rPr>
              <w:t>word</w:t>
            </w:r>
            <w:r>
              <w:rPr>
                <w:spacing w:val="-10"/>
                <w:sz w:val="22"/>
              </w:rPr>
              <w:t> </w:t>
            </w:r>
            <w:r>
              <w:rPr>
                <w:sz w:val="22"/>
              </w:rPr>
              <w:t>piece </w:t>
            </w:r>
            <w:r>
              <w:rPr>
                <w:spacing w:val="-2"/>
                <w:sz w:val="22"/>
              </w:rPr>
              <w:t>tokenization, </w:t>
            </w:r>
            <w:r>
              <w:rPr>
                <w:sz w:val="22"/>
              </w:rPr>
              <w:t>positional,</w:t>
            </w:r>
            <w:r>
              <w:rPr>
                <w:spacing w:val="-13"/>
                <w:sz w:val="22"/>
              </w:rPr>
              <w:t> </w:t>
            </w:r>
            <w:r>
              <w:rPr>
                <w:sz w:val="22"/>
              </w:rPr>
              <w:t>segment, and token embeddings for robust input </w:t>
            </w:r>
            <w:r>
              <w:rPr>
                <w:spacing w:val="-2"/>
                <w:sz w:val="22"/>
              </w:rPr>
              <w:t>processing.</w:t>
            </w:r>
          </w:p>
          <w:p>
            <w:pPr>
              <w:pStyle w:val="TableParagraph"/>
              <w:spacing w:before="0"/>
              <w:ind w:left="0"/>
              <w:rPr>
                <w:b/>
                <w:sz w:val="22"/>
              </w:rPr>
            </w:pPr>
          </w:p>
          <w:p>
            <w:pPr>
              <w:pStyle w:val="TableParagraph"/>
              <w:numPr>
                <w:ilvl w:val="0"/>
                <w:numId w:val="3"/>
              </w:numPr>
              <w:tabs>
                <w:tab w:pos="541" w:val="left" w:leader="none"/>
                <w:tab w:pos="543" w:val="left" w:leader="none"/>
              </w:tabs>
              <w:spacing w:line="240" w:lineRule="auto" w:before="0" w:after="0"/>
              <w:ind w:left="543" w:right="122" w:hanging="306"/>
              <w:jc w:val="left"/>
              <w:rPr>
                <w:sz w:val="22"/>
              </w:rPr>
            </w:pPr>
            <w:r>
              <w:rPr>
                <w:sz w:val="22"/>
              </w:rPr>
              <w:t>Enhances training stability and </w:t>
            </w:r>
            <w:r>
              <w:rPr>
                <w:spacing w:val="-2"/>
                <w:sz w:val="22"/>
              </w:rPr>
              <w:t>performance </w:t>
            </w:r>
            <w:r>
              <w:rPr>
                <w:sz w:val="22"/>
              </w:rPr>
              <w:t>through layer normalization and residual</w:t>
            </w:r>
            <w:r>
              <w:rPr>
                <w:spacing w:val="-13"/>
                <w:sz w:val="22"/>
              </w:rPr>
              <w:t> </w:t>
            </w:r>
            <w:r>
              <w:rPr>
                <w:sz w:val="22"/>
              </w:rPr>
              <w:t>connections in FFN.</w:t>
            </w:r>
          </w:p>
        </w:tc>
        <w:tc>
          <w:tcPr>
            <w:tcW w:w="2250" w:type="dxa"/>
          </w:tcPr>
          <w:p>
            <w:pPr>
              <w:pStyle w:val="TableParagraph"/>
              <w:ind w:left="107" w:right="127"/>
              <w:rPr>
                <w:sz w:val="22"/>
              </w:rPr>
            </w:pPr>
            <w:r>
              <w:rPr>
                <w:sz w:val="22"/>
              </w:rPr>
              <w:t>Insufficient focus on Yoruba’s tonal and </w:t>
            </w:r>
            <w:r>
              <w:rPr>
                <w:spacing w:val="-2"/>
                <w:sz w:val="22"/>
              </w:rPr>
              <w:t>morphological </w:t>
            </w:r>
            <w:r>
              <w:rPr>
                <w:sz w:val="22"/>
              </w:rPr>
              <w:t>features,</w:t>
            </w:r>
            <w:r>
              <w:rPr>
                <w:spacing w:val="-13"/>
                <w:sz w:val="22"/>
              </w:rPr>
              <w:t> </w:t>
            </w:r>
            <w:r>
              <w:rPr>
                <w:sz w:val="22"/>
              </w:rPr>
              <w:t>which</w:t>
            </w:r>
            <w:r>
              <w:rPr>
                <w:spacing w:val="-12"/>
                <w:sz w:val="22"/>
              </w:rPr>
              <w:t> </w:t>
            </w:r>
            <w:r>
              <w:rPr>
                <w:sz w:val="22"/>
              </w:rPr>
              <w:t>could lead to translation </w:t>
            </w:r>
            <w:r>
              <w:rPr>
                <w:spacing w:val="-2"/>
                <w:sz w:val="22"/>
              </w:rPr>
              <w:t>errors.</w:t>
            </w:r>
          </w:p>
        </w:tc>
      </w:tr>
    </w:tbl>
    <w:p>
      <w:pPr>
        <w:pStyle w:val="TableParagraph"/>
        <w:spacing w:after="0"/>
        <w:rPr>
          <w:sz w:val="22"/>
        </w:rPr>
        <w:sectPr>
          <w:pgSz w:w="12240" w:h="15840"/>
          <w:pgMar w:top="1680" w:bottom="280" w:left="1080" w:right="720"/>
        </w:sectPr>
      </w:pPr>
    </w:p>
    <w:p>
      <w:pPr>
        <w:pStyle w:val="BodyText"/>
        <w:rPr>
          <w:b/>
          <w:sz w:val="2"/>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1710"/>
        <w:gridCol w:w="2070"/>
        <w:gridCol w:w="2520"/>
        <w:gridCol w:w="2250"/>
      </w:tblGrid>
      <w:tr>
        <w:trPr>
          <w:trHeight w:val="3256" w:hRule="atLeast"/>
        </w:trPr>
        <w:tc>
          <w:tcPr>
            <w:tcW w:w="1350" w:type="dxa"/>
          </w:tcPr>
          <w:p>
            <w:pPr>
              <w:pStyle w:val="TableParagraph"/>
              <w:ind w:left="107" w:right="213"/>
              <w:rPr>
                <w:sz w:val="22"/>
              </w:rPr>
            </w:pPr>
            <w:r>
              <w:rPr>
                <w:sz w:val="22"/>
              </w:rPr>
              <w:t>(Adeboje</w:t>
            </w:r>
            <w:r>
              <w:rPr>
                <w:spacing w:val="-13"/>
                <w:sz w:val="22"/>
              </w:rPr>
              <w:t> </w:t>
            </w:r>
            <w:r>
              <w:rPr>
                <w:sz w:val="22"/>
              </w:rPr>
              <w:t>&amp; </w:t>
            </w:r>
            <w:r>
              <w:rPr>
                <w:spacing w:val="-2"/>
                <w:sz w:val="22"/>
              </w:rPr>
              <w:t>Akinyede, </w:t>
            </w:r>
            <w:r>
              <w:rPr>
                <w:sz w:val="22"/>
              </w:rPr>
              <w:t>2025)</w:t>
            </w:r>
            <w:r>
              <w:rPr>
                <w:b/>
                <w:sz w:val="22"/>
              </w:rPr>
              <w:t>, </w:t>
            </w:r>
            <w:r>
              <w:rPr>
                <w:sz w:val="22"/>
              </w:rPr>
              <w:t>A</w:t>
            </w:r>
          </w:p>
          <w:p>
            <w:pPr>
              <w:pStyle w:val="TableParagraph"/>
              <w:spacing w:before="0"/>
              <w:ind w:left="107" w:right="229"/>
              <w:rPr>
                <w:sz w:val="22"/>
              </w:rPr>
            </w:pPr>
            <w:r>
              <w:rPr>
                <w:spacing w:val="-4"/>
                <w:sz w:val="22"/>
              </w:rPr>
              <w:t>Deep </w:t>
            </w:r>
            <w:r>
              <w:rPr>
                <w:spacing w:val="-2"/>
                <w:sz w:val="22"/>
              </w:rPr>
              <w:t>Learning- based </w:t>
            </w:r>
            <w:r>
              <w:rPr>
                <w:sz w:val="22"/>
              </w:rPr>
              <w:t>English to </w:t>
            </w:r>
            <w:r>
              <w:rPr>
                <w:spacing w:val="-2"/>
                <w:sz w:val="22"/>
              </w:rPr>
              <w:t>Yoruba Neural Translation Model.</w:t>
            </w:r>
          </w:p>
        </w:tc>
        <w:tc>
          <w:tcPr>
            <w:tcW w:w="1710" w:type="dxa"/>
          </w:tcPr>
          <w:p>
            <w:pPr>
              <w:pStyle w:val="TableParagraph"/>
              <w:ind w:left="107" w:right="58"/>
              <w:rPr>
                <w:sz w:val="22"/>
              </w:rPr>
            </w:pPr>
            <w:r>
              <w:rPr>
                <w:sz w:val="22"/>
              </w:rPr>
              <w:t>To Develop a Yoruba Neural translator that translate</w:t>
            </w:r>
            <w:r>
              <w:rPr>
                <w:spacing w:val="-13"/>
                <w:sz w:val="22"/>
              </w:rPr>
              <w:t> </w:t>
            </w:r>
            <w:r>
              <w:rPr>
                <w:sz w:val="22"/>
              </w:rPr>
              <w:t>English to Yoruba, in order</w:t>
            </w:r>
            <w:r>
              <w:rPr>
                <w:spacing w:val="-13"/>
                <w:sz w:val="22"/>
              </w:rPr>
              <w:t> </w:t>
            </w:r>
            <w:r>
              <w:rPr>
                <w:sz w:val="22"/>
              </w:rPr>
              <w:t>to</w:t>
            </w:r>
            <w:r>
              <w:rPr>
                <w:spacing w:val="-12"/>
                <w:sz w:val="22"/>
              </w:rPr>
              <w:t> </w:t>
            </w:r>
            <w:r>
              <w:rPr>
                <w:sz w:val="22"/>
              </w:rPr>
              <w:t>prevent the gradual decline of </w:t>
            </w:r>
            <w:r>
              <w:rPr>
                <w:spacing w:val="-2"/>
                <w:sz w:val="22"/>
              </w:rPr>
              <w:t>Yoruba.</w:t>
            </w:r>
          </w:p>
        </w:tc>
        <w:tc>
          <w:tcPr>
            <w:tcW w:w="2070" w:type="dxa"/>
          </w:tcPr>
          <w:p>
            <w:pPr>
              <w:pStyle w:val="TableParagraph"/>
              <w:ind w:left="107" w:right="161"/>
              <w:rPr>
                <w:sz w:val="22"/>
              </w:rPr>
            </w:pPr>
            <w:r>
              <w:rPr>
                <w:sz w:val="22"/>
              </w:rPr>
              <w:t>Transformer model which is neural machine</w:t>
            </w:r>
            <w:r>
              <w:rPr>
                <w:spacing w:val="-13"/>
                <w:sz w:val="22"/>
              </w:rPr>
              <w:t> </w:t>
            </w:r>
            <w:r>
              <w:rPr>
                <w:sz w:val="22"/>
              </w:rPr>
              <w:t>translation </w:t>
            </w:r>
            <w:r>
              <w:rPr>
                <w:spacing w:val="-2"/>
                <w:sz w:val="22"/>
              </w:rPr>
              <w:t>module.</w:t>
            </w:r>
          </w:p>
        </w:tc>
        <w:tc>
          <w:tcPr>
            <w:tcW w:w="2520" w:type="dxa"/>
          </w:tcPr>
          <w:p>
            <w:pPr>
              <w:pStyle w:val="TableParagraph"/>
              <w:numPr>
                <w:ilvl w:val="0"/>
                <w:numId w:val="4"/>
              </w:numPr>
              <w:tabs>
                <w:tab w:pos="402" w:val="left" w:leader="none"/>
                <w:tab w:pos="404" w:val="left" w:leader="none"/>
              </w:tabs>
              <w:spacing w:line="240" w:lineRule="auto" w:before="5" w:after="0"/>
              <w:ind w:left="404" w:right="165" w:hanging="315"/>
              <w:jc w:val="left"/>
              <w:rPr>
                <w:sz w:val="22"/>
              </w:rPr>
            </w:pPr>
            <w:r>
              <w:rPr>
                <w:sz w:val="22"/>
              </w:rPr>
              <w:t>Contributes to NMT for</w:t>
            </w:r>
            <w:r>
              <w:rPr>
                <w:spacing w:val="-13"/>
                <w:sz w:val="22"/>
              </w:rPr>
              <w:t> </w:t>
            </w:r>
            <w:r>
              <w:rPr>
                <w:sz w:val="22"/>
              </w:rPr>
              <w:t>underrepresented </w:t>
            </w:r>
            <w:r>
              <w:rPr>
                <w:spacing w:val="-2"/>
                <w:sz w:val="22"/>
              </w:rPr>
              <w:t>languages.</w:t>
            </w:r>
          </w:p>
          <w:p>
            <w:pPr>
              <w:pStyle w:val="TableParagraph"/>
              <w:spacing w:before="0"/>
              <w:ind w:left="0"/>
              <w:rPr>
                <w:b/>
                <w:sz w:val="22"/>
              </w:rPr>
            </w:pPr>
          </w:p>
          <w:p>
            <w:pPr>
              <w:pStyle w:val="TableParagraph"/>
              <w:spacing w:before="0"/>
              <w:ind w:left="0"/>
              <w:rPr>
                <w:b/>
                <w:sz w:val="22"/>
              </w:rPr>
            </w:pPr>
          </w:p>
          <w:p>
            <w:pPr>
              <w:pStyle w:val="TableParagraph"/>
              <w:spacing w:before="22"/>
              <w:ind w:left="0"/>
              <w:rPr>
                <w:b/>
                <w:sz w:val="22"/>
              </w:rPr>
            </w:pPr>
          </w:p>
          <w:p>
            <w:pPr>
              <w:pStyle w:val="TableParagraph"/>
              <w:numPr>
                <w:ilvl w:val="0"/>
                <w:numId w:val="4"/>
              </w:numPr>
              <w:tabs>
                <w:tab w:pos="402" w:val="left" w:leader="none"/>
                <w:tab w:pos="404" w:val="left" w:leader="none"/>
              </w:tabs>
              <w:spacing w:line="240" w:lineRule="auto" w:before="1" w:after="0"/>
              <w:ind w:left="404" w:right="263" w:hanging="315"/>
              <w:jc w:val="left"/>
              <w:rPr>
                <w:sz w:val="22"/>
              </w:rPr>
            </w:pPr>
            <w:r>
              <w:rPr>
                <w:sz w:val="22"/>
              </w:rPr>
              <w:t>Eliminates</w:t>
            </w:r>
            <w:r>
              <w:rPr>
                <w:spacing w:val="-13"/>
                <w:sz w:val="22"/>
              </w:rPr>
              <w:t> </w:t>
            </w:r>
            <w:r>
              <w:rPr>
                <w:sz w:val="22"/>
              </w:rPr>
              <w:t>Vanishing gradient by making use of residual </w:t>
            </w:r>
            <w:r>
              <w:rPr>
                <w:spacing w:val="-2"/>
                <w:sz w:val="22"/>
              </w:rPr>
              <w:t>connection</w:t>
            </w:r>
          </w:p>
        </w:tc>
        <w:tc>
          <w:tcPr>
            <w:tcW w:w="2250" w:type="dxa"/>
          </w:tcPr>
          <w:p>
            <w:pPr>
              <w:pStyle w:val="TableParagraph"/>
              <w:numPr>
                <w:ilvl w:val="0"/>
                <w:numId w:val="5"/>
              </w:numPr>
              <w:tabs>
                <w:tab w:pos="375" w:val="left" w:leader="none"/>
                <w:tab w:pos="377" w:val="left" w:leader="none"/>
              </w:tabs>
              <w:spacing w:line="240" w:lineRule="auto" w:before="5" w:after="0"/>
              <w:ind w:left="377" w:right="212" w:hanging="270"/>
              <w:jc w:val="left"/>
              <w:rPr>
                <w:sz w:val="22"/>
              </w:rPr>
            </w:pPr>
            <w:r>
              <w:rPr>
                <w:sz w:val="22"/>
              </w:rPr>
              <w:t>No use of Evaluation metric like</w:t>
            </w:r>
            <w:r>
              <w:rPr>
                <w:spacing w:val="-13"/>
                <w:sz w:val="22"/>
              </w:rPr>
              <w:t> </w:t>
            </w:r>
            <w:r>
              <w:rPr>
                <w:sz w:val="22"/>
              </w:rPr>
              <w:t>BLEU(Bilingual </w:t>
            </w:r>
            <w:r>
              <w:rPr>
                <w:spacing w:val="-2"/>
                <w:sz w:val="22"/>
              </w:rPr>
              <w:t>Evaluation </w:t>
            </w:r>
            <w:r>
              <w:rPr>
                <w:sz w:val="22"/>
              </w:rPr>
              <w:t>Understudy) or Native Speakers.</w:t>
            </w:r>
          </w:p>
        </w:tc>
      </w:tr>
      <w:tr>
        <w:trPr>
          <w:trHeight w:val="5102" w:hRule="atLeast"/>
        </w:trPr>
        <w:tc>
          <w:tcPr>
            <w:tcW w:w="1350" w:type="dxa"/>
          </w:tcPr>
          <w:p>
            <w:pPr>
              <w:pStyle w:val="TableParagraph"/>
              <w:ind w:left="107" w:right="118"/>
              <w:rPr>
                <w:sz w:val="22"/>
              </w:rPr>
            </w:pPr>
            <w:r>
              <w:rPr>
                <w:sz w:val="22"/>
              </w:rPr>
              <w:t>(Ekle</w:t>
            </w:r>
            <w:r>
              <w:rPr>
                <w:spacing w:val="-13"/>
                <w:sz w:val="22"/>
              </w:rPr>
              <w:t> </w:t>
            </w:r>
            <w:r>
              <w:rPr>
                <w:sz w:val="22"/>
              </w:rPr>
              <w:t>&amp;</w:t>
            </w:r>
            <w:r>
              <w:rPr>
                <w:spacing w:val="-12"/>
                <w:sz w:val="22"/>
              </w:rPr>
              <w:t> </w:t>
            </w:r>
            <w:r>
              <w:rPr>
                <w:sz w:val="22"/>
              </w:rPr>
              <w:t>Das, 2025)</w:t>
            </w:r>
            <w:r>
              <w:rPr>
                <w:b/>
                <w:sz w:val="22"/>
              </w:rPr>
              <w:t>,</w:t>
            </w:r>
            <w:r>
              <w:rPr>
                <w:b/>
                <w:spacing w:val="-4"/>
                <w:sz w:val="22"/>
              </w:rPr>
              <w:t> </w:t>
            </w:r>
            <w:r>
              <w:rPr>
                <w:spacing w:val="-4"/>
                <w:sz w:val="22"/>
              </w:rPr>
              <w:t>Low-</w:t>
            </w:r>
          </w:p>
          <w:p>
            <w:pPr>
              <w:pStyle w:val="TableParagraph"/>
              <w:spacing w:before="0"/>
              <w:ind w:left="107" w:right="100"/>
              <w:rPr>
                <w:sz w:val="22"/>
              </w:rPr>
            </w:pPr>
            <w:r>
              <w:rPr>
                <w:spacing w:val="-2"/>
                <w:sz w:val="22"/>
              </w:rPr>
              <w:t>Resource Neural Machine Translation Using Recurrent Neural Networks </w:t>
            </w:r>
            <w:r>
              <w:rPr>
                <w:sz w:val="22"/>
              </w:rPr>
              <w:t>and</w:t>
            </w:r>
            <w:r>
              <w:rPr>
                <w:spacing w:val="-13"/>
                <w:sz w:val="22"/>
              </w:rPr>
              <w:t> </w:t>
            </w:r>
            <w:r>
              <w:rPr>
                <w:sz w:val="22"/>
              </w:rPr>
              <w:t>Transfer Learning: A Case Study on English- </w:t>
            </w:r>
            <w:r>
              <w:rPr>
                <w:spacing w:val="-2"/>
                <w:sz w:val="22"/>
              </w:rPr>
              <w:t>to-Igbo</w:t>
            </w:r>
          </w:p>
        </w:tc>
        <w:tc>
          <w:tcPr>
            <w:tcW w:w="1710" w:type="dxa"/>
          </w:tcPr>
          <w:p>
            <w:pPr>
              <w:pStyle w:val="TableParagraph"/>
              <w:ind w:left="107" w:right="160"/>
              <w:rPr>
                <w:sz w:val="22"/>
              </w:rPr>
            </w:pPr>
            <w:r>
              <w:rPr>
                <w:sz w:val="22"/>
              </w:rPr>
              <w:t>Neural</w:t>
            </w:r>
            <w:r>
              <w:rPr>
                <w:spacing w:val="-13"/>
                <w:sz w:val="22"/>
              </w:rPr>
              <w:t> </w:t>
            </w:r>
            <w:r>
              <w:rPr>
                <w:sz w:val="22"/>
              </w:rPr>
              <w:t>Machine </w:t>
            </w:r>
            <w:r>
              <w:rPr>
                <w:spacing w:val="-2"/>
                <w:sz w:val="22"/>
              </w:rPr>
              <w:t>Translation </w:t>
            </w:r>
            <w:r>
              <w:rPr>
                <w:sz w:val="22"/>
              </w:rPr>
              <w:t>(NMT) and </w:t>
            </w:r>
            <w:r>
              <w:rPr>
                <w:spacing w:val="-2"/>
                <w:sz w:val="22"/>
              </w:rPr>
              <w:t>Transformer- </w:t>
            </w:r>
            <w:r>
              <w:rPr>
                <w:sz w:val="22"/>
              </w:rPr>
              <w:t>based transfer learning</w:t>
            </w:r>
            <w:r>
              <w:rPr>
                <w:spacing w:val="-13"/>
                <w:sz w:val="22"/>
              </w:rPr>
              <w:t> </w:t>
            </w:r>
            <w:r>
              <w:rPr>
                <w:sz w:val="22"/>
              </w:rPr>
              <w:t>models for English-to- Igbo</w:t>
            </w:r>
            <w:r>
              <w:rPr>
                <w:spacing w:val="-13"/>
                <w:sz w:val="22"/>
              </w:rPr>
              <w:t> </w:t>
            </w:r>
            <w:r>
              <w:rPr>
                <w:sz w:val="22"/>
              </w:rPr>
              <w:t>translation</w:t>
            </w:r>
          </w:p>
        </w:tc>
        <w:tc>
          <w:tcPr>
            <w:tcW w:w="2070" w:type="dxa"/>
          </w:tcPr>
          <w:p>
            <w:pPr>
              <w:pStyle w:val="TableParagraph"/>
              <w:ind w:left="107" w:right="406"/>
              <w:rPr>
                <w:sz w:val="22"/>
              </w:rPr>
            </w:pPr>
            <w:r>
              <w:rPr>
                <w:sz w:val="22"/>
              </w:rPr>
              <w:t>Recurrent</w:t>
            </w:r>
            <w:r>
              <w:rPr>
                <w:spacing w:val="-13"/>
                <w:sz w:val="22"/>
              </w:rPr>
              <w:t> </w:t>
            </w:r>
            <w:r>
              <w:rPr>
                <w:sz w:val="22"/>
              </w:rPr>
              <w:t>Neural Network (RNN) </w:t>
            </w:r>
            <w:r>
              <w:rPr>
                <w:spacing w:val="-2"/>
                <w:sz w:val="22"/>
              </w:rPr>
              <w:t>architectures, </w:t>
            </w:r>
            <w:r>
              <w:rPr>
                <w:sz w:val="22"/>
              </w:rPr>
              <w:t>including Long</w:t>
            </w:r>
          </w:p>
          <w:p>
            <w:pPr>
              <w:pStyle w:val="TableParagraph"/>
              <w:spacing w:before="0"/>
              <w:ind w:left="107" w:right="111"/>
              <w:rPr>
                <w:sz w:val="22"/>
              </w:rPr>
            </w:pPr>
            <w:r>
              <w:rPr>
                <w:sz w:val="22"/>
              </w:rPr>
              <w:t>Short-Term</w:t>
            </w:r>
            <w:r>
              <w:rPr>
                <w:spacing w:val="-13"/>
                <w:sz w:val="22"/>
              </w:rPr>
              <w:t> </w:t>
            </w:r>
            <w:r>
              <w:rPr>
                <w:sz w:val="22"/>
              </w:rPr>
              <w:t>Memory (LSTM) and Gated Recurrent Units (GRU), enhanced with attention mechanisms and transfer learning to improve translation </w:t>
            </w:r>
            <w:r>
              <w:rPr>
                <w:spacing w:val="-2"/>
                <w:sz w:val="22"/>
              </w:rPr>
              <w:t>accuracy.</w:t>
            </w:r>
          </w:p>
        </w:tc>
        <w:tc>
          <w:tcPr>
            <w:tcW w:w="2520" w:type="dxa"/>
          </w:tcPr>
          <w:p>
            <w:pPr>
              <w:pStyle w:val="TableParagraph"/>
              <w:numPr>
                <w:ilvl w:val="0"/>
                <w:numId w:val="6"/>
              </w:numPr>
              <w:tabs>
                <w:tab w:pos="566" w:val="left" w:leader="none"/>
              </w:tabs>
              <w:spacing w:line="240" w:lineRule="auto" w:before="5" w:after="0"/>
              <w:ind w:left="566" w:right="119" w:hanging="369"/>
              <w:jc w:val="left"/>
              <w:rPr>
                <w:sz w:val="22"/>
              </w:rPr>
            </w:pPr>
            <w:r>
              <w:rPr>
                <w:sz w:val="22"/>
              </w:rPr>
              <w:t>Achieves a BLEU score</w:t>
            </w:r>
            <w:r>
              <w:rPr>
                <w:spacing w:val="-13"/>
                <w:sz w:val="22"/>
              </w:rPr>
              <w:t> </w:t>
            </w:r>
            <w:r>
              <w:rPr>
                <w:sz w:val="22"/>
              </w:rPr>
              <w:t>of</w:t>
            </w:r>
            <w:r>
              <w:rPr>
                <w:spacing w:val="-12"/>
                <w:sz w:val="22"/>
              </w:rPr>
              <w:t> </w:t>
            </w:r>
            <w:r>
              <w:rPr>
                <w:sz w:val="22"/>
              </w:rPr>
              <w:t>0.3817</w:t>
            </w:r>
            <w:r>
              <w:rPr>
                <w:spacing w:val="-13"/>
                <w:sz w:val="22"/>
              </w:rPr>
              <w:t> </w:t>
            </w:r>
            <w:r>
              <w:rPr>
                <w:sz w:val="22"/>
              </w:rPr>
              <w:t>with LSTM-based model and 0.43 with transfer learning, </w:t>
            </w:r>
            <w:r>
              <w:rPr>
                <w:spacing w:val="-2"/>
                <w:sz w:val="22"/>
              </w:rPr>
              <w:t>surpassing benchmarks</w:t>
            </w:r>
          </w:p>
          <w:p>
            <w:pPr>
              <w:pStyle w:val="TableParagraph"/>
              <w:numPr>
                <w:ilvl w:val="0"/>
                <w:numId w:val="6"/>
              </w:numPr>
              <w:tabs>
                <w:tab w:pos="566" w:val="left" w:leader="none"/>
              </w:tabs>
              <w:spacing w:line="240" w:lineRule="auto" w:before="268" w:after="0"/>
              <w:ind w:left="566" w:right="143" w:hanging="369"/>
              <w:jc w:val="left"/>
              <w:rPr>
                <w:sz w:val="22"/>
              </w:rPr>
            </w:pPr>
            <w:r>
              <w:rPr>
                <w:sz w:val="22"/>
              </w:rPr>
              <w:t>Incorporates dot- product and global </w:t>
            </w:r>
            <w:r>
              <w:rPr>
                <w:spacing w:val="-2"/>
                <w:sz w:val="22"/>
              </w:rPr>
              <w:t>attention,</w:t>
            </w:r>
            <w:r>
              <w:rPr>
                <w:spacing w:val="40"/>
                <w:sz w:val="22"/>
              </w:rPr>
              <w:t> </w:t>
            </w:r>
            <w:r>
              <w:rPr>
                <w:spacing w:val="-2"/>
                <w:sz w:val="22"/>
              </w:rPr>
              <w:t>enhancing </w:t>
            </w:r>
            <w:r>
              <w:rPr>
                <w:sz w:val="22"/>
              </w:rPr>
              <w:t>translation</w:t>
            </w:r>
            <w:r>
              <w:rPr>
                <w:spacing w:val="-13"/>
                <w:sz w:val="22"/>
              </w:rPr>
              <w:t> </w:t>
            </w:r>
            <w:r>
              <w:rPr>
                <w:sz w:val="22"/>
              </w:rPr>
              <w:t>accuracy for long and complex sentences.</w:t>
            </w:r>
          </w:p>
        </w:tc>
        <w:tc>
          <w:tcPr>
            <w:tcW w:w="2250" w:type="dxa"/>
          </w:tcPr>
          <w:p>
            <w:pPr>
              <w:pStyle w:val="TableParagraph"/>
              <w:numPr>
                <w:ilvl w:val="0"/>
                <w:numId w:val="7"/>
              </w:numPr>
              <w:tabs>
                <w:tab w:pos="528" w:val="left" w:leader="none"/>
              </w:tabs>
              <w:spacing w:line="240" w:lineRule="auto" w:before="5" w:after="0"/>
              <w:ind w:left="528" w:right="0" w:hanging="272"/>
              <w:jc w:val="left"/>
              <w:rPr>
                <w:sz w:val="22"/>
              </w:rPr>
            </w:pPr>
            <w:r>
              <w:rPr>
                <w:sz w:val="22"/>
              </w:rPr>
              <w:t>Model</w:t>
            </w:r>
            <w:r>
              <w:rPr>
                <w:spacing w:val="-3"/>
                <w:sz w:val="22"/>
              </w:rPr>
              <w:t> </w:t>
            </w:r>
            <w:r>
              <w:rPr>
                <w:spacing w:val="-4"/>
                <w:sz w:val="22"/>
              </w:rPr>
              <w:t>loss</w:t>
            </w:r>
          </w:p>
          <w:p>
            <w:pPr>
              <w:pStyle w:val="TableParagraph"/>
              <w:spacing w:before="0"/>
              <w:ind w:left="530" w:right="124"/>
              <w:rPr>
                <w:sz w:val="22"/>
              </w:rPr>
            </w:pPr>
            <w:r>
              <w:rPr>
                <w:sz w:val="22"/>
              </w:rPr>
              <w:t>(0.602) suggests </w:t>
            </w:r>
            <w:r>
              <w:rPr>
                <w:spacing w:val="-2"/>
                <w:sz w:val="22"/>
              </w:rPr>
              <w:t>incomplete convergence</w:t>
            </w:r>
            <w:r>
              <w:rPr>
                <w:spacing w:val="40"/>
                <w:sz w:val="22"/>
              </w:rPr>
              <w:t> </w:t>
            </w:r>
            <w:r>
              <w:rPr>
                <w:sz w:val="22"/>
              </w:rPr>
              <w:t>after 20 epochs, additional</w:t>
            </w:r>
            <w:r>
              <w:rPr>
                <w:spacing w:val="-13"/>
                <w:sz w:val="22"/>
              </w:rPr>
              <w:t> </w:t>
            </w:r>
            <w:r>
              <w:rPr>
                <w:sz w:val="22"/>
              </w:rPr>
              <w:t>epochs (10-20) could yield further </w:t>
            </w:r>
            <w:r>
              <w:rPr>
                <w:spacing w:val="-2"/>
                <w:sz w:val="22"/>
              </w:rPr>
              <w:t>improvements.</w:t>
            </w:r>
          </w:p>
          <w:p>
            <w:pPr>
              <w:pStyle w:val="TableParagraph"/>
              <w:numPr>
                <w:ilvl w:val="0"/>
                <w:numId w:val="7"/>
              </w:numPr>
              <w:tabs>
                <w:tab w:pos="528" w:val="left" w:leader="none"/>
                <w:tab w:pos="530" w:val="left" w:leader="none"/>
              </w:tabs>
              <w:spacing w:line="240" w:lineRule="auto" w:before="268" w:after="0"/>
              <w:ind w:left="530" w:right="102" w:hanging="274"/>
              <w:jc w:val="left"/>
              <w:rPr>
                <w:sz w:val="22"/>
              </w:rPr>
            </w:pPr>
            <w:r>
              <w:rPr>
                <w:sz w:val="22"/>
              </w:rPr>
              <w:t>Trained on 597 sentence</w:t>
            </w:r>
            <w:r>
              <w:rPr>
                <w:spacing w:val="-13"/>
                <w:sz w:val="22"/>
              </w:rPr>
              <w:t> </w:t>
            </w:r>
            <w:r>
              <w:rPr>
                <w:sz w:val="22"/>
              </w:rPr>
              <w:t>pairs</w:t>
            </w:r>
            <w:r>
              <w:rPr>
                <w:spacing w:val="-12"/>
                <w:sz w:val="22"/>
              </w:rPr>
              <w:t> </w:t>
            </w:r>
            <w:r>
              <w:rPr>
                <w:sz w:val="22"/>
              </w:rPr>
              <w:t>for transfer learning; larger datasets could improve robustness and </w:t>
            </w:r>
            <w:r>
              <w:rPr>
                <w:spacing w:val="-2"/>
                <w:sz w:val="22"/>
              </w:rPr>
              <w:t>generalization</w:t>
            </w:r>
          </w:p>
        </w:tc>
      </w:tr>
      <w:tr>
        <w:trPr>
          <w:trHeight w:val="3759" w:hRule="atLeast"/>
        </w:trPr>
        <w:tc>
          <w:tcPr>
            <w:tcW w:w="1350" w:type="dxa"/>
          </w:tcPr>
          <w:p>
            <w:pPr>
              <w:pStyle w:val="TableParagraph"/>
              <w:ind w:left="107"/>
              <w:rPr>
                <w:sz w:val="22"/>
              </w:rPr>
            </w:pPr>
            <w:r>
              <w:rPr>
                <w:spacing w:val="-2"/>
                <w:sz w:val="22"/>
              </w:rPr>
              <w:t>(Gbelewade, 2025)</w:t>
            </w:r>
          </w:p>
          <w:p>
            <w:pPr>
              <w:pStyle w:val="TableParagraph"/>
              <w:spacing w:before="0"/>
              <w:ind w:left="107" w:right="278"/>
              <w:rPr>
                <w:sz w:val="22"/>
              </w:rPr>
            </w:pPr>
            <w:r>
              <w:rPr>
                <w:sz w:val="22"/>
              </w:rPr>
              <w:t>Science in </w:t>
            </w:r>
            <w:r>
              <w:rPr>
                <w:spacing w:val="-2"/>
                <w:sz w:val="22"/>
              </w:rPr>
              <w:t>Mother tongue: English-to- Yoruba </w:t>
            </w:r>
            <w:r>
              <w:rPr>
                <w:spacing w:val="-4"/>
                <w:sz w:val="22"/>
              </w:rPr>
              <w:t>STEM</w:t>
            </w:r>
          </w:p>
          <w:p>
            <w:pPr>
              <w:pStyle w:val="TableParagraph"/>
              <w:spacing w:before="0"/>
              <w:ind w:left="107"/>
              <w:rPr>
                <w:sz w:val="22"/>
              </w:rPr>
            </w:pPr>
            <w:r>
              <w:rPr>
                <w:spacing w:val="-2"/>
                <w:sz w:val="22"/>
              </w:rPr>
              <w:t>translation.</w:t>
            </w:r>
          </w:p>
        </w:tc>
        <w:tc>
          <w:tcPr>
            <w:tcW w:w="1710" w:type="dxa"/>
          </w:tcPr>
          <w:p>
            <w:pPr>
              <w:pStyle w:val="TableParagraph"/>
              <w:spacing w:line="270" w:lineRule="atLeast" w:before="0"/>
              <w:ind w:left="107" w:right="121"/>
              <w:rPr>
                <w:sz w:val="22"/>
              </w:rPr>
            </w:pPr>
            <w:r>
              <w:rPr>
                <w:sz w:val="22"/>
              </w:rPr>
              <w:t>To develop and </w:t>
            </w:r>
            <w:r>
              <w:rPr>
                <w:spacing w:val="-2"/>
                <w:sz w:val="22"/>
              </w:rPr>
              <w:t>optimize machine translation </w:t>
            </w:r>
            <w:r>
              <w:rPr>
                <w:sz w:val="22"/>
              </w:rPr>
              <w:t>models for the translation of </w:t>
            </w:r>
            <w:r>
              <w:rPr>
                <w:spacing w:val="-2"/>
                <w:sz w:val="22"/>
              </w:rPr>
              <w:t>Science, Technology, Engineering,</w:t>
            </w:r>
            <w:r>
              <w:rPr>
                <w:spacing w:val="80"/>
                <w:sz w:val="22"/>
              </w:rPr>
              <w:t> </w:t>
            </w:r>
            <w:r>
              <w:rPr>
                <w:spacing w:val="-4"/>
                <w:sz w:val="22"/>
              </w:rPr>
              <w:t>and </w:t>
            </w:r>
            <w:r>
              <w:rPr>
                <w:spacing w:val="-2"/>
                <w:sz w:val="22"/>
              </w:rPr>
              <w:t>Mathematics </w:t>
            </w:r>
            <w:r>
              <w:rPr>
                <w:sz w:val="22"/>
              </w:rPr>
              <w:t>(STEM)</w:t>
            </w:r>
            <w:r>
              <w:rPr>
                <w:spacing w:val="-13"/>
                <w:sz w:val="22"/>
              </w:rPr>
              <w:t> </w:t>
            </w:r>
            <w:r>
              <w:rPr>
                <w:sz w:val="22"/>
              </w:rPr>
              <w:t>contents from English to </w:t>
            </w:r>
            <w:r>
              <w:rPr>
                <w:spacing w:val="-2"/>
                <w:sz w:val="22"/>
              </w:rPr>
              <w:t>Yoruba</w:t>
            </w:r>
          </w:p>
        </w:tc>
        <w:tc>
          <w:tcPr>
            <w:tcW w:w="2070" w:type="dxa"/>
          </w:tcPr>
          <w:p>
            <w:pPr>
              <w:pStyle w:val="TableParagraph"/>
              <w:ind w:left="107" w:right="216"/>
              <w:rPr>
                <w:sz w:val="22"/>
              </w:rPr>
            </w:pPr>
            <w:r>
              <w:rPr>
                <w:sz w:val="22"/>
              </w:rPr>
              <w:t>A combination of deep learning techniques e.g Transfer</w:t>
            </w:r>
            <w:r>
              <w:rPr>
                <w:spacing w:val="-13"/>
                <w:sz w:val="22"/>
              </w:rPr>
              <w:t> </w:t>
            </w:r>
            <w:r>
              <w:rPr>
                <w:sz w:val="22"/>
              </w:rPr>
              <w:t>and</w:t>
            </w:r>
            <w:r>
              <w:rPr>
                <w:spacing w:val="-12"/>
                <w:sz w:val="22"/>
              </w:rPr>
              <w:t> </w:t>
            </w:r>
            <w:r>
              <w:rPr>
                <w:sz w:val="22"/>
              </w:rPr>
              <w:t>agile </w:t>
            </w:r>
            <w:r>
              <w:rPr>
                <w:spacing w:val="-2"/>
                <w:sz w:val="22"/>
              </w:rPr>
              <w:t>project management methodologies</w:t>
            </w:r>
          </w:p>
        </w:tc>
        <w:tc>
          <w:tcPr>
            <w:tcW w:w="2520" w:type="dxa"/>
          </w:tcPr>
          <w:p>
            <w:pPr>
              <w:pStyle w:val="TableParagraph"/>
              <w:numPr>
                <w:ilvl w:val="0"/>
                <w:numId w:val="8"/>
              </w:numPr>
              <w:tabs>
                <w:tab w:pos="582" w:val="left" w:leader="none"/>
                <w:tab w:pos="584" w:val="left" w:leader="none"/>
              </w:tabs>
              <w:spacing w:line="240" w:lineRule="auto" w:before="5" w:after="0"/>
              <w:ind w:left="584" w:right="346" w:hanging="405"/>
              <w:jc w:val="both"/>
              <w:rPr>
                <w:sz w:val="22"/>
              </w:rPr>
            </w:pPr>
            <w:r>
              <w:rPr>
                <w:sz w:val="22"/>
              </w:rPr>
              <w:t>Preserves</w:t>
            </w:r>
            <w:r>
              <w:rPr>
                <w:spacing w:val="-12"/>
                <w:sz w:val="22"/>
              </w:rPr>
              <w:t> </w:t>
            </w:r>
            <w:r>
              <w:rPr>
                <w:sz w:val="22"/>
              </w:rPr>
              <w:t>Yoruba language</w:t>
            </w:r>
            <w:r>
              <w:rPr>
                <w:spacing w:val="-13"/>
                <w:sz w:val="22"/>
              </w:rPr>
              <w:t> </w:t>
            </w:r>
            <w:r>
              <w:rPr>
                <w:sz w:val="22"/>
              </w:rPr>
              <w:t>in</w:t>
            </w:r>
            <w:r>
              <w:rPr>
                <w:spacing w:val="-12"/>
                <w:sz w:val="22"/>
              </w:rPr>
              <w:t> </w:t>
            </w:r>
            <w:r>
              <w:rPr>
                <w:sz w:val="22"/>
              </w:rPr>
              <w:t>STEM </w:t>
            </w:r>
            <w:r>
              <w:rPr>
                <w:spacing w:val="-2"/>
                <w:sz w:val="22"/>
              </w:rPr>
              <w:t>education</w:t>
            </w:r>
          </w:p>
          <w:p>
            <w:pPr>
              <w:pStyle w:val="TableParagraph"/>
              <w:numPr>
                <w:ilvl w:val="0"/>
                <w:numId w:val="8"/>
              </w:numPr>
              <w:tabs>
                <w:tab w:pos="584" w:val="left" w:leader="none"/>
              </w:tabs>
              <w:spacing w:line="240" w:lineRule="auto" w:before="268" w:after="0"/>
              <w:ind w:left="584" w:right="187" w:hanging="405"/>
              <w:jc w:val="left"/>
              <w:rPr>
                <w:sz w:val="22"/>
              </w:rPr>
            </w:pPr>
            <w:r>
              <w:rPr>
                <w:sz w:val="22"/>
              </w:rPr>
              <w:t>Fine-tuned mT5 model for STEM- specific</w:t>
            </w:r>
            <w:r>
              <w:rPr>
                <w:spacing w:val="-13"/>
                <w:sz w:val="22"/>
              </w:rPr>
              <w:t> </w:t>
            </w:r>
            <w:r>
              <w:rPr>
                <w:sz w:val="22"/>
              </w:rPr>
              <w:t>translation, achieving 36.08 BLEU score</w:t>
            </w:r>
          </w:p>
        </w:tc>
        <w:tc>
          <w:tcPr>
            <w:tcW w:w="2250" w:type="dxa"/>
          </w:tcPr>
          <w:p>
            <w:pPr>
              <w:pStyle w:val="TableParagraph"/>
              <w:numPr>
                <w:ilvl w:val="0"/>
                <w:numId w:val="9"/>
              </w:numPr>
              <w:tabs>
                <w:tab w:pos="528" w:val="left" w:leader="none"/>
                <w:tab w:pos="530" w:val="left" w:leader="none"/>
              </w:tabs>
              <w:spacing w:line="240" w:lineRule="auto" w:before="5" w:after="0"/>
              <w:ind w:left="530" w:right="327" w:hanging="274"/>
              <w:jc w:val="left"/>
              <w:rPr>
                <w:sz w:val="22"/>
              </w:rPr>
            </w:pPr>
            <w:r>
              <w:rPr>
                <w:sz w:val="22"/>
              </w:rPr>
              <w:t>Limited</w:t>
            </w:r>
            <w:r>
              <w:rPr>
                <w:spacing w:val="-13"/>
                <w:sz w:val="22"/>
              </w:rPr>
              <w:t> </w:t>
            </w:r>
            <w:r>
              <w:rPr>
                <w:sz w:val="22"/>
              </w:rPr>
              <w:t>parallel </w:t>
            </w:r>
            <w:r>
              <w:rPr>
                <w:spacing w:val="-2"/>
                <w:sz w:val="22"/>
              </w:rPr>
              <w:t>corpora</w:t>
            </w:r>
          </w:p>
          <w:p>
            <w:pPr>
              <w:pStyle w:val="TableParagraph"/>
              <w:numPr>
                <w:ilvl w:val="0"/>
                <w:numId w:val="9"/>
              </w:numPr>
              <w:tabs>
                <w:tab w:pos="528" w:val="left" w:leader="none"/>
                <w:tab w:pos="530" w:val="left" w:leader="none"/>
              </w:tabs>
              <w:spacing w:line="240" w:lineRule="auto" w:before="268" w:after="0"/>
              <w:ind w:left="530" w:right="357" w:hanging="274"/>
              <w:jc w:val="left"/>
              <w:rPr>
                <w:sz w:val="22"/>
              </w:rPr>
            </w:pPr>
            <w:r>
              <w:rPr>
                <w:spacing w:val="-2"/>
                <w:sz w:val="22"/>
              </w:rPr>
              <w:t>Terminology inconsistencies</w:t>
            </w:r>
          </w:p>
        </w:tc>
      </w:tr>
    </w:tbl>
    <w:p>
      <w:pPr>
        <w:pStyle w:val="TableParagraph"/>
        <w:spacing w:after="0" w:line="240" w:lineRule="auto"/>
        <w:jc w:val="left"/>
        <w:rPr>
          <w:sz w:val="22"/>
        </w:rPr>
        <w:sectPr>
          <w:pgSz w:w="12240" w:h="15840"/>
          <w:pgMar w:top="1680" w:bottom="280" w:left="1080" w:right="720"/>
        </w:sectPr>
      </w:pPr>
    </w:p>
    <w:p>
      <w:pPr>
        <w:spacing w:before="30"/>
        <w:ind w:left="4042" w:right="801" w:hanging="3004"/>
        <w:jc w:val="left"/>
        <w:rPr>
          <w:b/>
          <w:sz w:val="28"/>
        </w:rPr>
      </w:pPr>
      <w:r>
        <w:rPr>
          <w:b/>
          <w:sz w:val="28"/>
        </w:rPr>
        <w:t>GAPS</w:t>
      </w:r>
      <w:r>
        <w:rPr>
          <w:b/>
          <w:spacing w:val="-8"/>
          <w:sz w:val="28"/>
        </w:rPr>
        <w:t> </w:t>
      </w:r>
      <w:r>
        <w:rPr>
          <w:b/>
          <w:sz w:val="28"/>
        </w:rPr>
        <w:t>IDENTIFIED</w:t>
      </w:r>
      <w:r>
        <w:rPr>
          <w:b/>
          <w:spacing w:val="-8"/>
          <w:sz w:val="28"/>
        </w:rPr>
        <w:t> </w:t>
      </w:r>
      <w:r>
        <w:rPr>
          <w:b/>
          <w:sz w:val="28"/>
        </w:rPr>
        <w:t>VIS-À-VIS</w:t>
      </w:r>
      <w:r>
        <w:rPr>
          <w:b/>
          <w:spacing w:val="-8"/>
          <w:sz w:val="28"/>
        </w:rPr>
        <w:t> </w:t>
      </w:r>
      <w:r>
        <w:rPr>
          <w:b/>
          <w:sz w:val="28"/>
        </w:rPr>
        <w:t>TECHNOLOGY/METHOD</w:t>
      </w:r>
      <w:r>
        <w:rPr>
          <w:b/>
          <w:spacing w:val="-8"/>
          <w:sz w:val="28"/>
        </w:rPr>
        <w:t> </w:t>
      </w:r>
      <w:r>
        <w:rPr>
          <w:b/>
          <w:sz w:val="28"/>
        </w:rPr>
        <w:t>TO</w:t>
      </w:r>
      <w:r>
        <w:rPr>
          <w:b/>
          <w:spacing w:val="-8"/>
          <w:sz w:val="28"/>
        </w:rPr>
        <w:t> </w:t>
      </w:r>
      <w:r>
        <w:rPr>
          <w:b/>
          <w:sz w:val="28"/>
        </w:rPr>
        <w:t>RESOLVE</w:t>
      </w:r>
      <w:r>
        <w:rPr>
          <w:b/>
          <w:spacing w:val="-8"/>
          <w:sz w:val="28"/>
        </w:rPr>
        <w:t> </w:t>
      </w:r>
      <w:r>
        <w:rPr>
          <w:b/>
          <w:sz w:val="28"/>
        </w:rPr>
        <w:t>THE IDENTIFIED GAPS</w:t>
      </w:r>
    </w:p>
    <w:p>
      <w:pPr>
        <w:pStyle w:val="BodyText"/>
        <w:spacing w:before="280"/>
        <w:ind w:left="360" w:right="756"/>
      </w:pPr>
      <w:r>
        <w:rPr/>
        <w:t>According</w:t>
      </w:r>
      <w:r>
        <w:rPr>
          <w:spacing w:val="-4"/>
        </w:rPr>
        <w:t> </w:t>
      </w:r>
      <w:r>
        <w:rPr/>
        <w:t>to</w:t>
      </w:r>
      <w:r>
        <w:rPr>
          <w:spacing w:val="-4"/>
        </w:rPr>
        <w:t> </w:t>
      </w:r>
      <w:r>
        <w:rPr/>
        <w:t>(Adeboje</w:t>
      </w:r>
      <w:r>
        <w:rPr>
          <w:spacing w:val="-4"/>
        </w:rPr>
        <w:t> </w:t>
      </w:r>
      <w:r>
        <w:rPr/>
        <w:t>&amp;</w:t>
      </w:r>
      <w:r>
        <w:rPr>
          <w:spacing w:val="-4"/>
        </w:rPr>
        <w:t> </w:t>
      </w:r>
      <w:r>
        <w:rPr/>
        <w:t>Akinyede,</w:t>
      </w:r>
      <w:r>
        <w:rPr>
          <w:spacing w:val="-4"/>
        </w:rPr>
        <w:t> </w:t>
      </w:r>
      <w:r>
        <w:rPr/>
        <w:t>2025)</w:t>
      </w:r>
      <w:r>
        <w:rPr>
          <w:spacing w:val="-4"/>
        </w:rPr>
        <w:t> </w:t>
      </w:r>
      <w:r>
        <w:rPr/>
        <w:t>aims</w:t>
      </w:r>
      <w:r>
        <w:rPr>
          <w:spacing w:val="-4"/>
        </w:rPr>
        <w:t> </w:t>
      </w:r>
      <w:r>
        <w:rPr/>
        <w:t>to</w:t>
      </w:r>
      <w:r>
        <w:rPr>
          <w:spacing w:val="-4"/>
        </w:rPr>
        <w:t> </w:t>
      </w:r>
      <w:r>
        <w:rPr/>
        <w:t>develop</w:t>
      </w:r>
      <w:r>
        <w:rPr>
          <w:spacing w:val="-4"/>
        </w:rPr>
        <w:t> </w:t>
      </w:r>
      <w:r>
        <w:rPr/>
        <w:t>an</w:t>
      </w:r>
      <w:r>
        <w:rPr>
          <w:spacing w:val="-4"/>
        </w:rPr>
        <w:t> </w:t>
      </w:r>
      <w:r>
        <w:rPr/>
        <w:t>English-to-Yoruba</w:t>
      </w:r>
      <w:r>
        <w:rPr>
          <w:spacing w:val="-4"/>
        </w:rPr>
        <w:t> </w:t>
      </w:r>
      <w:r>
        <w:rPr/>
        <w:t>neural</w:t>
      </w:r>
      <w:r>
        <w:rPr>
          <w:spacing w:val="-4"/>
        </w:rPr>
        <w:t> </w:t>
      </w:r>
      <w:r>
        <w:rPr/>
        <w:t>translation</w:t>
      </w:r>
      <w:r>
        <w:rPr>
          <w:spacing w:val="-4"/>
        </w:rPr>
        <w:t> </w:t>
      </w:r>
      <w:r>
        <w:rPr/>
        <w:t>model but faces high error rates, limited parallel corpora, tonal/morphological complexities, and inadequate positional embeddings. Solutions include robust preprocessing, transformer models, regularization,</w:t>
      </w:r>
      <w:r>
        <w:rPr/>
        <w:t> back-translation, transfer learning with mBART, crowdsourced data, tone-aware/BERT embeddings, custom loss functions, relative positional encodings, and multi-head attention to boost accuracy and preserve Yoruba.</w:t>
      </w:r>
    </w:p>
    <w:p>
      <w:pPr>
        <w:pStyle w:val="BodyText"/>
        <w:spacing w:before="11"/>
      </w:pPr>
    </w:p>
    <w:p>
      <w:pPr>
        <w:pStyle w:val="BodyText"/>
        <w:ind w:left="360" w:right="777"/>
      </w:pPr>
      <w:r>
        <w:rPr/>
        <w:t>Also, (Gbelewade, 2025) aims to develop an English-to-Yoruba STEM translation model but faces gaps like limited parallel corpora, Yoruba’s tonal and morphological complexities, high terminology and notation errors, and inconsistent performance across STEM domains. Proposed solutions include data augmentation</w:t>
      </w:r>
      <w:r>
        <w:rPr>
          <w:spacing w:val="-4"/>
        </w:rPr>
        <w:t> </w:t>
      </w:r>
      <w:r>
        <w:rPr/>
        <w:t>through</w:t>
      </w:r>
      <w:r>
        <w:rPr>
          <w:spacing w:val="-4"/>
        </w:rPr>
        <w:t> </w:t>
      </w:r>
      <w:r>
        <w:rPr/>
        <w:t>web</w:t>
      </w:r>
      <w:r>
        <w:rPr>
          <w:spacing w:val="-4"/>
        </w:rPr>
        <w:t> </w:t>
      </w:r>
      <w:r>
        <w:rPr/>
        <w:t>scraping</w:t>
      </w:r>
      <w:r>
        <w:rPr>
          <w:spacing w:val="-4"/>
        </w:rPr>
        <w:t> </w:t>
      </w:r>
      <w:r>
        <w:rPr/>
        <w:t>from</w:t>
      </w:r>
      <w:r>
        <w:rPr>
          <w:spacing w:val="-4"/>
        </w:rPr>
        <w:t> </w:t>
      </w:r>
      <w:r>
        <w:rPr/>
        <w:t>Yoruba</w:t>
      </w:r>
      <w:r>
        <w:rPr>
          <w:spacing w:val="-4"/>
        </w:rPr>
        <w:t> </w:t>
      </w:r>
      <w:r>
        <w:rPr/>
        <w:t>Sciepedia</w:t>
      </w:r>
      <w:r>
        <w:rPr>
          <w:spacing w:val="-4"/>
        </w:rPr>
        <w:t> </w:t>
      </w:r>
      <w:r>
        <w:rPr/>
        <w:t>and</w:t>
      </w:r>
      <w:r>
        <w:rPr>
          <w:spacing w:val="-4"/>
        </w:rPr>
        <w:t> </w:t>
      </w:r>
      <w:r>
        <w:rPr/>
        <w:t>PDF</w:t>
      </w:r>
      <w:r>
        <w:rPr>
          <w:spacing w:val="-4"/>
        </w:rPr>
        <w:t> </w:t>
      </w:r>
      <w:r>
        <w:rPr/>
        <w:t>extraction,</w:t>
      </w:r>
      <w:r>
        <w:rPr>
          <w:spacing w:val="-4"/>
        </w:rPr>
        <w:t> </w:t>
      </w:r>
      <w:r>
        <w:rPr/>
        <w:t>fine-tuning</w:t>
      </w:r>
      <w:r>
        <w:rPr>
          <w:spacing w:val="-4"/>
        </w:rPr>
        <w:t> </w:t>
      </w:r>
      <w:r>
        <w:rPr/>
        <w:t>mT5</w:t>
      </w:r>
      <w:r>
        <w:rPr>
          <w:spacing w:val="-4"/>
        </w:rPr>
        <w:t> </w:t>
      </w:r>
      <w:r>
        <w:rPr/>
        <w:t>models with STEM-specific data, tone-aware tokenization, Unicode normalization, and BLEU scores with category-specific evaluations to enhance accuracy and consistency.</w:t>
      </w:r>
    </w:p>
    <w:p>
      <w:pPr>
        <w:pStyle w:val="BodyText"/>
        <w:spacing w:after="0"/>
        <w:sectPr>
          <w:pgSz w:w="12240" w:h="15840"/>
          <w:pgMar w:top="1680" w:bottom="280" w:left="1080" w:right="720"/>
        </w:sectPr>
      </w:pPr>
    </w:p>
    <w:p>
      <w:pPr>
        <w:pStyle w:val="Heading1"/>
      </w:pPr>
      <w:r>
        <w:rPr>
          <w:spacing w:val="-2"/>
        </w:rPr>
        <w:t>METHODOLOGY</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2"/>
        <w:rPr>
          <w:b/>
          <w:sz w:val="20"/>
        </w:rPr>
      </w:pPr>
      <w:r>
        <w:rPr>
          <w:b/>
          <w:sz w:val="20"/>
        </w:rPr>
        <w:drawing>
          <wp:anchor distT="0" distB="0" distL="0" distR="0" allowOverlap="1" layoutInCell="1" locked="0" behindDoc="1" simplePos="0" relativeHeight="487587840">
            <wp:simplePos x="0" y="0"/>
            <wp:positionH relativeFrom="page">
              <wp:posOffset>1657349</wp:posOffset>
            </wp:positionH>
            <wp:positionV relativeFrom="paragraph">
              <wp:posOffset>203367</wp:posOffset>
            </wp:positionV>
            <wp:extent cx="4470059" cy="41338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470059" cy="4133850"/>
                    </a:xfrm>
                    <a:prstGeom prst="rect">
                      <a:avLst/>
                    </a:prstGeom>
                  </pic:spPr>
                </pic:pic>
              </a:graphicData>
            </a:graphic>
          </wp:anchor>
        </w:drawing>
      </w:r>
    </w:p>
    <w:p>
      <w:pPr>
        <w:pStyle w:val="BodyText"/>
        <w:spacing w:before="238"/>
        <w:ind w:left="420" w:right="782"/>
        <w:jc w:val="center"/>
      </w:pPr>
      <w:r>
        <w:rPr>
          <w:b/>
        </w:rPr>
        <w:t>Figure</w:t>
      </w:r>
      <w:r>
        <w:rPr>
          <w:b/>
          <w:spacing w:val="-10"/>
        </w:rPr>
        <w:t> </w:t>
      </w:r>
      <w:r>
        <w:rPr>
          <w:b/>
        </w:rPr>
        <w:t>1:</w:t>
      </w:r>
      <w:r>
        <w:rPr>
          <w:b/>
          <w:spacing w:val="-9"/>
        </w:rPr>
        <w:t> </w:t>
      </w:r>
      <w:r>
        <w:rPr/>
        <w:t>Translation</w:t>
      </w:r>
      <w:r>
        <w:rPr>
          <w:spacing w:val="-9"/>
        </w:rPr>
        <w:t> </w:t>
      </w:r>
      <w:r>
        <w:rPr/>
        <w:t>process</w:t>
      </w:r>
      <w:r>
        <w:rPr>
          <w:spacing w:val="-9"/>
        </w:rPr>
        <w:t> </w:t>
      </w:r>
      <w:r>
        <w:rPr/>
        <w:t>overview(Source((Gbelewade,</w:t>
      </w:r>
      <w:r>
        <w:rPr>
          <w:spacing w:val="-9"/>
        </w:rPr>
        <w:t> </w:t>
      </w:r>
      <w:r>
        <w:rPr>
          <w:spacing w:val="-2"/>
        </w:rPr>
        <w:t>2025))</w:t>
      </w:r>
    </w:p>
    <w:p>
      <w:pPr>
        <w:pStyle w:val="BodyText"/>
        <w:spacing w:after="0"/>
        <w:jc w:val="center"/>
        <w:sectPr>
          <w:pgSz w:w="12240" w:h="15840"/>
          <w:pgMar w:top="1700" w:bottom="280" w:left="1080" w:right="720"/>
        </w:sectPr>
      </w:pPr>
    </w:p>
    <w:p>
      <w:pPr>
        <w:pStyle w:val="BodyText"/>
        <w:ind w:left="1719"/>
        <w:rPr>
          <w:sz w:val="20"/>
        </w:rPr>
      </w:pPr>
      <w:r>
        <w:rPr>
          <w:sz w:val="20"/>
        </w:rPr>
        <w:drawing>
          <wp:inline distT="0" distB="0" distL="0" distR="0">
            <wp:extent cx="4236617" cy="44767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236617" cy="4476750"/>
                    </a:xfrm>
                    <a:prstGeom prst="rect">
                      <a:avLst/>
                    </a:prstGeom>
                  </pic:spPr>
                </pic:pic>
              </a:graphicData>
            </a:graphic>
          </wp:inline>
        </w:drawing>
      </w:r>
      <w:r>
        <w:rPr>
          <w:sz w:val="20"/>
        </w:rPr>
      </w:r>
    </w:p>
    <w:p>
      <w:pPr>
        <w:pStyle w:val="BodyText"/>
        <w:spacing w:before="250"/>
        <w:ind w:left="1127"/>
      </w:pPr>
      <w:r>
        <w:rPr>
          <w:b/>
        </w:rPr>
        <w:t>Figure</w:t>
      </w:r>
      <w:r>
        <w:rPr>
          <w:b/>
          <w:spacing w:val="-5"/>
        </w:rPr>
        <w:t> </w:t>
      </w:r>
      <w:r>
        <w:rPr>
          <w:b/>
        </w:rPr>
        <w:t>2:</w:t>
      </w:r>
      <w:r>
        <w:rPr>
          <w:b/>
          <w:spacing w:val="-5"/>
        </w:rPr>
        <w:t> </w:t>
      </w:r>
      <w:r>
        <w:rPr/>
        <w:t>The</w:t>
      </w:r>
      <w:r>
        <w:rPr>
          <w:spacing w:val="-5"/>
        </w:rPr>
        <w:t> </w:t>
      </w:r>
      <w:r>
        <w:rPr/>
        <w:t>Architecture</w:t>
      </w:r>
      <w:r>
        <w:rPr>
          <w:spacing w:val="-4"/>
        </w:rPr>
        <w:t> </w:t>
      </w:r>
      <w:r>
        <w:rPr/>
        <w:t>of</w:t>
      </w:r>
      <w:r>
        <w:rPr>
          <w:spacing w:val="-5"/>
        </w:rPr>
        <w:t> </w:t>
      </w:r>
      <w:r>
        <w:rPr/>
        <w:t>the</w:t>
      </w:r>
      <w:r>
        <w:rPr>
          <w:spacing w:val="-5"/>
        </w:rPr>
        <w:t> </w:t>
      </w:r>
      <w:r>
        <w:rPr/>
        <w:t>developed</w:t>
      </w:r>
      <w:r>
        <w:rPr>
          <w:spacing w:val="-5"/>
        </w:rPr>
        <w:t> </w:t>
      </w:r>
      <w:r>
        <w:rPr/>
        <w:t>model</w:t>
      </w:r>
      <w:r>
        <w:rPr>
          <w:spacing w:val="-4"/>
        </w:rPr>
        <w:t> </w:t>
      </w:r>
      <w:r>
        <w:rPr/>
        <w:t>(Source(Adeboje</w:t>
      </w:r>
      <w:r>
        <w:rPr>
          <w:spacing w:val="-5"/>
        </w:rPr>
        <w:t> </w:t>
      </w:r>
      <w:r>
        <w:rPr/>
        <w:t>&amp;</w:t>
      </w:r>
      <w:r>
        <w:rPr>
          <w:spacing w:val="-5"/>
        </w:rPr>
        <w:t> </w:t>
      </w:r>
      <w:r>
        <w:rPr/>
        <w:t>Akinyede,</w:t>
      </w:r>
      <w:r>
        <w:rPr>
          <w:spacing w:val="-4"/>
        </w:rPr>
        <w:t> </w:t>
      </w:r>
      <w:r>
        <w:rPr>
          <w:spacing w:val="-2"/>
        </w:rPr>
        <w:t>2025))</w:t>
      </w:r>
    </w:p>
    <w:p>
      <w:pPr>
        <w:pStyle w:val="BodyText"/>
      </w:pPr>
    </w:p>
    <w:p>
      <w:pPr>
        <w:pStyle w:val="BodyText"/>
      </w:pPr>
    </w:p>
    <w:p>
      <w:pPr>
        <w:pStyle w:val="BodyText"/>
        <w:spacing w:before="23"/>
      </w:pPr>
    </w:p>
    <w:p>
      <w:pPr>
        <w:spacing w:before="0"/>
        <w:ind w:left="360" w:right="738" w:firstLine="0"/>
        <w:jc w:val="left"/>
        <w:rPr>
          <w:sz w:val="24"/>
        </w:rPr>
      </w:pPr>
      <w:r>
        <w:rPr>
          <w:sz w:val="24"/>
        </w:rPr>
        <w:t>For</w:t>
      </w:r>
      <w:r>
        <w:rPr>
          <w:spacing w:val="-1"/>
          <w:sz w:val="24"/>
        </w:rPr>
        <w:t> </w:t>
      </w:r>
      <w:r>
        <w:rPr>
          <w:sz w:val="24"/>
        </w:rPr>
        <w:t>the</w:t>
      </w:r>
      <w:r>
        <w:rPr>
          <w:spacing w:val="-1"/>
          <w:sz w:val="24"/>
        </w:rPr>
        <w:t> </w:t>
      </w:r>
      <w:r>
        <w:rPr>
          <w:sz w:val="24"/>
        </w:rPr>
        <w:t>purpose</w:t>
      </w:r>
      <w:r>
        <w:rPr>
          <w:spacing w:val="-1"/>
          <w:sz w:val="24"/>
        </w:rPr>
        <w:t> </w:t>
      </w:r>
      <w:r>
        <w:rPr>
          <w:sz w:val="24"/>
        </w:rPr>
        <w:t>of</w:t>
      </w:r>
      <w:r>
        <w:rPr>
          <w:spacing w:val="-1"/>
          <w:sz w:val="24"/>
        </w:rPr>
        <w:t> </w:t>
      </w:r>
      <w:r>
        <w:rPr>
          <w:sz w:val="24"/>
        </w:rPr>
        <w:t>this</w:t>
      </w:r>
      <w:r>
        <w:rPr>
          <w:spacing w:val="-1"/>
          <w:sz w:val="24"/>
        </w:rPr>
        <w:t> </w:t>
      </w:r>
      <w:r>
        <w:rPr>
          <w:sz w:val="24"/>
        </w:rPr>
        <w:t>work,</w:t>
      </w:r>
      <w:r>
        <w:rPr>
          <w:spacing w:val="-1"/>
          <w:sz w:val="24"/>
        </w:rPr>
        <w:t> </w:t>
      </w:r>
      <w:r>
        <w:rPr>
          <w:sz w:val="24"/>
        </w:rPr>
        <w:t>the</w:t>
      </w:r>
      <w:r>
        <w:rPr>
          <w:spacing w:val="-1"/>
          <w:sz w:val="24"/>
        </w:rPr>
        <w:t> </w:t>
      </w:r>
      <w:r>
        <w:rPr>
          <w:sz w:val="24"/>
        </w:rPr>
        <w:t>methodology</w:t>
      </w:r>
      <w:r>
        <w:rPr>
          <w:spacing w:val="-1"/>
          <w:sz w:val="24"/>
        </w:rPr>
        <w:t> </w:t>
      </w:r>
      <w:r>
        <w:rPr>
          <w:sz w:val="24"/>
        </w:rPr>
        <w:t>of</w:t>
      </w:r>
      <w:r>
        <w:rPr>
          <w:spacing w:val="-1"/>
          <w:sz w:val="24"/>
        </w:rPr>
        <w:t> </w:t>
      </w:r>
      <w:r>
        <w:rPr>
          <w:sz w:val="24"/>
        </w:rPr>
        <w:t>(Adeboje</w:t>
      </w:r>
      <w:r>
        <w:rPr>
          <w:spacing w:val="-1"/>
          <w:sz w:val="24"/>
        </w:rPr>
        <w:t> </w:t>
      </w:r>
      <w:r>
        <w:rPr>
          <w:sz w:val="24"/>
        </w:rPr>
        <w:t>&amp;</w:t>
      </w:r>
      <w:r>
        <w:rPr>
          <w:spacing w:val="-1"/>
          <w:sz w:val="24"/>
        </w:rPr>
        <w:t> </w:t>
      </w:r>
      <w:r>
        <w:rPr>
          <w:sz w:val="24"/>
        </w:rPr>
        <w:t>Akinyede,</w:t>
      </w:r>
      <w:r>
        <w:rPr>
          <w:spacing w:val="-1"/>
          <w:sz w:val="24"/>
        </w:rPr>
        <w:t> </w:t>
      </w:r>
      <w:r>
        <w:rPr>
          <w:sz w:val="24"/>
        </w:rPr>
        <w:t>2025)</w:t>
      </w:r>
      <w:r>
        <w:rPr>
          <w:spacing w:val="-1"/>
          <w:sz w:val="24"/>
        </w:rPr>
        <w:t> </w:t>
      </w:r>
      <w:r>
        <w:rPr>
          <w:sz w:val="24"/>
        </w:rPr>
        <w:t>and</w:t>
      </w:r>
      <w:r>
        <w:rPr>
          <w:spacing w:val="-1"/>
          <w:sz w:val="24"/>
        </w:rPr>
        <w:t> </w:t>
      </w:r>
      <w:r>
        <w:rPr>
          <w:sz w:val="24"/>
        </w:rPr>
        <w:t>(Gbelewade, 2025) will be partially adopted. The methodology involves the use of the Text-to-Text Transfer Transformer</w:t>
      </w:r>
      <w:r>
        <w:rPr>
          <w:spacing w:val="-4"/>
          <w:sz w:val="24"/>
        </w:rPr>
        <w:t> </w:t>
      </w:r>
      <w:r>
        <w:rPr>
          <w:sz w:val="24"/>
        </w:rPr>
        <w:t>(T5)</w:t>
      </w:r>
      <w:r>
        <w:rPr>
          <w:spacing w:val="-4"/>
          <w:sz w:val="24"/>
        </w:rPr>
        <w:t> </w:t>
      </w:r>
      <w:r>
        <w:rPr>
          <w:sz w:val="24"/>
        </w:rPr>
        <w:t>model</w:t>
      </w:r>
      <w:r>
        <w:rPr>
          <w:spacing w:val="-4"/>
          <w:sz w:val="24"/>
        </w:rPr>
        <w:t> </w:t>
      </w:r>
      <w:r>
        <w:rPr>
          <w:sz w:val="24"/>
        </w:rPr>
        <w:t>to</w:t>
      </w:r>
      <w:r>
        <w:rPr>
          <w:spacing w:val="-4"/>
          <w:sz w:val="24"/>
        </w:rPr>
        <w:t> </w:t>
      </w:r>
      <w:r>
        <w:rPr>
          <w:sz w:val="24"/>
        </w:rPr>
        <w:t>translate</w:t>
      </w:r>
      <w:r>
        <w:rPr>
          <w:spacing w:val="-4"/>
          <w:sz w:val="24"/>
        </w:rPr>
        <w:t> </w:t>
      </w:r>
      <w:r>
        <w:rPr>
          <w:sz w:val="24"/>
        </w:rPr>
        <w:t>English</w:t>
      </w:r>
      <w:r>
        <w:rPr>
          <w:spacing w:val="-4"/>
          <w:sz w:val="24"/>
        </w:rPr>
        <w:t> </w:t>
      </w:r>
      <w:r>
        <w:rPr>
          <w:sz w:val="24"/>
        </w:rPr>
        <w:t>text</w:t>
      </w:r>
      <w:r>
        <w:rPr>
          <w:spacing w:val="-4"/>
          <w:sz w:val="24"/>
        </w:rPr>
        <w:t> </w:t>
      </w:r>
      <w:r>
        <w:rPr>
          <w:sz w:val="24"/>
        </w:rPr>
        <w:t>into</w:t>
      </w:r>
      <w:r>
        <w:rPr>
          <w:spacing w:val="-4"/>
          <w:sz w:val="24"/>
        </w:rPr>
        <w:t> </w:t>
      </w:r>
      <w:r>
        <w:rPr>
          <w:sz w:val="24"/>
        </w:rPr>
        <w:t>Itsekiri.</w:t>
      </w:r>
      <w:r>
        <w:rPr>
          <w:spacing w:val="-4"/>
          <w:sz w:val="24"/>
        </w:rPr>
        <w:t> </w:t>
      </w:r>
      <w:r>
        <w:rPr>
          <w:sz w:val="24"/>
        </w:rPr>
        <w:t>To</w:t>
      </w:r>
      <w:r>
        <w:rPr>
          <w:spacing w:val="-4"/>
          <w:sz w:val="24"/>
        </w:rPr>
        <w:t> </w:t>
      </w:r>
      <w:r>
        <w:rPr>
          <w:sz w:val="24"/>
        </w:rPr>
        <w:t>tailor</w:t>
      </w:r>
      <w:r>
        <w:rPr>
          <w:spacing w:val="-4"/>
          <w:sz w:val="24"/>
        </w:rPr>
        <w:t> </w:t>
      </w:r>
      <w:r>
        <w:rPr>
          <w:sz w:val="24"/>
        </w:rPr>
        <w:t>the</w:t>
      </w:r>
      <w:r>
        <w:rPr>
          <w:spacing w:val="-4"/>
          <w:sz w:val="24"/>
        </w:rPr>
        <w:t> </w:t>
      </w:r>
      <w:r>
        <w:rPr>
          <w:sz w:val="24"/>
        </w:rPr>
        <w:t>model</w:t>
      </w:r>
      <w:r>
        <w:rPr>
          <w:spacing w:val="-4"/>
          <w:sz w:val="24"/>
        </w:rPr>
        <w:t> </w:t>
      </w:r>
      <w:r>
        <w:rPr>
          <w:sz w:val="24"/>
        </w:rPr>
        <w:t>for</w:t>
      </w:r>
      <w:r>
        <w:rPr>
          <w:spacing w:val="-4"/>
          <w:sz w:val="24"/>
        </w:rPr>
        <w:t> </w:t>
      </w:r>
      <w:r>
        <w:rPr>
          <w:sz w:val="24"/>
        </w:rPr>
        <w:t>this</w:t>
      </w:r>
      <w:r>
        <w:rPr>
          <w:spacing w:val="-4"/>
          <w:sz w:val="24"/>
        </w:rPr>
        <w:t> </w:t>
      </w:r>
      <w:r>
        <w:rPr>
          <w:sz w:val="24"/>
        </w:rPr>
        <w:t>specific language pair, it will be fine-tuned using a custom English–Itsekiri parallel corpus.</w:t>
      </w:r>
    </w:p>
    <w:p>
      <w:pPr>
        <w:spacing w:before="280"/>
        <w:ind w:left="360" w:right="801" w:firstLine="0"/>
        <w:jc w:val="left"/>
        <w:rPr>
          <w:sz w:val="24"/>
        </w:rPr>
      </w:pPr>
      <w:r>
        <w:rPr>
          <w:sz w:val="24"/>
        </w:rPr>
        <w:t>T5 functions as a sequence-to-sequence model with an encoder–decoder architecture. The encoder converts the English input into contextual embeddings, while the decoder generates the</w:t>
      </w:r>
      <w:r>
        <w:rPr>
          <w:spacing w:val="-5"/>
          <w:sz w:val="24"/>
        </w:rPr>
        <w:t> </w:t>
      </w:r>
      <w:r>
        <w:rPr>
          <w:sz w:val="24"/>
        </w:rPr>
        <w:t>corresponding</w:t>
      </w:r>
      <w:r>
        <w:rPr>
          <w:spacing w:val="-5"/>
          <w:sz w:val="24"/>
        </w:rPr>
        <w:t> </w:t>
      </w:r>
      <w:r>
        <w:rPr>
          <w:sz w:val="24"/>
        </w:rPr>
        <w:t>Itsekiri</w:t>
      </w:r>
      <w:r>
        <w:rPr>
          <w:spacing w:val="-5"/>
          <w:sz w:val="24"/>
        </w:rPr>
        <w:t> </w:t>
      </w:r>
      <w:r>
        <w:rPr>
          <w:sz w:val="24"/>
        </w:rPr>
        <w:t>output.</w:t>
      </w:r>
      <w:r>
        <w:rPr>
          <w:spacing w:val="-5"/>
          <w:sz w:val="24"/>
        </w:rPr>
        <w:t> </w:t>
      </w:r>
      <w:r>
        <w:rPr>
          <w:sz w:val="24"/>
        </w:rPr>
        <w:t>Multi-head</w:t>
      </w:r>
      <w:r>
        <w:rPr>
          <w:spacing w:val="-5"/>
          <w:sz w:val="24"/>
        </w:rPr>
        <w:t> </w:t>
      </w:r>
      <w:r>
        <w:rPr>
          <w:sz w:val="24"/>
        </w:rPr>
        <w:t>attention</w:t>
      </w:r>
      <w:r>
        <w:rPr>
          <w:spacing w:val="-5"/>
          <w:sz w:val="24"/>
        </w:rPr>
        <w:t> </w:t>
      </w:r>
      <w:r>
        <w:rPr>
          <w:sz w:val="24"/>
        </w:rPr>
        <w:t>is</w:t>
      </w:r>
      <w:r>
        <w:rPr>
          <w:spacing w:val="-5"/>
          <w:sz w:val="24"/>
        </w:rPr>
        <w:t> </w:t>
      </w:r>
      <w:r>
        <w:rPr>
          <w:sz w:val="24"/>
        </w:rPr>
        <w:t>applied</w:t>
      </w:r>
      <w:r>
        <w:rPr>
          <w:spacing w:val="-5"/>
          <w:sz w:val="24"/>
        </w:rPr>
        <w:t> </w:t>
      </w:r>
      <w:r>
        <w:rPr>
          <w:sz w:val="24"/>
        </w:rPr>
        <w:t>during</w:t>
      </w:r>
      <w:r>
        <w:rPr>
          <w:spacing w:val="-5"/>
          <w:sz w:val="24"/>
        </w:rPr>
        <w:t> </w:t>
      </w:r>
      <w:r>
        <w:rPr>
          <w:sz w:val="24"/>
        </w:rPr>
        <w:t>decoding</w:t>
      </w:r>
      <w:r>
        <w:rPr>
          <w:spacing w:val="-5"/>
          <w:sz w:val="24"/>
        </w:rPr>
        <w:t> </w:t>
      </w:r>
      <w:r>
        <w:rPr>
          <w:sz w:val="24"/>
        </w:rPr>
        <w:t>to</w:t>
      </w:r>
      <w:r>
        <w:rPr>
          <w:spacing w:val="-5"/>
          <w:sz w:val="24"/>
        </w:rPr>
        <w:t> </w:t>
      </w:r>
      <w:r>
        <w:rPr>
          <w:sz w:val="24"/>
        </w:rPr>
        <w:t>enhance translation quality by focusing on different parts of the input simultaneously.</w:t>
      </w:r>
    </w:p>
    <w:p>
      <w:pPr>
        <w:spacing w:before="280"/>
        <w:ind w:left="360" w:right="1144" w:firstLine="0"/>
        <w:jc w:val="both"/>
        <w:rPr>
          <w:sz w:val="24"/>
        </w:rPr>
      </w:pPr>
      <w:r>
        <w:rPr>
          <w:sz w:val="24"/>
        </w:rPr>
        <w:t>Upon</w:t>
      </w:r>
      <w:r>
        <w:rPr>
          <w:spacing w:val="-1"/>
          <w:sz w:val="24"/>
        </w:rPr>
        <w:t> </w:t>
      </w:r>
      <w:r>
        <w:rPr>
          <w:sz w:val="24"/>
        </w:rPr>
        <w:t>completion</w:t>
      </w:r>
      <w:r>
        <w:rPr>
          <w:spacing w:val="-1"/>
          <w:sz w:val="24"/>
        </w:rPr>
        <w:t> </w:t>
      </w:r>
      <w:r>
        <w:rPr>
          <w:sz w:val="24"/>
        </w:rPr>
        <w:t>of</w:t>
      </w:r>
      <w:r>
        <w:rPr>
          <w:spacing w:val="-1"/>
          <w:sz w:val="24"/>
        </w:rPr>
        <w:t> </w:t>
      </w:r>
      <w:r>
        <w:rPr>
          <w:sz w:val="24"/>
        </w:rPr>
        <w:t>training</w:t>
      </w:r>
      <w:r>
        <w:rPr>
          <w:spacing w:val="-1"/>
          <w:sz w:val="24"/>
        </w:rPr>
        <w:t> </w:t>
      </w:r>
      <w:r>
        <w:rPr>
          <w:sz w:val="24"/>
        </w:rPr>
        <w:t>and</w:t>
      </w:r>
      <w:r>
        <w:rPr>
          <w:spacing w:val="-1"/>
          <w:sz w:val="24"/>
        </w:rPr>
        <w:t> </w:t>
      </w:r>
      <w:r>
        <w:rPr>
          <w:sz w:val="24"/>
        </w:rPr>
        <w:t>fine-tuning,</w:t>
      </w:r>
      <w:r>
        <w:rPr>
          <w:spacing w:val="-1"/>
          <w:sz w:val="24"/>
        </w:rPr>
        <w:t> </w:t>
      </w:r>
      <w:r>
        <w:rPr>
          <w:sz w:val="24"/>
        </w:rPr>
        <w:t>the</w:t>
      </w:r>
      <w:r>
        <w:rPr>
          <w:spacing w:val="-1"/>
          <w:sz w:val="24"/>
        </w:rPr>
        <w:t> </w:t>
      </w:r>
      <w:r>
        <w:rPr>
          <w:sz w:val="24"/>
        </w:rPr>
        <w:t>model</w:t>
      </w:r>
      <w:r>
        <w:rPr>
          <w:spacing w:val="-1"/>
          <w:sz w:val="24"/>
        </w:rPr>
        <w:t> </w:t>
      </w:r>
      <w:r>
        <w:rPr>
          <w:sz w:val="24"/>
        </w:rPr>
        <w:t>will</w:t>
      </w:r>
      <w:r>
        <w:rPr>
          <w:spacing w:val="-1"/>
          <w:sz w:val="24"/>
        </w:rPr>
        <w:t> </w:t>
      </w:r>
      <w:r>
        <w:rPr>
          <w:sz w:val="24"/>
        </w:rPr>
        <w:t>be</w:t>
      </w:r>
      <w:r>
        <w:rPr>
          <w:spacing w:val="-1"/>
          <w:sz w:val="24"/>
        </w:rPr>
        <w:t> </w:t>
      </w:r>
      <w:r>
        <w:rPr>
          <w:sz w:val="24"/>
        </w:rPr>
        <w:t>deployed</w:t>
      </w:r>
      <w:r>
        <w:rPr>
          <w:spacing w:val="-1"/>
          <w:sz w:val="24"/>
        </w:rPr>
        <w:t> </w:t>
      </w:r>
      <w:r>
        <w:rPr>
          <w:sz w:val="24"/>
        </w:rPr>
        <w:t>as</w:t>
      </w:r>
      <w:r>
        <w:rPr>
          <w:spacing w:val="-1"/>
          <w:sz w:val="24"/>
        </w:rPr>
        <w:t> </w:t>
      </w:r>
      <w:r>
        <w:rPr>
          <w:sz w:val="24"/>
        </w:rPr>
        <w:t>an</w:t>
      </w:r>
      <w:r>
        <w:rPr>
          <w:spacing w:val="-1"/>
          <w:sz w:val="24"/>
        </w:rPr>
        <w:t> </w:t>
      </w:r>
      <w:r>
        <w:rPr>
          <w:sz w:val="24"/>
        </w:rPr>
        <w:t>API.</w:t>
      </w:r>
      <w:r>
        <w:rPr>
          <w:spacing w:val="-1"/>
          <w:sz w:val="24"/>
        </w:rPr>
        <w:t> </w:t>
      </w:r>
      <w:r>
        <w:rPr>
          <w:sz w:val="24"/>
        </w:rPr>
        <w:t>This</w:t>
      </w:r>
      <w:r>
        <w:rPr>
          <w:spacing w:val="-1"/>
          <w:sz w:val="24"/>
        </w:rPr>
        <w:t> </w:t>
      </w:r>
      <w:r>
        <w:rPr>
          <w:sz w:val="24"/>
        </w:rPr>
        <w:t>will enable</w:t>
      </w:r>
      <w:r>
        <w:rPr>
          <w:spacing w:val="-4"/>
          <w:sz w:val="24"/>
        </w:rPr>
        <w:t> </w:t>
      </w:r>
      <w:r>
        <w:rPr>
          <w:sz w:val="24"/>
        </w:rPr>
        <w:t>external</w:t>
      </w:r>
      <w:r>
        <w:rPr>
          <w:spacing w:val="-4"/>
          <w:sz w:val="24"/>
        </w:rPr>
        <w:t> </w:t>
      </w:r>
      <w:r>
        <w:rPr>
          <w:sz w:val="24"/>
        </w:rPr>
        <w:t>applications</w:t>
      </w:r>
      <w:r>
        <w:rPr>
          <w:spacing w:val="-4"/>
          <w:sz w:val="24"/>
        </w:rPr>
        <w:t> </w:t>
      </w:r>
      <w:r>
        <w:rPr>
          <w:sz w:val="24"/>
        </w:rPr>
        <w:t>to</w:t>
      </w:r>
      <w:r>
        <w:rPr>
          <w:spacing w:val="-4"/>
          <w:sz w:val="24"/>
        </w:rPr>
        <w:t> </w:t>
      </w:r>
      <w:r>
        <w:rPr>
          <w:sz w:val="24"/>
        </w:rPr>
        <w:t>send</w:t>
      </w:r>
      <w:r>
        <w:rPr>
          <w:spacing w:val="-4"/>
          <w:sz w:val="24"/>
        </w:rPr>
        <w:t> </w:t>
      </w:r>
      <w:r>
        <w:rPr>
          <w:sz w:val="24"/>
        </w:rPr>
        <w:t>English</w:t>
      </w:r>
      <w:r>
        <w:rPr>
          <w:spacing w:val="-4"/>
          <w:sz w:val="24"/>
        </w:rPr>
        <w:t> </w:t>
      </w:r>
      <w:r>
        <w:rPr>
          <w:sz w:val="24"/>
        </w:rPr>
        <w:t>text</w:t>
      </w:r>
      <w:r>
        <w:rPr>
          <w:spacing w:val="-4"/>
          <w:sz w:val="24"/>
        </w:rPr>
        <w:t> </w:t>
      </w:r>
      <w:r>
        <w:rPr>
          <w:sz w:val="24"/>
        </w:rPr>
        <w:t>and</w:t>
      </w:r>
      <w:r>
        <w:rPr>
          <w:spacing w:val="-4"/>
          <w:sz w:val="24"/>
        </w:rPr>
        <w:t> </w:t>
      </w:r>
      <w:r>
        <w:rPr>
          <w:sz w:val="24"/>
        </w:rPr>
        <w:t>receive</w:t>
      </w:r>
      <w:r>
        <w:rPr>
          <w:spacing w:val="-4"/>
          <w:sz w:val="24"/>
        </w:rPr>
        <w:t> </w:t>
      </w:r>
      <w:r>
        <w:rPr>
          <w:sz w:val="24"/>
        </w:rPr>
        <w:t>translated</w:t>
      </w:r>
      <w:r>
        <w:rPr>
          <w:spacing w:val="-4"/>
          <w:sz w:val="24"/>
        </w:rPr>
        <w:t> </w:t>
      </w:r>
      <w:r>
        <w:rPr>
          <w:sz w:val="24"/>
        </w:rPr>
        <w:t>Itsekiri</w:t>
      </w:r>
      <w:r>
        <w:rPr>
          <w:spacing w:val="-4"/>
          <w:sz w:val="24"/>
        </w:rPr>
        <w:t> </w:t>
      </w:r>
      <w:r>
        <w:rPr>
          <w:sz w:val="24"/>
        </w:rPr>
        <w:t>responses.</w:t>
      </w:r>
      <w:r>
        <w:rPr>
          <w:spacing w:val="-4"/>
          <w:sz w:val="24"/>
        </w:rPr>
        <w:t> </w:t>
      </w:r>
      <w:r>
        <w:rPr>
          <w:sz w:val="24"/>
        </w:rPr>
        <w:t>A web application developed with the Django framework will act as the frontend interface.</w:t>
      </w:r>
    </w:p>
    <w:p>
      <w:pPr>
        <w:spacing w:after="0"/>
        <w:jc w:val="both"/>
        <w:rPr>
          <w:sz w:val="24"/>
        </w:rPr>
        <w:sectPr>
          <w:pgSz w:w="12240" w:h="15840"/>
          <w:pgMar w:top="1700" w:bottom="280" w:left="1080" w:right="720"/>
        </w:sectPr>
      </w:pPr>
    </w:p>
    <w:p>
      <w:pPr>
        <w:spacing w:before="30"/>
        <w:ind w:left="360" w:right="801" w:firstLine="0"/>
        <w:jc w:val="left"/>
        <w:rPr>
          <w:sz w:val="24"/>
        </w:rPr>
      </w:pPr>
      <w:r>
        <w:rPr>
          <w:sz w:val="24"/>
        </w:rPr>
        <w:t>Through</w:t>
      </w:r>
      <w:r>
        <w:rPr>
          <w:spacing w:val="-3"/>
          <w:sz w:val="24"/>
        </w:rPr>
        <w:t> </w:t>
      </w:r>
      <w:r>
        <w:rPr>
          <w:sz w:val="24"/>
        </w:rPr>
        <w:t>this</w:t>
      </w:r>
      <w:r>
        <w:rPr>
          <w:spacing w:val="-3"/>
          <w:sz w:val="24"/>
        </w:rPr>
        <w:t> </w:t>
      </w:r>
      <w:r>
        <w:rPr>
          <w:sz w:val="24"/>
        </w:rPr>
        <w:t>platform,</w:t>
      </w:r>
      <w:r>
        <w:rPr>
          <w:spacing w:val="-3"/>
          <w:sz w:val="24"/>
        </w:rPr>
        <w:t> </w:t>
      </w:r>
      <w:r>
        <w:rPr>
          <w:sz w:val="24"/>
        </w:rPr>
        <w:t>users</w:t>
      </w:r>
      <w:r>
        <w:rPr>
          <w:spacing w:val="-3"/>
          <w:sz w:val="24"/>
        </w:rPr>
        <w:t> </w:t>
      </w:r>
      <w:r>
        <w:rPr>
          <w:sz w:val="24"/>
        </w:rPr>
        <w:t>will</w:t>
      </w:r>
      <w:r>
        <w:rPr>
          <w:spacing w:val="-3"/>
          <w:sz w:val="24"/>
        </w:rPr>
        <w:t> </w:t>
      </w:r>
      <w:r>
        <w:rPr>
          <w:sz w:val="24"/>
        </w:rPr>
        <w:t>input</w:t>
      </w:r>
      <w:r>
        <w:rPr>
          <w:spacing w:val="-3"/>
          <w:sz w:val="24"/>
        </w:rPr>
        <w:t> </w:t>
      </w:r>
      <w:r>
        <w:rPr>
          <w:sz w:val="24"/>
        </w:rPr>
        <w:t>English</w:t>
      </w:r>
      <w:r>
        <w:rPr>
          <w:spacing w:val="-3"/>
          <w:sz w:val="24"/>
        </w:rPr>
        <w:t> </w:t>
      </w:r>
      <w:r>
        <w:rPr>
          <w:sz w:val="24"/>
        </w:rPr>
        <w:t>text,</w:t>
      </w:r>
      <w:r>
        <w:rPr>
          <w:spacing w:val="-3"/>
          <w:sz w:val="24"/>
        </w:rPr>
        <w:t> </w:t>
      </w:r>
      <w:r>
        <w:rPr>
          <w:sz w:val="24"/>
        </w:rPr>
        <w:t>which</w:t>
      </w:r>
      <w:r>
        <w:rPr>
          <w:spacing w:val="-3"/>
          <w:sz w:val="24"/>
        </w:rPr>
        <w:t> </w:t>
      </w:r>
      <w:r>
        <w:rPr>
          <w:sz w:val="24"/>
        </w:rPr>
        <w:t>will</w:t>
      </w:r>
      <w:r>
        <w:rPr>
          <w:spacing w:val="-3"/>
          <w:sz w:val="24"/>
        </w:rPr>
        <w:t> </w:t>
      </w:r>
      <w:r>
        <w:rPr>
          <w:sz w:val="24"/>
        </w:rPr>
        <w:t>be</w:t>
      </w:r>
      <w:r>
        <w:rPr>
          <w:spacing w:val="-3"/>
          <w:sz w:val="24"/>
        </w:rPr>
        <w:t> </w:t>
      </w:r>
      <w:r>
        <w:rPr>
          <w:sz w:val="24"/>
        </w:rPr>
        <w:t>routed</w:t>
      </w:r>
      <w:r>
        <w:rPr>
          <w:spacing w:val="-3"/>
          <w:sz w:val="24"/>
        </w:rPr>
        <w:t> </w:t>
      </w:r>
      <w:r>
        <w:rPr>
          <w:sz w:val="24"/>
        </w:rPr>
        <w:t>to</w:t>
      </w:r>
      <w:r>
        <w:rPr>
          <w:spacing w:val="-3"/>
          <w:sz w:val="24"/>
        </w:rPr>
        <w:t> </w:t>
      </w:r>
      <w:r>
        <w:rPr>
          <w:sz w:val="24"/>
        </w:rPr>
        <w:t>the</w:t>
      </w:r>
      <w:r>
        <w:rPr>
          <w:spacing w:val="-3"/>
          <w:sz w:val="24"/>
        </w:rPr>
        <w:t> </w:t>
      </w:r>
      <w:r>
        <w:rPr>
          <w:sz w:val="24"/>
        </w:rPr>
        <w:t>API.</w:t>
      </w:r>
      <w:r>
        <w:rPr>
          <w:spacing w:val="-3"/>
          <w:sz w:val="24"/>
        </w:rPr>
        <w:t> </w:t>
      </w:r>
      <w:r>
        <w:rPr>
          <w:sz w:val="24"/>
        </w:rPr>
        <w:t>The translated Itsekiri output will then be retrieved and displayed.</w:t>
      </w:r>
    </w:p>
    <w:p>
      <w:pPr>
        <w:pStyle w:val="BodyText"/>
        <w:rPr>
          <w:sz w:val="24"/>
        </w:rPr>
      </w:pPr>
    </w:p>
    <w:p>
      <w:pPr>
        <w:pStyle w:val="BodyText"/>
        <w:rPr>
          <w:sz w:val="24"/>
        </w:rPr>
      </w:pPr>
    </w:p>
    <w:p>
      <w:pPr>
        <w:pStyle w:val="BodyText"/>
        <w:rPr>
          <w:sz w:val="24"/>
        </w:rPr>
      </w:pPr>
    </w:p>
    <w:p>
      <w:pPr>
        <w:pStyle w:val="BodyText"/>
        <w:spacing w:before="254"/>
        <w:rPr>
          <w:sz w:val="24"/>
        </w:rPr>
      </w:pPr>
    </w:p>
    <w:p>
      <w:pPr>
        <w:pStyle w:val="Heading1"/>
        <w:spacing w:before="0"/>
        <w:ind w:left="422"/>
      </w:pPr>
      <w:r>
        <w:rPr/>
        <w:t>EXPECTED</w:t>
      </w:r>
      <w:r>
        <w:rPr>
          <w:spacing w:val="-1"/>
        </w:rPr>
        <w:t> </w:t>
      </w:r>
      <w:r>
        <w:rPr/>
        <w:t>RESULT</w:t>
      </w:r>
      <w:r>
        <w:rPr>
          <w:spacing w:val="-1"/>
        </w:rPr>
        <w:t> </w:t>
      </w:r>
      <w:r>
        <w:rPr/>
        <w:t>/</w:t>
      </w:r>
      <w:r>
        <w:rPr>
          <w:spacing w:val="-1"/>
        </w:rPr>
        <w:t> </w:t>
      </w:r>
      <w:r>
        <w:rPr>
          <w:spacing w:val="-2"/>
        </w:rPr>
        <w:t>OUTCOME</w:t>
      </w:r>
    </w:p>
    <w:p>
      <w:pPr>
        <w:spacing w:before="280"/>
        <w:ind w:left="360" w:right="0" w:firstLine="0"/>
        <w:jc w:val="left"/>
        <w:rPr>
          <w:sz w:val="24"/>
        </w:rPr>
      </w:pPr>
      <w:r>
        <w:rPr>
          <w:sz w:val="24"/>
        </w:rPr>
        <w:t>The</w:t>
      </w:r>
      <w:r>
        <w:rPr>
          <w:spacing w:val="-6"/>
          <w:sz w:val="24"/>
        </w:rPr>
        <w:t> </w:t>
      </w:r>
      <w:r>
        <w:rPr>
          <w:sz w:val="24"/>
        </w:rPr>
        <w:t>proposed</w:t>
      </w:r>
      <w:r>
        <w:rPr>
          <w:spacing w:val="-3"/>
          <w:sz w:val="24"/>
        </w:rPr>
        <w:t> </w:t>
      </w:r>
      <w:r>
        <w:rPr>
          <w:sz w:val="24"/>
        </w:rPr>
        <w:t>study</w:t>
      </w:r>
      <w:r>
        <w:rPr>
          <w:spacing w:val="-4"/>
          <w:sz w:val="24"/>
        </w:rPr>
        <w:t> </w:t>
      </w:r>
      <w:r>
        <w:rPr>
          <w:sz w:val="24"/>
        </w:rPr>
        <w:t>is</w:t>
      </w:r>
      <w:r>
        <w:rPr>
          <w:spacing w:val="-3"/>
          <w:sz w:val="24"/>
        </w:rPr>
        <w:t> </w:t>
      </w:r>
      <w:r>
        <w:rPr>
          <w:sz w:val="24"/>
        </w:rPr>
        <w:t>expected</w:t>
      </w:r>
      <w:r>
        <w:rPr>
          <w:spacing w:val="-4"/>
          <w:sz w:val="24"/>
        </w:rPr>
        <w:t> </w:t>
      </w:r>
      <w:r>
        <w:rPr>
          <w:sz w:val="24"/>
        </w:rPr>
        <w:t>to</w:t>
      </w:r>
      <w:r>
        <w:rPr>
          <w:spacing w:val="-3"/>
          <w:sz w:val="24"/>
        </w:rPr>
        <w:t> </w:t>
      </w:r>
      <w:r>
        <w:rPr>
          <w:sz w:val="24"/>
        </w:rPr>
        <w:t>deliver</w:t>
      </w:r>
      <w:r>
        <w:rPr>
          <w:spacing w:val="-4"/>
          <w:sz w:val="24"/>
        </w:rPr>
        <w:t> </w:t>
      </w:r>
      <w:r>
        <w:rPr>
          <w:sz w:val="24"/>
        </w:rPr>
        <w:t>the</w:t>
      </w:r>
      <w:r>
        <w:rPr>
          <w:spacing w:val="-3"/>
          <w:sz w:val="24"/>
        </w:rPr>
        <w:t> </w:t>
      </w:r>
      <w:r>
        <w:rPr>
          <w:sz w:val="24"/>
        </w:rPr>
        <w:t>following</w:t>
      </w:r>
      <w:r>
        <w:rPr>
          <w:spacing w:val="-4"/>
          <w:sz w:val="24"/>
        </w:rPr>
        <w:t> </w:t>
      </w:r>
      <w:r>
        <w:rPr>
          <w:sz w:val="24"/>
        </w:rPr>
        <w:t>key</w:t>
      </w:r>
      <w:r>
        <w:rPr>
          <w:spacing w:val="-3"/>
          <w:sz w:val="24"/>
        </w:rPr>
        <w:t> </w:t>
      </w:r>
      <w:r>
        <w:rPr>
          <w:spacing w:val="-2"/>
          <w:sz w:val="24"/>
        </w:rPr>
        <w:t>outcomes:</w:t>
      </w:r>
    </w:p>
    <w:p>
      <w:pPr>
        <w:pStyle w:val="ListParagraph"/>
        <w:numPr>
          <w:ilvl w:val="0"/>
          <w:numId w:val="10"/>
        </w:numPr>
        <w:tabs>
          <w:tab w:pos="1079" w:val="left" w:leader="none"/>
        </w:tabs>
        <w:spacing w:line="240" w:lineRule="auto" w:before="280" w:after="0"/>
        <w:ind w:left="1079" w:right="939" w:hanging="360"/>
        <w:jc w:val="left"/>
        <w:rPr>
          <w:sz w:val="24"/>
        </w:rPr>
      </w:pPr>
      <w:r>
        <w:rPr>
          <w:b/>
          <w:sz w:val="24"/>
        </w:rPr>
        <w:t>Web Application Deployment </w:t>
      </w:r>
      <w:r>
        <w:rPr>
          <w:sz w:val="24"/>
        </w:rPr>
        <w:t>A responsive web-based application will be developed and</w:t>
      </w:r>
      <w:r>
        <w:rPr>
          <w:spacing w:val="-4"/>
          <w:sz w:val="24"/>
        </w:rPr>
        <w:t> </w:t>
      </w:r>
      <w:r>
        <w:rPr>
          <w:sz w:val="24"/>
        </w:rPr>
        <w:t>deployed</w:t>
      </w:r>
      <w:r>
        <w:rPr>
          <w:spacing w:val="-4"/>
          <w:sz w:val="24"/>
        </w:rPr>
        <w:t> </w:t>
      </w:r>
      <w:r>
        <w:rPr>
          <w:sz w:val="24"/>
        </w:rPr>
        <w:t>to</w:t>
      </w:r>
      <w:r>
        <w:rPr>
          <w:spacing w:val="-4"/>
          <w:sz w:val="24"/>
        </w:rPr>
        <w:t> </w:t>
      </w:r>
      <w:r>
        <w:rPr>
          <w:sz w:val="24"/>
        </w:rPr>
        <w:t>facilitate</w:t>
      </w:r>
      <w:r>
        <w:rPr>
          <w:spacing w:val="-4"/>
          <w:sz w:val="24"/>
        </w:rPr>
        <w:t> </w:t>
      </w:r>
      <w:r>
        <w:rPr>
          <w:sz w:val="24"/>
        </w:rPr>
        <w:t>seamless</w:t>
      </w:r>
      <w:r>
        <w:rPr>
          <w:spacing w:val="-4"/>
          <w:sz w:val="24"/>
        </w:rPr>
        <w:t> </w:t>
      </w:r>
      <w:r>
        <w:rPr>
          <w:sz w:val="24"/>
        </w:rPr>
        <w:t>translation</w:t>
      </w:r>
      <w:r>
        <w:rPr>
          <w:spacing w:val="-4"/>
          <w:sz w:val="24"/>
        </w:rPr>
        <w:t> </w:t>
      </w:r>
      <w:r>
        <w:rPr>
          <w:sz w:val="24"/>
        </w:rPr>
        <w:t>from</w:t>
      </w:r>
      <w:r>
        <w:rPr>
          <w:spacing w:val="-4"/>
          <w:sz w:val="24"/>
        </w:rPr>
        <w:t> </w:t>
      </w:r>
      <w:r>
        <w:rPr>
          <w:sz w:val="24"/>
        </w:rPr>
        <w:t>English</w:t>
      </w:r>
      <w:r>
        <w:rPr>
          <w:spacing w:val="-4"/>
          <w:sz w:val="24"/>
        </w:rPr>
        <w:t> </w:t>
      </w:r>
      <w:r>
        <w:rPr>
          <w:sz w:val="24"/>
        </w:rPr>
        <w:t>to</w:t>
      </w:r>
      <w:r>
        <w:rPr>
          <w:spacing w:val="-4"/>
          <w:sz w:val="24"/>
        </w:rPr>
        <w:t> </w:t>
      </w:r>
      <w:r>
        <w:rPr>
          <w:sz w:val="24"/>
        </w:rPr>
        <w:t>Itsekiri.</w:t>
      </w:r>
      <w:r>
        <w:rPr>
          <w:spacing w:val="-4"/>
          <w:sz w:val="24"/>
        </w:rPr>
        <w:t> </w:t>
      </w:r>
      <w:r>
        <w:rPr>
          <w:sz w:val="24"/>
        </w:rPr>
        <w:t>This</w:t>
      </w:r>
      <w:r>
        <w:rPr>
          <w:spacing w:val="-4"/>
          <w:sz w:val="24"/>
        </w:rPr>
        <w:t> </w:t>
      </w:r>
      <w:r>
        <w:rPr>
          <w:sz w:val="24"/>
        </w:rPr>
        <w:t>tool</w:t>
      </w:r>
      <w:r>
        <w:rPr>
          <w:spacing w:val="-4"/>
          <w:sz w:val="24"/>
        </w:rPr>
        <w:t> </w:t>
      </w:r>
      <w:r>
        <w:rPr>
          <w:sz w:val="24"/>
        </w:rPr>
        <w:t>will</w:t>
      </w:r>
      <w:r>
        <w:rPr>
          <w:spacing w:val="-4"/>
          <w:sz w:val="24"/>
        </w:rPr>
        <w:t> </w:t>
      </w:r>
      <w:r>
        <w:rPr>
          <w:sz w:val="24"/>
        </w:rPr>
        <w:t>be user-friendly and accessible across multiple devices.</w:t>
      </w:r>
    </w:p>
    <w:p>
      <w:pPr>
        <w:pStyle w:val="ListParagraph"/>
        <w:numPr>
          <w:ilvl w:val="0"/>
          <w:numId w:val="10"/>
        </w:numPr>
        <w:tabs>
          <w:tab w:pos="1079" w:val="left" w:leader="none"/>
        </w:tabs>
        <w:spacing w:line="240" w:lineRule="auto" w:before="0" w:after="0"/>
        <w:ind w:left="1079" w:right="749" w:hanging="360"/>
        <w:jc w:val="left"/>
        <w:rPr>
          <w:sz w:val="24"/>
        </w:rPr>
      </w:pPr>
      <w:r>
        <w:rPr>
          <w:b/>
          <w:sz w:val="24"/>
        </w:rPr>
        <w:t>T5</w:t>
      </w:r>
      <w:r>
        <w:rPr>
          <w:b/>
          <w:spacing w:val="-4"/>
          <w:sz w:val="24"/>
        </w:rPr>
        <w:t> </w:t>
      </w:r>
      <w:r>
        <w:rPr>
          <w:b/>
          <w:sz w:val="24"/>
        </w:rPr>
        <w:t>Model</w:t>
      </w:r>
      <w:r>
        <w:rPr>
          <w:b/>
          <w:spacing w:val="-4"/>
          <w:sz w:val="24"/>
        </w:rPr>
        <w:t> </w:t>
      </w:r>
      <w:r>
        <w:rPr>
          <w:b/>
          <w:sz w:val="24"/>
        </w:rPr>
        <w:t>Fine-Tuning</w:t>
      </w:r>
      <w:r>
        <w:rPr>
          <w:b/>
          <w:spacing w:val="-3"/>
          <w:sz w:val="24"/>
        </w:rPr>
        <w:t> </w:t>
      </w:r>
      <w:r>
        <w:rPr>
          <w:sz w:val="24"/>
        </w:rPr>
        <w:t>The</w:t>
      </w:r>
      <w:r>
        <w:rPr>
          <w:spacing w:val="-4"/>
          <w:sz w:val="24"/>
        </w:rPr>
        <w:t> </w:t>
      </w:r>
      <w:r>
        <w:rPr>
          <w:sz w:val="24"/>
        </w:rPr>
        <w:t>T5</w:t>
      </w:r>
      <w:r>
        <w:rPr>
          <w:spacing w:val="-4"/>
          <w:sz w:val="24"/>
        </w:rPr>
        <w:t> </w:t>
      </w:r>
      <w:r>
        <w:rPr>
          <w:sz w:val="24"/>
        </w:rPr>
        <w:t>Transformer</w:t>
      </w:r>
      <w:r>
        <w:rPr>
          <w:spacing w:val="-4"/>
          <w:sz w:val="24"/>
        </w:rPr>
        <w:t> </w:t>
      </w:r>
      <w:r>
        <w:rPr>
          <w:sz w:val="24"/>
        </w:rPr>
        <w:t>model</w:t>
      </w:r>
      <w:r>
        <w:rPr>
          <w:spacing w:val="-4"/>
          <w:sz w:val="24"/>
        </w:rPr>
        <w:t> </w:t>
      </w:r>
      <w:r>
        <w:rPr>
          <w:sz w:val="24"/>
        </w:rPr>
        <w:t>will</w:t>
      </w:r>
      <w:r>
        <w:rPr>
          <w:spacing w:val="-4"/>
          <w:sz w:val="24"/>
        </w:rPr>
        <w:t> </w:t>
      </w:r>
      <w:r>
        <w:rPr>
          <w:sz w:val="24"/>
        </w:rPr>
        <w:t>be</w:t>
      </w:r>
      <w:r>
        <w:rPr>
          <w:spacing w:val="-4"/>
          <w:sz w:val="24"/>
        </w:rPr>
        <w:t> </w:t>
      </w:r>
      <w:r>
        <w:rPr>
          <w:sz w:val="24"/>
        </w:rPr>
        <w:t>fine-tuned</w:t>
      </w:r>
      <w:r>
        <w:rPr>
          <w:spacing w:val="-4"/>
          <w:sz w:val="24"/>
        </w:rPr>
        <w:t> </w:t>
      </w:r>
      <w:r>
        <w:rPr>
          <w:sz w:val="24"/>
        </w:rPr>
        <w:t>using</w:t>
      </w:r>
      <w:r>
        <w:rPr>
          <w:spacing w:val="-4"/>
          <w:sz w:val="24"/>
        </w:rPr>
        <w:t> </w:t>
      </w:r>
      <w:r>
        <w:rPr>
          <w:sz w:val="24"/>
        </w:rPr>
        <w:t>a</w:t>
      </w:r>
      <w:r>
        <w:rPr>
          <w:spacing w:val="-4"/>
          <w:sz w:val="24"/>
        </w:rPr>
        <w:t> </w:t>
      </w:r>
      <w:r>
        <w:rPr>
          <w:sz w:val="24"/>
        </w:rPr>
        <w:t>custom-built English–Itsekiri parallel corpus. This process will ensure contextually accurate translations that honor the linguistic structure and cultural nuances of the Itsekiri </w:t>
      </w:r>
      <w:r>
        <w:rPr>
          <w:spacing w:val="-2"/>
          <w:sz w:val="24"/>
        </w:rPr>
        <w:t>language.</w:t>
      </w:r>
    </w:p>
    <w:p>
      <w:pPr>
        <w:pStyle w:val="ListParagraph"/>
        <w:numPr>
          <w:ilvl w:val="0"/>
          <w:numId w:val="10"/>
        </w:numPr>
        <w:tabs>
          <w:tab w:pos="1079" w:val="left" w:leader="none"/>
        </w:tabs>
        <w:spacing w:line="240" w:lineRule="auto" w:before="0" w:after="0"/>
        <w:ind w:left="1079" w:right="829" w:hanging="360"/>
        <w:jc w:val="left"/>
        <w:rPr>
          <w:sz w:val="24"/>
        </w:rPr>
      </w:pPr>
      <w:r>
        <w:rPr>
          <w:b/>
          <w:sz w:val="24"/>
        </w:rPr>
        <w:t>Expansion of NLP Resources </w:t>
      </w:r>
      <w:r>
        <w:rPr>
          <w:sz w:val="24"/>
        </w:rPr>
        <w:t>The project will lay the groundwork for further research and development in Itsekiri Natural Language Processing (NLP) by providing foundational</w:t>
      </w:r>
      <w:r>
        <w:rPr>
          <w:spacing w:val="-6"/>
          <w:sz w:val="24"/>
        </w:rPr>
        <w:t> </w:t>
      </w:r>
      <w:r>
        <w:rPr>
          <w:sz w:val="24"/>
        </w:rPr>
        <w:t>resources</w:t>
      </w:r>
      <w:r>
        <w:rPr>
          <w:spacing w:val="-6"/>
          <w:sz w:val="24"/>
        </w:rPr>
        <w:t> </w:t>
      </w:r>
      <w:r>
        <w:rPr>
          <w:sz w:val="24"/>
        </w:rPr>
        <w:t>such</w:t>
      </w:r>
      <w:r>
        <w:rPr>
          <w:spacing w:val="-6"/>
          <w:sz w:val="24"/>
        </w:rPr>
        <w:t> </w:t>
      </w:r>
      <w:r>
        <w:rPr>
          <w:sz w:val="24"/>
        </w:rPr>
        <w:t>as</w:t>
      </w:r>
      <w:r>
        <w:rPr>
          <w:spacing w:val="-6"/>
          <w:sz w:val="24"/>
        </w:rPr>
        <w:t> </w:t>
      </w:r>
      <w:r>
        <w:rPr>
          <w:sz w:val="24"/>
        </w:rPr>
        <w:t>annotated</w:t>
      </w:r>
      <w:r>
        <w:rPr>
          <w:spacing w:val="-6"/>
          <w:sz w:val="24"/>
        </w:rPr>
        <w:t> </w:t>
      </w:r>
      <w:r>
        <w:rPr>
          <w:sz w:val="24"/>
        </w:rPr>
        <w:t>datasets,</w:t>
      </w:r>
      <w:r>
        <w:rPr>
          <w:spacing w:val="-6"/>
          <w:sz w:val="24"/>
        </w:rPr>
        <w:t> </w:t>
      </w:r>
      <w:r>
        <w:rPr>
          <w:sz w:val="24"/>
        </w:rPr>
        <w:t>translation</w:t>
      </w:r>
      <w:r>
        <w:rPr>
          <w:spacing w:val="-6"/>
          <w:sz w:val="24"/>
        </w:rPr>
        <w:t> </w:t>
      </w:r>
      <w:r>
        <w:rPr>
          <w:sz w:val="24"/>
        </w:rPr>
        <w:t>benchmarks,</w:t>
      </w:r>
      <w:r>
        <w:rPr>
          <w:spacing w:val="-6"/>
          <w:sz w:val="24"/>
        </w:rPr>
        <w:t> </w:t>
      </w:r>
      <w:r>
        <w:rPr>
          <w:sz w:val="24"/>
        </w:rPr>
        <w:t>and</w:t>
      </w:r>
      <w:r>
        <w:rPr>
          <w:spacing w:val="-6"/>
          <w:sz w:val="24"/>
        </w:rPr>
        <w:t> </w:t>
      </w:r>
      <w:r>
        <w:rPr>
          <w:sz w:val="24"/>
        </w:rPr>
        <w:t>model </w:t>
      </w:r>
      <w:r>
        <w:rPr>
          <w:spacing w:val="-2"/>
          <w:sz w:val="24"/>
        </w:rPr>
        <w:t>outputs.</w:t>
      </w:r>
    </w:p>
    <w:p>
      <w:pPr>
        <w:pStyle w:val="ListParagraph"/>
        <w:numPr>
          <w:ilvl w:val="0"/>
          <w:numId w:val="10"/>
        </w:numPr>
        <w:tabs>
          <w:tab w:pos="1079" w:val="left" w:leader="none"/>
        </w:tabs>
        <w:spacing w:line="240" w:lineRule="auto" w:before="0" w:after="0"/>
        <w:ind w:left="1079" w:right="923" w:hanging="360"/>
        <w:jc w:val="left"/>
        <w:rPr>
          <w:sz w:val="24"/>
        </w:rPr>
      </w:pPr>
      <w:r>
        <w:rPr>
          <w:b/>
          <w:sz w:val="24"/>
        </w:rPr>
        <w:t>Preservation and Promotion of the Itsekiri Language </w:t>
      </w:r>
      <w:r>
        <w:rPr>
          <w:sz w:val="24"/>
        </w:rPr>
        <w:t>By incorporating Itsekiri into a modern</w:t>
      </w:r>
      <w:r>
        <w:rPr>
          <w:spacing w:val="-4"/>
          <w:sz w:val="24"/>
        </w:rPr>
        <w:t> </w:t>
      </w:r>
      <w:r>
        <w:rPr>
          <w:sz w:val="24"/>
        </w:rPr>
        <w:t>digital</w:t>
      </w:r>
      <w:r>
        <w:rPr>
          <w:spacing w:val="-4"/>
          <w:sz w:val="24"/>
        </w:rPr>
        <w:t> </w:t>
      </w:r>
      <w:r>
        <w:rPr>
          <w:sz w:val="24"/>
        </w:rPr>
        <w:t>framework,</w:t>
      </w:r>
      <w:r>
        <w:rPr>
          <w:spacing w:val="-4"/>
          <w:sz w:val="24"/>
        </w:rPr>
        <w:t> </w:t>
      </w:r>
      <w:r>
        <w:rPr>
          <w:sz w:val="24"/>
        </w:rPr>
        <w:t>this</w:t>
      </w:r>
      <w:r>
        <w:rPr>
          <w:spacing w:val="-4"/>
          <w:sz w:val="24"/>
        </w:rPr>
        <w:t> </w:t>
      </w:r>
      <w:r>
        <w:rPr>
          <w:sz w:val="24"/>
        </w:rPr>
        <w:t>tool</w:t>
      </w:r>
      <w:r>
        <w:rPr>
          <w:spacing w:val="-4"/>
          <w:sz w:val="24"/>
        </w:rPr>
        <w:t> </w:t>
      </w:r>
      <w:r>
        <w:rPr>
          <w:sz w:val="24"/>
        </w:rPr>
        <w:t>will</w:t>
      </w:r>
      <w:r>
        <w:rPr>
          <w:spacing w:val="-4"/>
          <w:sz w:val="24"/>
        </w:rPr>
        <w:t> </w:t>
      </w:r>
      <w:r>
        <w:rPr>
          <w:sz w:val="24"/>
        </w:rPr>
        <w:t>enhance</w:t>
      </w:r>
      <w:r>
        <w:rPr>
          <w:spacing w:val="-4"/>
          <w:sz w:val="24"/>
        </w:rPr>
        <w:t> </w:t>
      </w:r>
      <w:r>
        <w:rPr>
          <w:sz w:val="24"/>
        </w:rPr>
        <w:t>the</w:t>
      </w:r>
      <w:r>
        <w:rPr>
          <w:spacing w:val="-4"/>
          <w:sz w:val="24"/>
        </w:rPr>
        <w:t> </w:t>
      </w:r>
      <w:r>
        <w:rPr>
          <w:sz w:val="24"/>
        </w:rPr>
        <w:t>representation</w:t>
      </w:r>
      <w:r>
        <w:rPr>
          <w:spacing w:val="-4"/>
          <w:sz w:val="24"/>
        </w:rPr>
        <w:t> </w:t>
      </w:r>
      <w:r>
        <w:rPr>
          <w:sz w:val="24"/>
        </w:rPr>
        <w:t>of</w:t>
      </w:r>
      <w:r>
        <w:rPr>
          <w:spacing w:val="-4"/>
          <w:sz w:val="24"/>
        </w:rPr>
        <w:t> </w:t>
      </w:r>
      <w:r>
        <w:rPr>
          <w:sz w:val="24"/>
        </w:rPr>
        <w:t>the</w:t>
      </w:r>
      <w:r>
        <w:rPr>
          <w:spacing w:val="-4"/>
          <w:sz w:val="24"/>
        </w:rPr>
        <w:t> </w:t>
      </w:r>
      <w:r>
        <w:rPr>
          <w:sz w:val="24"/>
        </w:rPr>
        <w:t>language</w:t>
      </w:r>
      <w:r>
        <w:rPr>
          <w:spacing w:val="-4"/>
          <w:sz w:val="24"/>
        </w:rPr>
        <w:t> </w:t>
      </w:r>
      <w:r>
        <w:rPr>
          <w:sz w:val="24"/>
        </w:rPr>
        <w:t>in NLP(Natural Language Processing). It will also contribute to preserving and promoting Itsekiri for future generations through accessible technological means.</w:t>
      </w:r>
    </w:p>
    <w:p>
      <w:pPr>
        <w:pStyle w:val="ListParagraph"/>
        <w:spacing w:after="0" w:line="240" w:lineRule="auto"/>
        <w:jc w:val="left"/>
        <w:rPr>
          <w:sz w:val="24"/>
        </w:rPr>
        <w:sectPr>
          <w:pgSz w:w="12240" w:h="15840"/>
          <w:pgMar w:top="1680" w:bottom="280" w:left="1080" w:right="720"/>
        </w:sectPr>
      </w:pPr>
    </w:p>
    <w:p>
      <w:pPr>
        <w:pStyle w:val="Heading1"/>
        <w:ind w:left="421"/>
      </w:pPr>
      <w:r>
        <w:rPr/>
        <w:t>WORK-PLAN/TIME</w:t>
      </w:r>
      <w:r>
        <w:rPr>
          <w:spacing w:val="-3"/>
        </w:rPr>
        <w:t> </w:t>
      </w:r>
      <w:r>
        <w:rPr/>
        <w:t>FRAME</w:t>
      </w:r>
      <w:r>
        <w:rPr>
          <w:spacing w:val="-3"/>
        </w:rPr>
        <w:t> </w:t>
      </w:r>
      <w:r>
        <w:rPr/>
        <w:t>USING</w:t>
      </w:r>
      <w:r>
        <w:rPr>
          <w:spacing w:val="-3"/>
        </w:rPr>
        <w:t> </w:t>
      </w:r>
      <w:r>
        <w:rPr/>
        <w:t>GANTT</w:t>
      </w:r>
      <w:r>
        <w:rPr>
          <w:spacing w:val="-2"/>
        </w:rPr>
        <w:t> CHART</w:t>
      </w:r>
    </w:p>
    <w:p>
      <w:pPr>
        <w:pStyle w:val="BodyText"/>
        <w:spacing w:before="258"/>
        <w:ind w:left="360"/>
      </w:pPr>
      <w:r>
        <w:rPr/>
        <w:t>This</w:t>
      </w:r>
      <w:r>
        <w:rPr>
          <w:spacing w:val="-6"/>
        </w:rPr>
        <w:t> </w:t>
      </w:r>
      <w:r>
        <w:rPr/>
        <w:t>research</w:t>
      </w:r>
      <w:r>
        <w:rPr>
          <w:spacing w:val="-3"/>
        </w:rPr>
        <w:t> </w:t>
      </w:r>
      <w:r>
        <w:rPr/>
        <w:t>will</w:t>
      </w:r>
      <w:r>
        <w:rPr>
          <w:spacing w:val="-3"/>
        </w:rPr>
        <w:t> </w:t>
      </w:r>
      <w:r>
        <w:rPr/>
        <w:t>span</w:t>
      </w:r>
      <w:r>
        <w:rPr>
          <w:spacing w:val="-3"/>
        </w:rPr>
        <w:t> </w:t>
      </w:r>
      <w:r>
        <w:rPr/>
        <w:t>for</w:t>
      </w:r>
      <w:r>
        <w:rPr>
          <w:spacing w:val="-3"/>
        </w:rPr>
        <w:t> </w:t>
      </w:r>
      <w:r>
        <w:rPr/>
        <w:t>a</w:t>
      </w:r>
      <w:r>
        <w:rPr>
          <w:spacing w:val="-4"/>
        </w:rPr>
        <w:t> </w:t>
      </w:r>
      <w:r>
        <w:rPr/>
        <w:t>period</w:t>
      </w:r>
      <w:r>
        <w:rPr>
          <w:spacing w:val="-3"/>
        </w:rPr>
        <w:t> </w:t>
      </w:r>
      <w:r>
        <w:rPr/>
        <w:t>of</w:t>
      </w:r>
      <w:r>
        <w:rPr>
          <w:spacing w:val="-3"/>
        </w:rPr>
        <w:t> </w:t>
      </w:r>
      <w:r>
        <w:rPr/>
        <w:t>3</w:t>
      </w:r>
      <w:r>
        <w:rPr>
          <w:spacing w:val="-3"/>
        </w:rPr>
        <w:t> </w:t>
      </w:r>
      <w:r>
        <w:rPr/>
        <w:t>months</w:t>
      </w:r>
      <w:r>
        <w:rPr>
          <w:spacing w:val="-3"/>
        </w:rPr>
        <w:t> </w:t>
      </w:r>
      <w:r>
        <w:rPr/>
        <w:t>spanning</w:t>
      </w:r>
      <w:r>
        <w:rPr>
          <w:spacing w:val="-4"/>
        </w:rPr>
        <w:t> </w:t>
      </w:r>
      <w:r>
        <w:rPr/>
        <w:t>from</w:t>
      </w:r>
      <w:r>
        <w:rPr>
          <w:spacing w:val="-3"/>
        </w:rPr>
        <w:t> </w:t>
      </w:r>
      <w:r>
        <w:rPr/>
        <w:t>July</w:t>
      </w:r>
      <w:r>
        <w:rPr>
          <w:spacing w:val="-3"/>
        </w:rPr>
        <w:t> </w:t>
      </w:r>
      <w:r>
        <w:rPr/>
        <w:t>2025</w:t>
      </w:r>
      <w:r>
        <w:rPr>
          <w:spacing w:val="-3"/>
        </w:rPr>
        <w:t> </w:t>
      </w:r>
      <w:r>
        <w:rPr/>
        <w:t>to</w:t>
      </w:r>
      <w:r>
        <w:rPr>
          <w:spacing w:val="-3"/>
        </w:rPr>
        <w:t> </w:t>
      </w:r>
      <w:r>
        <w:rPr/>
        <w:t>September</w:t>
      </w:r>
      <w:r>
        <w:rPr>
          <w:spacing w:val="-3"/>
        </w:rPr>
        <w:t> </w:t>
      </w:r>
      <w:r>
        <w:rPr>
          <w:spacing w:val="-4"/>
        </w:rPr>
        <w:t>2025</w:t>
      </w:r>
    </w:p>
    <w:p>
      <w:pPr>
        <w:pStyle w:val="BodyText"/>
        <w:spacing w:before="4"/>
        <w:rPr>
          <w:sz w:val="19"/>
        </w:rPr>
      </w:pPr>
    </w:p>
    <w:tbl>
      <w:tblPr>
        <w:tblW w:w="0" w:type="auto"/>
        <w:jc w:val="left"/>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8"/>
        <w:gridCol w:w="1530"/>
        <w:gridCol w:w="1440"/>
        <w:gridCol w:w="1260"/>
      </w:tblGrid>
      <w:tr>
        <w:trPr>
          <w:trHeight w:val="402" w:hRule="atLeast"/>
        </w:trPr>
        <w:tc>
          <w:tcPr>
            <w:tcW w:w="4698" w:type="dxa"/>
            <w:vMerge w:val="restart"/>
          </w:tcPr>
          <w:p>
            <w:pPr>
              <w:pStyle w:val="TableParagraph"/>
              <w:rPr>
                <w:b/>
                <w:sz w:val="22"/>
              </w:rPr>
            </w:pPr>
            <w:r>
              <w:rPr>
                <w:b/>
                <w:spacing w:val="-2"/>
                <w:sz w:val="22"/>
              </w:rPr>
              <w:t>Description</w:t>
            </w:r>
          </w:p>
        </w:tc>
        <w:tc>
          <w:tcPr>
            <w:tcW w:w="4230" w:type="dxa"/>
            <w:gridSpan w:val="3"/>
          </w:tcPr>
          <w:p>
            <w:pPr>
              <w:pStyle w:val="TableParagraph"/>
              <w:ind w:left="107"/>
              <w:rPr>
                <w:b/>
                <w:sz w:val="22"/>
              </w:rPr>
            </w:pPr>
            <w:r>
              <w:rPr>
                <w:b/>
                <w:sz w:val="22"/>
              </w:rPr>
              <w:t>Time</w:t>
            </w:r>
            <w:r>
              <w:rPr>
                <w:b/>
                <w:spacing w:val="-3"/>
                <w:sz w:val="22"/>
              </w:rPr>
              <w:t> </w:t>
            </w:r>
            <w:r>
              <w:rPr>
                <w:b/>
                <w:sz w:val="22"/>
              </w:rPr>
              <w:t>Line</w:t>
            </w:r>
            <w:r>
              <w:rPr>
                <w:b/>
                <w:spacing w:val="-3"/>
                <w:sz w:val="22"/>
              </w:rPr>
              <w:t> </w:t>
            </w:r>
            <w:r>
              <w:rPr>
                <w:b/>
                <w:sz w:val="22"/>
              </w:rPr>
              <w:t>from</w:t>
            </w:r>
            <w:r>
              <w:rPr>
                <w:b/>
                <w:spacing w:val="-3"/>
                <w:sz w:val="22"/>
              </w:rPr>
              <w:t> </w:t>
            </w:r>
            <w:r>
              <w:rPr>
                <w:b/>
                <w:sz w:val="22"/>
              </w:rPr>
              <w:t>July</w:t>
            </w:r>
            <w:r>
              <w:rPr>
                <w:b/>
                <w:spacing w:val="-3"/>
                <w:sz w:val="22"/>
              </w:rPr>
              <w:t> </w:t>
            </w:r>
            <w:r>
              <w:rPr>
                <w:b/>
                <w:sz w:val="22"/>
              </w:rPr>
              <w:t>2025</w:t>
            </w:r>
            <w:r>
              <w:rPr>
                <w:b/>
                <w:spacing w:val="-3"/>
                <w:sz w:val="22"/>
              </w:rPr>
              <w:t> </w:t>
            </w:r>
            <w:r>
              <w:rPr>
                <w:b/>
                <w:spacing w:val="-2"/>
                <w:sz w:val="22"/>
              </w:rPr>
              <w:t>–September2025</w:t>
            </w:r>
          </w:p>
        </w:tc>
      </w:tr>
      <w:tr>
        <w:trPr>
          <w:trHeight w:val="402" w:hRule="atLeast"/>
        </w:trPr>
        <w:tc>
          <w:tcPr>
            <w:tcW w:w="4698" w:type="dxa"/>
            <w:vMerge/>
            <w:tcBorders>
              <w:top w:val="nil"/>
            </w:tcBorders>
          </w:tcPr>
          <w:p>
            <w:pPr>
              <w:rPr>
                <w:sz w:val="2"/>
                <w:szCs w:val="2"/>
              </w:rPr>
            </w:pPr>
          </w:p>
        </w:tc>
        <w:tc>
          <w:tcPr>
            <w:tcW w:w="1530" w:type="dxa"/>
          </w:tcPr>
          <w:p>
            <w:pPr>
              <w:pStyle w:val="TableParagraph"/>
              <w:ind w:left="9"/>
              <w:jc w:val="center"/>
              <w:rPr>
                <w:sz w:val="22"/>
              </w:rPr>
            </w:pPr>
            <w:r>
              <w:rPr>
                <w:spacing w:val="-4"/>
                <w:sz w:val="22"/>
              </w:rPr>
              <w:t>JULY</w:t>
            </w:r>
          </w:p>
        </w:tc>
        <w:tc>
          <w:tcPr>
            <w:tcW w:w="1440" w:type="dxa"/>
          </w:tcPr>
          <w:p>
            <w:pPr>
              <w:pStyle w:val="TableParagraph"/>
              <w:ind w:left="341"/>
              <w:rPr>
                <w:sz w:val="22"/>
              </w:rPr>
            </w:pPr>
            <w:r>
              <w:rPr>
                <w:spacing w:val="-2"/>
                <w:sz w:val="22"/>
              </w:rPr>
              <w:t>AUGUST</w:t>
            </w:r>
          </w:p>
        </w:tc>
        <w:tc>
          <w:tcPr>
            <w:tcW w:w="1260" w:type="dxa"/>
          </w:tcPr>
          <w:p>
            <w:pPr>
              <w:pStyle w:val="TableParagraph"/>
              <w:ind w:left="387"/>
              <w:rPr>
                <w:sz w:val="22"/>
              </w:rPr>
            </w:pPr>
            <w:r>
              <w:rPr>
                <w:spacing w:val="-2"/>
                <w:sz w:val="22"/>
              </w:rPr>
              <w:t>SEPT.</w:t>
            </w:r>
          </w:p>
        </w:tc>
      </w:tr>
      <w:tr>
        <w:trPr>
          <w:trHeight w:val="402" w:hRule="atLeast"/>
        </w:trPr>
        <w:tc>
          <w:tcPr>
            <w:tcW w:w="4698" w:type="dxa"/>
          </w:tcPr>
          <w:p>
            <w:pPr>
              <w:pStyle w:val="TableParagraph"/>
              <w:rPr>
                <w:sz w:val="22"/>
              </w:rPr>
            </w:pPr>
            <w:r>
              <w:rPr>
                <w:sz w:val="22"/>
              </w:rPr>
              <w:t>Study</w:t>
            </w:r>
            <w:r>
              <w:rPr>
                <w:spacing w:val="-5"/>
                <w:sz w:val="22"/>
              </w:rPr>
              <w:t> </w:t>
            </w:r>
            <w:r>
              <w:rPr>
                <w:sz w:val="22"/>
              </w:rPr>
              <w:t>of</w:t>
            </w:r>
            <w:r>
              <w:rPr>
                <w:spacing w:val="-4"/>
                <w:sz w:val="22"/>
              </w:rPr>
              <w:t> </w:t>
            </w:r>
            <w:r>
              <w:rPr>
                <w:sz w:val="22"/>
              </w:rPr>
              <w:t>Existing</w:t>
            </w:r>
            <w:r>
              <w:rPr>
                <w:spacing w:val="-5"/>
                <w:sz w:val="22"/>
              </w:rPr>
              <w:t> </w:t>
            </w:r>
            <w:r>
              <w:rPr>
                <w:sz w:val="22"/>
              </w:rPr>
              <w:t>System/Data</w:t>
            </w:r>
            <w:r>
              <w:rPr>
                <w:spacing w:val="-4"/>
                <w:sz w:val="22"/>
              </w:rPr>
              <w:t> </w:t>
            </w:r>
            <w:r>
              <w:rPr>
                <w:spacing w:val="-2"/>
                <w:sz w:val="22"/>
              </w:rPr>
              <w:t>Collection</w:t>
            </w:r>
          </w:p>
        </w:tc>
        <w:tc>
          <w:tcPr>
            <w:tcW w:w="1530" w:type="dxa"/>
            <w:shd w:val="clear" w:color="auto" w:fill="FF0000"/>
          </w:tcPr>
          <w:p>
            <w:pPr>
              <w:pStyle w:val="TableParagraph"/>
              <w:spacing w:before="0"/>
              <w:ind w:left="0"/>
              <w:rPr>
                <w:rFonts w:ascii="Times New Roman"/>
                <w:sz w:val="22"/>
              </w:rPr>
            </w:pPr>
          </w:p>
        </w:tc>
        <w:tc>
          <w:tcPr>
            <w:tcW w:w="1440" w:type="dxa"/>
            <w:shd w:val="clear" w:color="auto" w:fill="FF0000"/>
          </w:tcPr>
          <w:p>
            <w:pPr>
              <w:pStyle w:val="TableParagraph"/>
              <w:spacing w:before="0"/>
              <w:ind w:left="0"/>
              <w:rPr>
                <w:rFonts w:ascii="Times New Roman"/>
                <w:sz w:val="22"/>
              </w:rPr>
            </w:pPr>
          </w:p>
        </w:tc>
        <w:tc>
          <w:tcPr>
            <w:tcW w:w="1260" w:type="dxa"/>
          </w:tcPr>
          <w:p>
            <w:pPr>
              <w:pStyle w:val="TableParagraph"/>
              <w:spacing w:before="0"/>
              <w:ind w:left="0"/>
              <w:rPr>
                <w:rFonts w:ascii="Times New Roman"/>
                <w:sz w:val="22"/>
              </w:rPr>
            </w:pPr>
          </w:p>
        </w:tc>
      </w:tr>
      <w:tr>
        <w:trPr>
          <w:trHeight w:val="402" w:hRule="atLeast"/>
        </w:trPr>
        <w:tc>
          <w:tcPr>
            <w:tcW w:w="4698" w:type="dxa"/>
          </w:tcPr>
          <w:p>
            <w:pPr>
              <w:pStyle w:val="TableParagraph"/>
              <w:rPr>
                <w:sz w:val="22"/>
              </w:rPr>
            </w:pPr>
            <w:r>
              <w:rPr>
                <w:sz w:val="22"/>
              </w:rPr>
              <w:t>Model</w:t>
            </w:r>
            <w:r>
              <w:rPr>
                <w:spacing w:val="-3"/>
                <w:sz w:val="22"/>
              </w:rPr>
              <w:t> </w:t>
            </w:r>
            <w:r>
              <w:rPr>
                <w:spacing w:val="-2"/>
                <w:sz w:val="22"/>
              </w:rPr>
              <w:t>Development/Programming</w:t>
            </w:r>
          </w:p>
        </w:tc>
        <w:tc>
          <w:tcPr>
            <w:tcW w:w="1530" w:type="dxa"/>
          </w:tcPr>
          <w:p>
            <w:pPr>
              <w:pStyle w:val="TableParagraph"/>
              <w:spacing w:before="0"/>
              <w:ind w:left="0"/>
              <w:rPr>
                <w:rFonts w:ascii="Times New Roman"/>
                <w:sz w:val="22"/>
              </w:rPr>
            </w:pPr>
          </w:p>
        </w:tc>
        <w:tc>
          <w:tcPr>
            <w:tcW w:w="1440" w:type="dxa"/>
            <w:shd w:val="clear" w:color="auto" w:fill="FF0000"/>
          </w:tcPr>
          <w:p>
            <w:pPr>
              <w:pStyle w:val="TableParagraph"/>
              <w:spacing w:before="0"/>
              <w:ind w:left="0"/>
              <w:rPr>
                <w:rFonts w:ascii="Times New Roman"/>
                <w:sz w:val="22"/>
              </w:rPr>
            </w:pPr>
          </w:p>
        </w:tc>
        <w:tc>
          <w:tcPr>
            <w:tcW w:w="1260" w:type="dxa"/>
          </w:tcPr>
          <w:p>
            <w:pPr>
              <w:pStyle w:val="TableParagraph"/>
              <w:spacing w:before="0"/>
              <w:ind w:left="0"/>
              <w:rPr>
                <w:rFonts w:ascii="Times New Roman"/>
                <w:sz w:val="22"/>
              </w:rPr>
            </w:pPr>
          </w:p>
        </w:tc>
      </w:tr>
      <w:tr>
        <w:trPr>
          <w:trHeight w:val="402" w:hRule="atLeast"/>
        </w:trPr>
        <w:tc>
          <w:tcPr>
            <w:tcW w:w="4698" w:type="dxa"/>
          </w:tcPr>
          <w:p>
            <w:pPr>
              <w:pStyle w:val="TableParagraph"/>
              <w:rPr>
                <w:sz w:val="22"/>
              </w:rPr>
            </w:pPr>
            <w:r>
              <w:rPr>
                <w:spacing w:val="-2"/>
                <w:sz w:val="22"/>
              </w:rPr>
              <w:t>Implementation/Testing</w:t>
            </w:r>
          </w:p>
        </w:tc>
        <w:tc>
          <w:tcPr>
            <w:tcW w:w="1530" w:type="dxa"/>
          </w:tcPr>
          <w:p>
            <w:pPr>
              <w:pStyle w:val="TableParagraph"/>
              <w:spacing w:before="0"/>
              <w:ind w:left="0"/>
              <w:rPr>
                <w:rFonts w:ascii="Times New Roman"/>
                <w:sz w:val="22"/>
              </w:rPr>
            </w:pPr>
          </w:p>
        </w:tc>
        <w:tc>
          <w:tcPr>
            <w:tcW w:w="1440" w:type="dxa"/>
          </w:tcPr>
          <w:p>
            <w:pPr>
              <w:pStyle w:val="TableParagraph"/>
              <w:spacing w:before="0"/>
              <w:ind w:left="0"/>
              <w:rPr>
                <w:rFonts w:ascii="Times New Roman"/>
                <w:sz w:val="22"/>
              </w:rPr>
            </w:pPr>
          </w:p>
        </w:tc>
        <w:tc>
          <w:tcPr>
            <w:tcW w:w="1260" w:type="dxa"/>
            <w:shd w:val="clear" w:color="auto" w:fill="FF0000"/>
          </w:tcPr>
          <w:p>
            <w:pPr>
              <w:pStyle w:val="TableParagraph"/>
              <w:spacing w:before="0"/>
              <w:ind w:left="0"/>
              <w:rPr>
                <w:rFonts w:ascii="Times New Roman"/>
                <w:sz w:val="22"/>
              </w:rPr>
            </w:pPr>
          </w:p>
        </w:tc>
      </w:tr>
      <w:tr>
        <w:trPr>
          <w:trHeight w:val="402" w:hRule="atLeast"/>
        </w:trPr>
        <w:tc>
          <w:tcPr>
            <w:tcW w:w="4698" w:type="dxa"/>
          </w:tcPr>
          <w:p>
            <w:pPr>
              <w:pStyle w:val="TableParagraph"/>
              <w:rPr>
                <w:sz w:val="22"/>
              </w:rPr>
            </w:pPr>
            <w:r>
              <w:rPr>
                <w:sz w:val="22"/>
              </w:rPr>
              <w:t>Report</w:t>
            </w:r>
            <w:r>
              <w:rPr>
                <w:spacing w:val="-4"/>
                <w:sz w:val="22"/>
              </w:rPr>
              <w:t> </w:t>
            </w:r>
            <w:r>
              <w:rPr>
                <w:spacing w:val="-2"/>
                <w:sz w:val="22"/>
              </w:rPr>
              <w:t>Writing</w:t>
            </w:r>
          </w:p>
        </w:tc>
        <w:tc>
          <w:tcPr>
            <w:tcW w:w="1530" w:type="dxa"/>
            <w:shd w:val="clear" w:color="auto" w:fill="FF0000"/>
          </w:tcPr>
          <w:p>
            <w:pPr>
              <w:pStyle w:val="TableParagraph"/>
              <w:spacing w:before="0"/>
              <w:ind w:left="0"/>
              <w:rPr>
                <w:rFonts w:ascii="Times New Roman"/>
                <w:sz w:val="22"/>
              </w:rPr>
            </w:pPr>
          </w:p>
        </w:tc>
        <w:tc>
          <w:tcPr>
            <w:tcW w:w="1440" w:type="dxa"/>
            <w:shd w:val="clear" w:color="auto" w:fill="FF0000"/>
          </w:tcPr>
          <w:p>
            <w:pPr>
              <w:pStyle w:val="TableParagraph"/>
              <w:spacing w:before="0"/>
              <w:ind w:left="0"/>
              <w:rPr>
                <w:rFonts w:ascii="Times New Roman"/>
                <w:sz w:val="22"/>
              </w:rPr>
            </w:pPr>
          </w:p>
        </w:tc>
        <w:tc>
          <w:tcPr>
            <w:tcW w:w="1260" w:type="dxa"/>
            <w:shd w:val="clear" w:color="auto" w:fill="FF0000"/>
          </w:tcPr>
          <w:p>
            <w:pPr>
              <w:pStyle w:val="TableParagraph"/>
              <w:spacing w:before="0"/>
              <w:ind w:left="0"/>
              <w:rPr>
                <w:rFonts w:ascii="Times New Roman"/>
                <w:sz w:val="22"/>
              </w:rPr>
            </w:pPr>
          </w:p>
        </w:tc>
      </w:tr>
    </w:tbl>
    <w:p>
      <w:pPr>
        <w:pStyle w:val="BodyText"/>
      </w:pPr>
    </w:p>
    <w:p>
      <w:pPr>
        <w:pStyle w:val="BodyText"/>
        <w:spacing w:before="155"/>
      </w:pPr>
    </w:p>
    <w:p>
      <w:pPr>
        <w:pStyle w:val="BodyText"/>
        <w:ind w:left="360"/>
      </w:pPr>
      <w:r>
        <w:rPr/>
        <w:t>The</w:t>
      </w:r>
      <w:r>
        <w:rPr>
          <w:spacing w:val="-7"/>
        </w:rPr>
        <w:t> </w:t>
      </w:r>
      <w:r>
        <w:rPr/>
        <w:t>implementation</w:t>
      </w:r>
      <w:r>
        <w:rPr>
          <w:spacing w:val="-4"/>
        </w:rPr>
        <w:t> </w:t>
      </w:r>
      <w:r>
        <w:rPr/>
        <w:t>of</w:t>
      </w:r>
      <w:r>
        <w:rPr>
          <w:spacing w:val="-5"/>
        </w:rPr>
        <w:t> </w:t>
      </w:r>
      <w:r>
        <w:rPr/>
        <w:t>this</w:t>
      </w:r>
      <w:r>
        <w:rPr>
          <w:spacing w:val="-4"/>
        </w:rPr>
        <w:t> </w:t>
      </w:r>
      <w:r>
        <w:rPr/>
        <w:t>project</w:t>
      </w:r>
      <w:r>
        <w:rPr>
          <w:spacing w:val="-5"/>
        </w:rPr>
        <w:t> </w:t>
      </w:r>
      <w:r>
        <w:rPr/>
        <w:t>will</w:t>
      </w:r>
      <w:r>
        <w:rPr>
          <w:spacing w:val="-4"/>
        </w:rPr>
        <w:t> </w:t>
      </w:r>
      <w:r>
        <w:rPr/>
        <w:t>follow</w:t>
      </w:r>
      <w:r>
        <w:rPr>
          <w:spacing w:val="-4"/>
        </w:rPr>
        <w:t> </w:t>
      </w:r>
      <w:r>
        <w:rPr/>
        <w:t>a</w:t>
      </w:r>
      <w:r>
        <w:rPr>
          <w:spacing w:val="-5"/>
        </w:rPr>
        <w:t> </w:t>
      </w:r>
      <w:r>
        <w:rPr/>
        <w:t>structured</w:t>
      </w:r>
      <w:r>
        <w:rPr>
          <w:spacing w:val="-4"/>
        </w:rPr>
        <w:t> </w:t>
      </w:r>
      <w:r>
        <w:rPr/>
        <w:t>workflow</w:t>
      </w:r>
      <w:r>
        <w:rPr>
          <w:spacing w:val="-5"/>
        </w:rPr>
        <w:t> </w:t>
      </w:r>
      <w:r>
        <w:rPr/>
        <w:t>consisting</w:t>
      </w:r>
      <w:r>
        <w:rPr>
          <w:spacing w:val="-4"/>
        </w:rPr>
        <w:t> </w:t>
      </w:r>
      <w:r>
        <w:rPr/>
        <w:t>of</w:t>
      </w:r>
      <w:r>
        <w:rPr>
          <w:spacing w:val="-5"/>
        </w:rPr>
        <w:t> </w:t>
      </w:r>
      <w:r>
        <w:rPr/>
        <w:t>the</w:t>
      </w:r>
      <w:r>
        <w:rPr>
          <w:spacing w:val="-4"/>
        </w:rPr>
        <w:t> </w:t>
      </w:r>
      <w:r>
        <w:rPr/>
        <w:t>following</w:t>
      </w:r>
      <w:r>
        <w:rPr>
          <w:spacing w:val="-4"/>
        </w:rPr>
        <w:t> </w:t>
      </w:r>
      <w:r>
        <w:rPr>
          <w:spacing w:val="-2"/>
        </w:rPr>
        <w:t>stages:</w:t>
      </w:r>
    </w:p>
    <w:p>
      <w:pPr>
        <w:pStyle w:val="BodyText"/>
        <w:spacing w:before="12"/>
      </w:pPr>
    </w:p>
    <w:p>
      <w:pPr>
        <w:pStyle w:val="ListParagraph"/>
        <w:numPr>
          <w:ilvl w:val="0"/>
          <w:numId w:val="11"/>
        </w:numPr>
        <w:tabs>
          <w:tab w:pos="1077" w:val="left" w:leader="none"/>
          <w:tab w:pos="1079" w:val="left" w:leader="none"/>
        </w:tabs>
        <w:spacing w:line="276" w:lineRule="auto" w:before="0" w:after="0"/>
        <w:ind w:left="1079" w:right="1059" w:hanging="360"/>
        <w:jc w:val="left"/>
        <w:rPr>
          <w:sz w:val="22"/>
        </w:rPr>
      </w:pPr>
      <w:r>
        <w:rPr>
          <w:b/>
          <w:sz w:val="22"/>
        </w:rPr>
        <w:t>Corpus</w:t>
      </w:r>
      <w:r>
        <w:rPr>
          <w:b/>
          <w:spacing w:val="-5"/>
          <w:sz w:val="22"/>
        </w:rPr>
        <w:t> </w:t>
      </w:r>
      <w:r>
        <w:rPr>
          <w:b/>
          <w:sz w:val="22"/>
        </w:rPr>
        <w:t>Development</w:t>
      </w:r>
      <w:r>
        <w:rPr>
          <w:b/>
          <w:spacing w:val="-3"/>
          <w:sz w:val="22"/>
        </w:rPr>
        <w:t> </w:t>
      </w:r>
      <w:r>
        <w:rPr>
          <w:sz w:val="22"/>
        </w:rPr>
        <w:t>Collection</w:t>
      </w:r>
      <w:r>
        <w:rPr>
          <w:spacing w:val="-5"/>
          <w:sz w:val="22"/>
        </w:rPr>
        <w:t> </w:t>
      </w:r>
      <w:r>
        <w:rPr>
          <w:sz w:val="22"/>
        </w:rPr>
        <w:t>and</w:t>
      </w:r>
      <w:r>
        <w:rPr>
          <w:spacing w:val="-5"/>
          <w:sz w:val="22"/>
        </w:rPr>
        <w:t> </w:t>
      </w:r>
      <w:r>
        <w:rPr>
          <w:sz w:val="22"/>
        </w:rPr>
        <w:t>creation</w:t>
      </w:r>
      <w:r>
        <w:rPr>
          <w:spacing w:val="-5"/>
          <w:sz w:val="22"/>
        </w:rPr>
        <w:t> </w:t>
      </w:r>
      <w:r>
        <w:rPr>
          <w:sz w:val="22"/>
        </w:rPr>
        <w:t>of</w:t>
      </w:r>
      <w:r>
        <w:rPr>
          <w:spacing w:val="-5"/>
          <w:sz w:val="22"/>
        </w:rPr>
        <w:t> </w:t>
      </w:r>
      <w:r>
        <w:rPr>
          <w:sz w:val="22"/>
        </w:rPr>
        <w:t>a</w:t>
      </w:r>
      <w:r>
        <w:rPr>
          <w:spacing w:val="-5"/>
          <w:sz w:val="22"/>
        </w:rPr>
        <w:t> </w:t>
      </w:r>
      <w:r>
        <w:rPr>
          <w:sz w:val="22"/>
        </w:rPr>
        <w:t>bilingual</w:t>
      </w:r>
      <w:r>
        <w:rPr>
          <w:spacing w:val="-5"/>
          <w:sz w:val="22"/>
        </w:rPr>
        <w:t> </w:t>
      </w:r>
      <w:r>
        <w:rPr>
          <w:sz w:val="22"/>
        </w:rPr>
        <w:t>parallel</w:t>
      </w:r>
      <w:r>
        <w:rPr>
          <w:spacing w:val="-5"/>
          <w:sz w:val="22"/>
        </w:rPr>
        <w:t> </w:t>
      </w:r>
      <w:r>
        <w:rPr>
          <w:sz w:val="22"/>
        </w:rPr>
        <w:t>corpus</w:t>
      </w:r>
      <w:r>
        <w:rPr>
          <w:spacing w:val="-5"/>
          <w:sz w:val="22"/>
        </w:rPr>
        <w:t> </w:t>
      </w:r>
      <w:r>
        <w:rPr>
          <w:sz w:val="22"/>
        </w:rPr>
        <w:t>for</w:t>
      </w:r>
      <w:r>
        <w:rPr>
          <w:spacing w:val="-5"/>
          <w:sz w:val="22"/>
        </w:rPr>
        <w:t> </w:t>
      </w:r>
      <w:r>
        <w:rPr>
          <w:sz w:val="22"/>
        </w:rPr>
        <w:t>English–Itsekiri translation, serving as the foundational dataset for model training.</w:t>
      </w:r>
    </w:p>
    <w:p>
      <w:pPr>
        <w:pStyle w:val="ListParagraph"/>
        <w:numPr>
          <w:ilvl w:val="0"/>
          <w:numId w:val="11"/>
        </w:numPr>
        <w:tabs>
          <w:tab w:pos="1077" w:val="left" w:leader="none"/>
          <w:tab w:pos="1079" w:val="left" w:leader="none"/>
        </w:tabs>
        <w:spacing w:line="276" w:lineRule="auto" w:before="0" w:after="0"/>
        <w:ind w:left="1079" w:right="1393" w:hanging="360"/>
        <w:jc w:val="left"/>
        <w:rPr>
          <w:sz w:val="22"/>
        </w:rPr>
      </w:pPr>
      <w:r>
        <w:rPr>
          <w:b/>
          <w:sz w:val="22"/>
        </w:rPr>
        <w:t>Model Development </w:t>
      </w:r>
      <w:r>
        <w:rPr>
          <w:sz w:val="22"/>
        </w:rPr>
        <w:t>Construction of a Neural Machine Translation system using the T5 transformer</w:t>
      </w:r>
      <w:r>
        <w:rPr>
          <w:spacing w:val="-5"/>
          <w:sz w:val="22"/>
        </w:rPr>
        <w:t> </w:t>
      </w:r>
      <w:r>
        <w:rPr>
          <w:sz w:val="22"/>
        </w:rPr>
        <w:t>model,</w:t>
      </w:r>
      <w:r>
        <w:rPr>
          <w:spacing w:val="-5"/>
          <w:sz w:val="22"/>
        </w:rPr>
        <w:t> </w:t>
      </w:r>
      <w:r>
        <w:rPr>
          <w:sz w:val="22"/>
        </w:rPr>
        <w:t>fine-tuned</w:t>
      </w:r>
      <w:r>
        <w:rPr>
          <w:spacing w:val="-5"/>
          <w:sz w:val="22"/>
        </w:rPr>
        <w:t> </w:t>
      </w:r>
      <w:r>
        <w:rPr>
          <w:sz w:val="22"/>
        </w:rPr>
        <w:t>with</w:t>
      </w:r>
      <w:r>
        <w:rPr>
          <w:spacing w:val="-5"/>
          <w:sz w:val="22"/>
        </w:rPr>
        <w:t> </w:t>
      </w:r>
      <w:r>
        <w:rPr>
          <w:sz w:val="22"/>
        </w:rPr>
        <w:t>the</w:t>
      </w:r>
      <w:r>
        <w:rPr>
          <w:spacing w:val="-5"/>
          <w:sz w:val="22"/>
        </w:rPr>
        <w:t> </w:t>
      </w:r>
      <w:r>
        <w:rPr>
          <w:sz w:val="22"/>
        </w:rPr>
        <w:t>custom</w:t>
      </w:r>
      <w:r>
        <w:rPr>
          <w:spacing w:val="-5"/>
          <w:sz w:val="22"/>
        </w:rPr>
        <w:t> </w:t>
      </w:r>
      <w:r>
        <w:rPr>
          <w:sz w:val="22"/>
        </w:rPr>
        <w:t>corpus</w:t>
      </w:r>
      <w:r>
        <w:rPr>
          <w:spacing w:val="-5"/>
          <w:sz w:val="22"/>
        </w:rPr>
        <w:t> </w:t>
      </w:r>
      <w:r>
        <w:rPr>
          <w:sz w:val="22"/>
        </w:rPr>
        <w:t>for</w:t>
      </w:r>
      <w:r>
        <w:rPr>
          <w:spacing w:val="-5"/>
          <w:sz w:val="22"/>
        </w:rPr>
        <w:t> </w:t>
      </w:r>
      <w:r>
        <w:rPr>
          <w:sz w:val="22"/>
        </w:rPr>
        <w:t>accurate</w:t>
      </w:r>
      <w:r>
        <w:rPr>
          <w:spacing w:val="-5"/>
          <w:sz w:val="22"/>
        </w:rPr>
        <w:t> </w:t>
      </w:r>
      <w:r>
        <w:rPr>
          <w:sz w:val="22"/>
        </w:rPr>
        <w:t>language</w:t>
      </w:r>
      <w:r>
        <w:rPr>
          <w:spacing w:val="-5"/>
          <w:sz w:val="22"/>
        </w:rPr>
        <w:t> </w:t>
      </w:r>
      <w:r>
        <w:rPr>
          <w:sz w:val="22"/>
        </w:rPr>
        <w:t>conversion.</w:t>
      </w:r>
    </w:p>
    <w:p>
      <w:pPr>
        <w:pStyle w:val="ListParagraph"/>
        <w:numPr>
          <w:ilvl w:val="0"/>
          <w:numId w:val="11"/>
        </w:numPr>
        <w:tabs>
          <w:tab w:pos="1077" w:val="left" w:leader="none"/>
          <w:tab w:pos="1079" w:val="left" w:leader="none"/>
        </w:tabs>
        <w:spacing w:line="276" w:lineRule="auto" w:before="0" w:after="0"/>
        <w:ind w:left="1079" w:right="1149" w:hanging="360"/>
        <w:jc w:val="left"/>
        <w:rPr>
          <w:sz w:val="22"/>
        </w:rPr>
      </w:pPr>
      <w:r>
        <w:rPr>
          <w:b/>
          <w:sz w:val="22"/>
        </w:rPr>
        <w:t>Web</w:t>
      </w:r>
      <w:r>
        <w:rPr>
          <w:b/>
          <w:spacing w:val="-4"/>
          <w:sz w:val="22"/>
        </w:rPr>
        <w:t> </w:t>
      </w:r>
      <w:r>
        <w:rPr>
          <w:b/>
          <w:sz w:val="22"/>
        </w:rPr>
        <w:t>Application</w:t>
      </w:r>
      <w:r>
        <w:rPr>
          <w:b/>
          <w:spacing w:val="-4"/>
          <w:sz w:val="22"/>
        </w:rPr>
        <w:t> </w:t>
      </w:r>
      <w:r>
        <w:rPr>
          <w:b/>
          <w:sz w:val="22"/>
        </w:rPr>
        <w:t>Development</w:t>
      </w:r>
      <w:r>
        <w:rPr>
          <w:b/>
          <w:spacing w:val="-3"/>
          <w:sz w:val="22"/>
        </w:rPr>
        <w:t> </w:t>
      </w:r>
      <w:r>
        <w:rPr>
          <w:sz w:val="22"/>
        </w:rPr>
        <w:t>Design</w:t>
      </w:r>
      <w:r>
        <w:rPr>
          <w:spacing w:val="-4"/>
          <w:sz w:val="22"/>
        </w:rPr>
        <w:t> </w:t>
      </w:r>
      <w:r>
        <w:rPr>
          <w:sz w:val="22"/>
        </w:rPr>
        <w:t>and</w:t>
      </w:r>
      <w:r>
        <w:rPr>
          <w:spacing w:val="-4"/>
          <w:sz w:val="22"/>
        </w:rPr>
        <w:t> </w:t>
      </w:r>
      <w:r>
        <w:rPr>
          <w:sz w:val="22"/>
        </w:rPr>
        <w:t>implementation</w:t>
      </w:r>
      <w:r>
        <w:rPr>
          <w:spacing w:val="-4"/>
          <w:sz w:val="22"/>
        </w:rPr>
        <w:t> </w:t>
      </w:r>
      <w:r>
        <w:rPr>
          <w:sz w:val="22"/>
        </w:rPr>
        <w:t>of</w:t>
      </w:r>
      <w:r>
        <w:rPr>
          <w:spacing w:val="-4"/>
          <w:sz w:val="22"/>
        </w:rPr>
        <w:t> </w:t>
      </w:r>
      <w:r>
        <w:rPr>
          <w:sz w:val="22"/>
        </w:rPr>
        <w:t>a</w:t>
      </w:r>
      <w:r>
        <w:rPr>
          <w:spacing w:val="-4"/>
          <w:sz w:val="22"/>
        </w:rPr>
        <w:t> </w:t>
      </w:r>
      <w:r>
        <w:rPr>
          <w:sz w:val="22"/>
        </w:rPr>
        <w:t>responsive</w:t>
      </w:r>
      <w:r>
        <w:rPr>
          <w:spacing w:val="-4"/>
          <w:sz w:val="22"/>
        </w:rPr>
        <w:t> </w:t>
      </w:r>
      <w:r>
        <w:rPr>
          <w:sz w:val="22"/>
        </w:rPr>
        <w:t>web</w:t>
      </w:r>
      <w:r>
        <w:rPr>
          <w:spacing w:val="-4"/>
          <w:sz w:val="22"/>
        </w:rPr>
        <w:t> </w:t>
      </w:r>
      <w:r>
        <w:rPr>
          <w:sz w:val="22"/>
        </w:rPr>
        <w:t>application using</w:t>
      </w:r>
      <w:r>
        <w:rPr>
          <w:spacing w:val="-4"/>
          <w:sz w:val="22"/>
        </w:rPr>
        <w:t> </w:t>
      </w:r>
      <w:r>
        <w:rPr>
          <w:sz w:val="22"/>
        </w:rPr>
        <w:t>the</w:t>
      </w:r>
      <w:r>
        <w:rPr>
          <w:spacing w:val="-4"/>
          <w:sz w:val="22"/>
        </w:rPr>
        <w:t> </w:t>
      </w:r>
      <w:r>
        <w:rPr>
          <w:sz w:val="22"/>
        </w:rPr>
        <w:t>Django</w:t>
      </w:r>
      <w:r>
        <w:rPr>
          <w:spacing w:val="-4"/>
          <w:sz w:val="22"/>
        </w:rPr>
        <w:t> </w:t>
      </w:r>
      <w:r>
        <w:rPr>
          <w:sz w:val="22"/>
        </w:rPr>
        <w:t>framework,</w:t>
      </w:r>
      <w:r>
        <w:rPr>
          <w:spacing w:val="-4"/>
          <w:sz w:val="22"/>
        </w:rPr>
        <w:t> </w:t>
      </w:r>
      <w:r>
        <w:rPr>
          <w:sz w:val="22"/>
        </w:rPr>
        <w:t>enabling</w:t>
      </w:r>
      <w:r>
        <w:rPr>
          <w:spacing w:val="-4"/>
          <w:sz w:val="22"/>
        </w:rPr>
        <w:t> </w:t>
      </w:r>
      <w:r>
        <w:rPr>
          <w:sz w:val="22"/>
        </w:rPr>
        <w:t>user</w:t>
      </w:r>
      <w:r>
        <w:rPr>
          <w:spacing w:val="-4"/>
          <w:sz w:val="22"/>
        </w:rPr>
        <w:t> </w:t>
      </w:r>
      <w:r>
        <w:rPr>
          <w:sz w:val="22"/>
        </w:rPr>
        <w:t>interaction</w:t>
      </w:r>
      <w:r>
        <w:rPr>
          <w:spacing w:val="-4"/>
          <w:sz w:val="22"/>
        </w:rPr>
        <w:t> </w:t>
      </w:r>
      <w:r>
        <w:rPr>
          <w:sz w:val="22"/>
        </w:rPr>
        <w:t>and</w:t>
      </w:r>
      <w:r>
        <w:rPr>
          <w:spacing w:val="-4"/>
          <w:sz w:val="22"/>
        </w:rPr>
        <w:t> </w:t>
      </w:r>
      <w:r>
        <w:rPr>
          <w:sz w:val="22"/>
        </w:rPr>
        <w:t>access</w:t>
      </w:r>
      <w:r>
        <w:rPr>
          <w:spacing w:val="-4"/>
          <w:sz w:val="22"/>
        </w:rPr>
        <w:t> </w:t>
      </w:r>
      <w:r>
        <w:rPr>
          <w:sz w:val="22"/>
        </w:rPr>
        <w:t>to</w:t>
      </w:r>
      <w:r>
        <w:rPr>
          <w:spacing w:val="-4"/>
          <w:sz w:val="22"/>
        </w:rPr>
        <w:t> </w:t>
      </w:r>
      <w:r>
        <w:rPr>
          <w:sz w:val="22"/>
        </w:rPr>
        <w:t>the</w:t>
      </w:r>
      <w:r>
        <w:rPr>
          <w:spacing w:val="-4"/>
          <w:sz w:val="22"/>
        </w:rPr>
        <w:t> </w:t>
      </w:r>
      <w:r>
        <w:rPr>
          <w:sz w:val="22"/>
        </w:rPr>
        <w:t>translation</w:t>
      </w:r>
      <w:r>
        <w:rPr>
          <w:spacing w:val="-4"/>
          <w:sz w:val="22"/>
        </w:rPr>
        <w:t> </w:t>
      </w:r>
      <w:r>
        <w:rPr>
          <w:sz w:val="22"/>
        </w:rPr>
        <w:t>service.</w:t>
      </w:r>
    </w:p>
    <w:p>
      <w:pPr>
        <w:pStyle w:val="ListParagraph"/>
        <w:numPr>
          <w:ilvl w:val="0"/>
          <w:numId w:val="11"/>
        </w:numPr>
        <w:tabs>
          <w:tab w:pos="1077" w:val="left" w:leader="none"/>
          <w:tab w:pos="1079" w:val="left" w:leader="none"/>
        </w:tabs>
        <w:spacing w:line="276" w:lineRule="auto" w:before="0" w:after="0"/>
        <w:ind w:left="1079" w:right="1428" w:hanging="360"/>
        <w:jc w:val="left"/>
        <w:rPr>
          <w:sz w:val="22"/>
        </w:rPr>
      </w:pPr>
      <w:r>
        <w:rPr>
          <w:b/>
          <w:sz w:val="22"/>
        </w:rPr>
        <w:t>System</w:t>
      </w:r>
      <w:r>
        <w:rPr>
          <w:b/>
          <w:spacing w:val="-5"/>
          <w:sz w:val="22"/>
        </w:rPr>
        <w:t> </w:t>
      </w:r>
      <w:r>
        <w:rPr>
          <w:b/>
          <w:sz w:val="22"/>
        </w:rPr>
        <w:t>Testing</w:t>
      </w:r>
      <w:r>
        <w:rPr>
          <w:b/>
          <w:spacing w:val="-4"/>
          <w:sz w:val="22"/>
        </w:rPr>
        <w:t> </w:t>
      </w:r>
      <w:r>
        <w:rPr>
          <w:sz w:val="22"/>
        </w:rPr>
        <w:t>Evaluation</w:t>
      </w:r>
      <w:r>
        <w:rPr>
          <w:spacing w:val="-5"/>
          <w:sz w:val="22"/>
        </w:rPr>
        <w:t> </w:t>
      </w:r>
      <w:r>
        <w:rPr>
          <w:sz w:val="22"/>
        </w:rPr>
        <w:t>of</w:t>
      </w:r>
      <w:r>
        <w:rPr>
          <w:spacing w:val="-5"/>
          <w:sz w:val="22"/>
        </w:rPr>
        <w:t> </w:t>
      </w:r>
      <w:r>
        <w:rPr>
          <w:sz w:val="22"/>
        </w:rPr>
        <w:t>the</w:t>
      </w:r>
      <w:r>
        <w:rPr>
          <w:spacing w:val="-5"/>
          <w:sz w:val="22"/>
        </w:rPr>
        <w:t> </w:t>
      </w:r>
      <w:r>
        <w:rPr>
          <w:sz w:val="22"/>
        </w:rPr>
        <w:t>translation</w:t>
      </w:r>
      <w:r>
        <w:rPr>
          <w:spacing w:val="-5"/>
          <w:sz w:val="22"/>
        </w:rPr>
        <w:t> </w:t>
      </w:r>
      <w:r>
        <w:rPr>
          <w:sz w:val="22"/>
        </w:rPr>
        <w:t>system's</w:t>
      </w:r>
      <w:r>
        <w:rPr>
          <w:spacing w:val="-5"/>
          <w:sz w:val="22"/>
        </w:rPr>
        <w:t> </w:t>
      </w:r>
      <w:r>
        <w:rPr>
          <w:sz w:val="22"/>
        </w:rPr>
        <w:t>performance</w:t>
      </w:r>
      <w:r>
        <w:rPr>
          <w:spacing w:val="-5"/>
          <w:sz w:val="22"/>
        </w:rPr>
        <w:t> </w:t>
      </w:r>
      <w:r>
        <w:rPr>
          <w:sz w:val="22"/>
        </w:rPr>
        <w:t>and</w:t>
      </w:r>
      <w:r>
        <w:rPr>
          <w:spacing w:val="-5"/>
          <w:sz w:val="22"/>
        </w:rPr>
        <w:t> </w:t>
      </w:r>
      <w:r>
        <w:rPr>
          <w:sz w:val="22"/>
        </w:rPr>
        <w:t>usability</w:t>
      </w:r>
      <w:r>
        <w:rPr>
          <w:spacing w:val="-5"/>
          <w:sz w:val="22"/>
        </w:rPr>
        <w:t> </w:t>
      </w:r>
      <w:r>
        <w:rPr>
          <w:sz w:val="22"/>
        </w:rPr>
        <w:t>through rigorous functional testing and validation of translation accuracy.</w:t>
      </w:r>
    </w:p>
    <w:p>
      <w:pPr>
        <w:pStyle w:val="ListParagraph"/>
        <w:numPr>
          <w:ilvl w:val="0"/>
          <w:numId w:val="11"/>
        </w:numPr>
        <w:tabs>
          <w:tab w:pos="1077" w:val="left" w:leader="none"/>
          <w:tab w:pos="1079" w:val="left" w:leader="none"/>
        </w:tabs>
        <w:spacing w:line="276" w:lineRule="auto" w:before="0" w:after="0"/>
        <w:ind w:left="1079" w:right="1651" w:hanging="360"/>
        <w:jc w:val="left"/>
        <w:rPr>
          <w:sz w:val="22"/>
        </w:rPr>
      </w:pPr>
      <w:r>
        <w:rPr>
          <w:b/>
          <w:sz w:val="22"/>
        </w:rPr>
        <w:t>Documentation</w:t>
      </w:r>
      <w:r>
        <w:rPr>
          <w:b/>
          <w:spacing w:val="-5"/>
          <w:sz w:val="22"/>
        </w:rPr>
        <w:t> </w:t>
      </w:r>
      <w:r>
        <w:rPr>
          <w:b/>
          <w:sz w:val="22"/>
        </w:rPr>
        <w:t>and</w:t>
      </w:r>
      <w:r>
        <w:rPr>
          <w:b/>
          <w:spacing w:val="-5"/>
          <w:sz w:val="22"/>
        </w:rPr>
        <w:t> </w:t>
      </w:r>
      <w:r>
        <w:rPr>
          <w:b/>
          <w:sz w:val="22"/>
        </w:rPr>
        <w:t>Reporting</w:t>
      </w:r>
      <w:r>
        <w:rPr>
          <w:b/>
          <w:spacing w:val="-3"/>
          <w:sz w:val="22"/>
        </w:rPr>
        <w:t> </w:t>
      </w:r>
      <w:r>
        <w:rPr>
          <w:sz w:val="22"/>
        </w:rPr>
        <w:t>Preparation</w:t>
      </w:r>
      <w:r>
        <w:rPr>
          <w:spacing w:val="-5"/>
          <w:sz w:val="22"/>
        </w:rPr>
        <w:t> </w:t>
      </w:r>
      <w:r>
        <w:rPr>
          <w:sz w:val="22"/>
        </w:rPr>
        <w:t>of</w:t>
      </w:r>
      <w:r>
        <w:rPr>
          <w:spacing w:val="-5"/>
          <w:sz w:val="22"/>
        </w:rPr>
        <w:t> </w:t>
      </w:r>
      <w:r>
        <w:rPr>
          <w:sz w:val="22"/>
        </w:rPr>
        <w:t>a</w:t>
      </w:r>
      <w:r>
        <w:rPr>
          <w:spacing w:val="-5"/>
          <w:sz w:val="22"/>
        </w:rPr>
        <w:t> </w:t>
      </w:r>
      <w:r>
        <w:rPr>
          <w:sz w:val="22"/>
        </w:rPr>
        <w:t>detailed</w:t>
      </w:r>
      <w:r>
        <w:rPr>
          <w:spacing w:val="-5"/>
          <w:sz w:val="22"/>
        </w:rPr>
        <w:t> </w:t>
      </w:r>
      <w:r>
        <w:rPr>
          <w:sz w:val="22"/>
        </w:rPr>
        <w:t>technical</w:t>
      </w:r>
      <w:r>
        <w:rPr>
          <w:spacing w:val="-5"/>
          <w:sz w:val="22"/>
        </w:rPr>
        <w:t> </w:t>
      </w:r>
      <w:r>
        <w:rPr>
          <w:sz w:val="22"/>
        </w:rPr>
        <w:t>report</w:t>
      </w:r>
      <w:r>
        <w:rPr>
          <w:spacing w:val="-5"/>
          <w:sz w:val="22"/>
        </w:rPr>
        <w:t> </w:t>
      </w:r>
      <w:r>
        <w:rPr>
          <w:sz w:val="22"/>
        </w:rPr>
        <w:t>outlining</w:t>
      </w:r>
      <w:r>
        <w:rPr>
          <w:spacing w:val="-5"/>
          <w:sz w:val="22"/>
        </w:rPr>
        <w:t> </w:t>
      </w:r>
      <w:r>
        <w:rPr>
          <w:sz w:val="22"/>
        </w:rPr>
        <w:t>the methodology, system architecture, results, and key findings of the project.</w:t>
      </w:r>
    </w:p>
    <w:p>
      <w:pPr>
        <w:pStyle w:val="ListParagraph"/>
        <w:spacing w:after="0" w:line="276" w:lineRule="auto"/>
        <w:jc w:val="left"/>
        <w:rPr>
          <w:sz w:val="22"/>
        </w:rPr>
        <w:sectPr>
          <w:pgSz w:w="12240" w:h="15840"/>
          <w:pgMar w:top="1700" w:bottom="280" w:left="1080" w:right="720"/>
        </w:sectPr>
      </w:pPr>
    </w:p>
    <w:p>
      <w:pPr>
        <w:pStyle w:val="Heading1"/>
        <w:ind w:left="359" w:right="0"/>
      </w:pPr>
      <w:r>
        <w:rPr>
          <w:spacing w:val="-2"/>
        </w:rPr>
        <w:t>BUDGET</w:t>
      </w:r>
    </w:p>
    <w:p>
      <w:pPr>
        <w:pStyle w:val="BodyText"/>
        <w:spacing w:before="9"/>
        <w:rPr>
          <w:b/>
          <w:sz w:val="20"/>
        </w:rPr>
      </w:pPr>
    </w:p>
    <w:tbl>
      <w:tblPr>
        <w:tblW w:w="0" w:type="auto"/>
        <w:jc w:val="left"/>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2"/>
        <w:gridCol w:w="3192"/>
        <w:gridCol w:w="3192"/>
      </w:tblGrid>
      <w:tr>
        <w:trPr>
          <w:trHeight w:val="336" w:hRule="atLeast"/>
        </w:trPr>
        <w:tc>
          <w:tcPr>
            <w:tcW w:w="3192" w:type="dxa"/>
          </w:tcPr>
          <w:p>
            <w:pPr>
              <w:pStyle w:val="TableParagraph"/>
              <w:rPr>
                <w:b/>
                <w:sz w:val="24"/>
              </w:rPr>
            </w:pPr>
            <w:r>
              <w:rPr>
                <w:b/>
                <w:spacing w:val="-4"/>
                <w:sz w:val="24"/>
              </w:rPr>
              <w:t>Item</w:t>
            </w:r>
          </w:p>
        </w:tc>
        <w:tc>
          <w:tcPr>
            <w:tcW w:w="3192" w:type="dxa"/>
          </w:tcPr>
          <w:p>
            <w:pPr>
              <w:pStyle w:val="TableParagraph"/>
              <w:rPr>
                <w:b/>
                <w:sz w:val="24"/>
              </w:rPr>
            </w:pPr>
            <w:r>
              <w:rPr>
                <w:b/>
                <w:spacing w:val="-2"/>
                <w:sz w:val="24"/>
              </w:rPr>
              <w:t>Description</w:t>
            </w:r>
          </w:p>
        </w:tc>
        <w:tc>
          <w:tcPr>
            <w:tcW w:w="3192" w:type="dxa"/>
          </w:tcPr>
          <w:p>
            <w:pPr>
              <w:pStyle w:val="TableParagraph"/>
              <w:rPr>
                <w:b/>
                <w:sz w:val="24"/>
              </w:rPr>
            </w:pPr>
            <w:r>
              <w:rPr>
                <w:b/>
                <w:sz w:val="24"/>
              </w:rPr>
              <w:t>Cost</w:t>
            </w:r>
            <w:r>
              <w:rPr>
                <w:b/>
                <w:spacing w:val="-2"/>
                <w:sz w:val="24"/>
              </w:rPr>
              <w:t> (NGN)</w:t>
            </w:r>
          </w:p>
        </w:tc>
      </w:tr>
      <w:tr>
        <w:trPr>
          <w:trHeight w:val="1290" w:hRule="atLeast"/>
        </w:trPr>
        <w:tc>
          <w:tcPr>
            <w:tcW w:w="3192" w:type="dxa"/>
          </w:tcPr>
          <w:p>
            <w:pPr>
              <w:pStyle w:val="TableParagraph"/>
              <w:rPr>
                <w:sz w:val="24"/>
              </w:rPr>
            </w:pPr>
            <w:r>
              <w:rPr>
                <w:sz w:val="24"/>
              </w:rPr>
              <w:t>Internet</w:t>
            </w:r>
            <w:r>
              <w:rPr>
                <w:spacing w:val="-5"/>
                <w:sz w:val="24"/>
              </w:rPr>
              <w:t> </w:t>
            </w:r>
            <w:r>
              <w:rPr>
                <w:spacing w:val="-2"/>
                <w:sz w:val="24"/>
              </w:rPr>
              <w:t>Access</w:t>
            </w:r>
          </w:p>
        </w:tc>
        <w:tc>
          <w:tcPr>
            <w:tcW w:w="3192" w:type="dxa"/>
          </w:tcPr>
          <w:p>
            <w:pPr>
              <w:pStyle w:val="TableParagraph"/>
              <w:spacing w:line="276" w:lineRule="auto"/>
              <w:rPr>
                <w:sz w:val="24"/>
              </w:rPr>
            </w:pPr>
            <w:r>
              <w:rPr>
                <w:sz w:val="24"/>
              </w:rPr>
              <w:t>Data</w:t>
            </w:r>
            <w:r>
              <w:rPr>
                <w:spacing w:val="-11"/>
                <w:sz w:val="24"/>
              </w:rPr>
              <w:t> </w:t>
            </w:r>
            <w:r>
              <w:rPr>
                <w:sz w:val="24"/>
              </w:rPr>
              <w:t>for</w:t>
            </w:r>
            <w:r>
              <w:rPr>
                <w:spacing w:val="-11"/>
                <w:sz w:val="24"/>
              </w:rPr>
              <w:t> </w:t>
            </w:r>
            <w:r>
              <w:rPr>
                <w:sz w:val="24"/>
              </w:rPr>
              <w:t>research,</w:t>
            </w:r>
            <w:r>
              <w:rPr>
                <w:spacing w:val="-11"/>
                <w:sz w:val="24"/>
              </w:rPr>
              <w:t> </w:t>
            </w:r>
            <w:r>
              <w:rPr>
                <w:sz w:val="24"/>
              </w:rPr>
              <w:t>coding</w:t>
            </w:r>
            <w:r>
              <w:rPr>
                <w:spacing w:val="-11"/>
                <w:sz w:val="24"/>
              </w:rPr>
              <w:t> </w:t>
            </w:r>
            <w:r>
              <w:rPr>
                <w:sz w:val="24"/>
              </w:rPr>
              <w:t>and model fine-tuning</w:t>
            </w:r>
          </w:p>
        </w:tc>
        <w:tc>
          <w:tcPr>
            <w:tcW w:w="3192" w:type="dxa"/>
          </w:tcPr>
          <w:p>
            <w:pPr>
              <w:pStyle w:val="TableParagraph"/>
              <w:rPr>
                <w:sz w:val="24"/>
              </w:rPr>
            </w:pPr>
            <w:r>
              <w:rPr>
                <w:spacing w:val="-2"/>
                <w:sz w:val="24"/>
              </w:rPr>
              <w:t>30,000</w:t>
            </w:r>
          </w:p>
        </w:tc>
      </w:tr>
      <w:tr>
        <w:trPr>
          <w:trHeight w:val="1964" w:hRule="atLeast"/>
        </w:trPr>
        <w:tc>
          <w:tcPr>
            <w:tcW w:w="3192" w:type="dxa"/>
          </w:tcPr>
          <w:p>
            <w:pPr>
              <w:pStyle w:val="TableParagraph"/>
              <w:rPr>
                <w:sz w:val="24"/>
              </w:rPr>
            </w:pPr>
            <w:r>
              <w:rPr>
                <w:sz w:val="24"/>
              </w:rPr>
              <w:t>Development</w:t>
            </w:r>
            <w:r>
              <w:rPr>
                <w:spacing w:val="-10"/>
                <w:sz w:val="24"/>
              </w:rPr>
              <w:t> </w:t>
            </w:r>
            <w:r>
              <w:rPr>
                <w:spacing w:val="-2"/>
                <w:sz w:val="24"/>
              </w:rPr>
              <w:t>Environment</w:t>
            </w:r>
          </w:p>
        </w:tc>
        <w:tc>
          <w:tcPr>
            <w:tcW w:w="3192" w:type="dxa"/>
          </w:tcPr>
          <w:p>
            <w:pPr>
              <w:pStyle w:val="TableParagraph"/>
              <w:spacing w:line="276" w:lineRule="auto"/>
              <w:ind w:right="199"/>
              <w:rPr>
                <w:sz w:val="24"/>
              </w:rPr>
            </w:pPr>
            <w:r>
              <w:rPr>
                <w:sz w:val="24"/>
              </w:rPr>
              <w:t>A personal laptop, which I’ll be borrowing from a friend during</w:t>
            </w:r>
            <w:r>
              <w:rPr>
                <w:spacing w:val="-11"/>
                <w:sz w:val="24"/>
              </w:rPr>
              <w:t> </w:t>
            </w:r>
            <w:r>
              <w:rPr>
                <w:sz w:val="24"/>
              </w:rPr>
              <w:t>the</w:t>
            </w:r>
            <w:r>
              <w:rPr>
                <w:spacing w:val="-11"/>
                <w:sz w:val="24"/>
              </w:rPr>
              <w:t> </w:t>
            </w:r>
            <w:r>
              <w:rPr>
                <w:sz w:val="24"/>
              </w:rPr>
              <w:t>project,</w:t>
            </w:r>
            <w:r>
              <w:rPr>
                <w:spacing w:val="-11"/>
                <w:sz w:val="24"/>
              </w:rPr>
              <w:t> </w:t>
            </w:r>
            <w:r>
              <w:rPr>
                <w:sz w:val="24"/>
              </w:rPr>
              <w:t>will</w:t>
            </w:r>
            <w:r>
              <w:rPr>
                <w:spacing w:val="-11"/>
                <w:sz w:val="24"/>
              </w:rPr>
              <w:t> </w:t>
            </w:r>
            <w:r>
              <w:rPr>
                <w:sz w:val="24"/>
              </w:rPr>
              <w:t>serve as my primary workstation.</w:t>
            </w:r>
          </w:p>
        </w:tc>
        <w:tc>
          <w:tcPr>
            <w:tcW w:w="3192" w:type="dxa"/>
          </w:tcPr>
          <w:p>
            <w:pPr>
              <w:pStyle w:val="TableParagraph"/>
              <w:rPr>
                <w:sz w:val="24"/>
              </w:rPr>
            </w:pPr>
            <w:r>
              <w:rPr>
                <w:spacing w:val="-2"/>
                <w:sz w:val="24"/>
              </w:rPr>
              <w:t>35,000</w:t>
            </w:r>
          </w:p>
        </w:tc>
      </w:tr>
      <w:tr>
        <w:trPr>
          <w:trHeight w:val="1290" w:hRule="atLeast"/>
        </w:trPr>
        <w:tc>
          <w:tcPr>
            <w:tcW w:w="3192" w:type="dxa"/>
          </w:tcPr>
          <w:p>
            <w:pPr>
              <w:pStyle w:val="TableParagraph"/>
              <w:rPr>
                <w:sz w:val="24"/>
              </w:rPr>
            </w:pPr>
            <w:r>
              <w:rPr>
                <w:sz w:val="24"/>
              </w:rPr>
              <w:t>Cloud</w:t>
            </w:r>
            <w:r>
              <w:rPr>
                <w:spacing w:val="-6"/>
                <w:sz w:val="24"/>
              </w:rPr>
              <w:t> </w:t>
            </w:r>
            <w:r>
              <w:rPr>
                <w:sz w:val="24"/>
              </w:rPr>
              <w:t>Computing</w:t>
            </w:r>
            <w:r>
              <w:rPr>
                <w:spacing w:val="-5"/>
                <w:sz w:val="24"/>
              </w:rPr>
              <w:t> </w:t>
            </w:r>
            <w:r>
              <w:rPr>
                <w:spacing w:val="-2"/>
                <w:sz w:val="24"/>
              </w:rPr>
              <w:t>(Training)</w:t>
            </w:r>
          </w:p>
        </w:tc>
        <w:tc>
          <w:tcPr>
            <w:tcW w:w="3192" w:type="dxa"/>
          </w:tcPr>
          <w:p>
            <w:pPr>
              <w:pStyle w:val="TableParagraph"/>
              <w:spacing w:line="276" w:lineRule="auto"/>
              <w:ind w:right="199"/>
              <w:rPr>
                <w:sz w:val="24"/>
              </w:rPr>
            </w:pPr>
            <w:r>
              <w:rPr>
                <w:sz w:val="24"/>
              </w:rPr>
              <w:t>Google</w:t>
            </w:r>
            <w:r>
              <w:rPr>
                <w:spacing w:val="-10"/>
                <w:sz w:val="24"/>
              </w:rPr>
              <w:t> </w:t>
            </w:r>
            <w:r>
              <w:rPr>
                <w:sz w:val="24"/>
              </w:rPr>
              <w:t>Colab</w:t>
            </w:r>
            <w:r>
              <w:rPr>
                <w:spacing w:val="-10"/>
                <w:sz w:val="24"/>
              </w:rPr>
              <w:t> </w:t>
            </w:r>
            <w:r>
              <w:rPr>
                <w:sz w:val="24"/>
              </w:rPr>
              <w:t>Pro</w:t>
            </w:r>
            <w:r>
              <w:rPr>
                <w:spacing w:val="-10"/>
                <w:sz w:val="24"/>
              </w:rPr>
              <w:t> </w:t>
            </w:r>
            <w:r>
              <w:rPr>
                <w:sz w:val="24"/>
              </w:rPr>
              <w:t>for</w:t>
            </w:r>
            <w:r>
              <w:rPr>
                <w:spacing w:val="-10"/>
                <w:sz w:val="24"/>
              </w:rPr>
              <w:t> </w:t>
            </w:r>
            <w:r>
              <w:rPr>
                <w:sz w:val="24"/>
              </w:rPr>
              <w:t>T5 model fine-tuning</w:t>
            </w:r>
          </w:p>
        </w:tc>
        <w:tc>
          <w:tcPr>
            <w:tcW w:w="3192" w:type="dxa"/>
          </w:tcPr>
          <w:p>
            <w:pPr>
              <w:pStyle w:val="TableParagraph"/>
              <w:rPr>
                <w:sz w:val="24"/>
              </w:rPr>
            </w:pPr>
            <w:r>
              <w:rPr>
                <w:spacing w:val="-2"/>
                <w:sz w:val="24"/>
              </w:rPr>
              <w:t>15,275</w:t>
            </w:r>
          </w:p>
        </w:tc>
      </w:tr>
      <w:tr>
        <w:trPr>
          <w:trHeight w:val="2638" w:hRule="atLeast"/>
        </w:trPr>
        <w:tc>
          <w:tcPr>
            <w:tcW w:w="3192" w:type="dxa"/>
          </w:tcPr>
          <w:p>
            <w:pPr>
              <w:pStyle w:val="TableParagraph"/>
              <w:rPr>
                <w:sz w:val="24"/>
              </w:rPr>
            </w:pPr>
            <w:r>
              <w:rPr>
                <w:sz w:val="24"/>
              </w:rPr>
              <w:t>Dataset</w:t>
            </w:r>
            <w:r>
              <w:rPr>
                <w:spacing w:val="-5"/>
                <w:sz w:val="24"/>
              </w:rPr>
              <w:t> </w:t>
            </w:r>
            <w:r>
              <w:rPr>
                <w:spacing w:val="-2"/>
                <w:sz w:val="24"/>
              </w:rPr>
              <w:t>Acquisition</w:t>
            </w:r>
          </w:p>
        </w:tc>
        <w:tc>
          <w:tcPr>
            <w:tcW w:w="3192" w:type="dxa"/>
          </w:tcPr>
          <w:p>
            <w:pPr>
              <w:pStyle w:val="TableParagraph"/>
              <w:spacing w:line="276" w:lineRule="auto"/>
              <w:rPr>
                <w:sz w:val="24"/>
              </w:rPr>
            </w:pPr>
            <w:r>
              <w:rPr>
                <w:sz w:val="24"/>
              </w:rPr>
              <w:t>Crowdsourced Itsekiri-English parallel data collection from Native Speakers and students learning Itsekiri language as a course</w:t>
            </w:r>
            <w:r>
              <w:rPr>
                <w:spacing w:val="-11"/>
                <w:sz w:val="24"/>
              </w:rPr>
              <w:t> </w:t>
            </w:r>
            <w:r>
              <w:rPr>
                <w:sz w:val="24"/>
              </w:rPr>
              <w:t>at</w:t>
            </w:r>
            <w:r>
              <w:rPr>
                <w:spacing w:val="-11"/>
                <w:sz w:val="24"/>
              </w:rPr>
              <w:t> </w:t>
            </w:r>
            <w:r>
              <w:rPr>
                <w:sz w:val="24"/>
              </w:rPr>
              <w:t>College</w:t>
            </w:r>
            <w:r>
              <w:rPr>
                <w:spacing w:val="-11"/>
                <w:sz w:val="24"/>
              </w:rPr>
              <w:t> </w:t>
            </w:r>
            <w:r>
              <w:rPr>
                <w:sz w:val="24"/>
              </w:rPr>
              <w:t>of</w:t>
            </w:r>
            <w:r>
              <w:rPr>
                <w:spacing w:val="-11"/>
                <w:sz w:val="24"/>
              </w:rPr>
              <w:t> </w:t>
            </w:r>
            <w:r>
              <w:rPr>
                <w:sz w:val="24"/>
              </w:rPr>
              <w:t>Education </w:t>
            </w:r>
            <w:r>
              <w:rPr>
                <w:spacing w:val="-2"/>
                <w:sz w:val="24"/>
              </w:rPr>
              <w:t>Warri</w:t>
            </w:r>
          </w:p>
        </w:tc>
        <w:tc>
          <w:tcPr>
            <w:tcW w:w="3192" w:type="dxa"/>
          </w:tcPr>
          <w:p>
            <w:pPr>
              <w:pStyle w:val="TableParagraph"/>
              <w:rPr>
                <w:sz w:val="24"/>
              </w:rPr>
            </w:pPr>
            <w:r>
              <w:rPr>
                <w:spacing w:val="-2"/>
                <w:sz w:val="24"/>
              </w:rPr>
              <w:t>85,000</w:t>
            </w:r>
          </w:p>
        </w:tc>
      </w:tr>
      <w:tr>
        <w:trPr>
          <w:trHeight w:val="673" w:hRule="atLeast"/>
        </w:trPr>
        <w:tc>
          <w:tcPr>
            <w:tcW w:w="3192" w:type="dxa"/>
          </w:tcPr>
          <w:p>
            <w:pPr>
              <w:pStyle w:val="TableParagraph"/>
              <w:rPr>
                <w:sz w:val="24"/>
              </w:rPr>
            </w:pPr>
            <w:r>
              <w:rPr>
                <w:spacing w:val="-2"/>
                <w:sz w:val="24"/>
              </w:rPr>
              <w:t>Transportation</w:t>
            </w:r>
          </w:p>
        </w:tc>
        <w:tc>
          <w:tcPr>
            <w:tcW w:w="3192" w:type="dxa"/>
          </w:tcPr>
          <w:p>
            <w:pPr>
              <w:pStyle w:val="TableParagraph"/>
              <w:rPr>
                <w:sz w:val="24"/>
              </w:rPr>
            </w:pPr>
            <w:r>
              <w:rPr>
                <w:sz w:val="24"/>
              </w:rPr>
              <w:t>Travelling</w:t>
            </w:r>
            <w:r>
              <w:rPr>
                <w:spacing w:val="-5"/>
                <w:sz w:val="24"/>
              </w:rPr>
              <w:t> </w:t>
            </w:r>
            <w:r>
              <w:rPr>
                <w:sz w:val="24"/>
              </w:rPr>
              <w:t>within</w:t>
            </w:r>
            <w:r>
              <w:rPr>
                <w:spacing w:val="-5"/>
                <w:sz w:val="24"/>
              </w:rPr>
              <w:t> </w:t>
            </w:r>
            <w:r>
              <w:rPr>
                <w:sz w:val="24"/>
              </w:rPr>
              <w:t>and</w:t>
            </w:r>
            <w:r>
              <w:rPr>
                <w:spacing w:val="-4"/>
                <w:sz w:val="24"/>
              </w:rPr>
              <w:t> </w:t>
            </w:r>
            <w:r>
              <w:rPr>
                <w:spacing w:val="-2"/>
                <w:sz w:val="24"/>
              </w:rPr>
              <w:t>outside</w:t>
            </w:r>
          </w:p>
          <w:p>
            <w:pPr>
              <w:pStyle w:val="TableParagraph"/>
              <w:spacing w:before="44"/>
              <w:rPr>
                <w:sz w:val="24"/>
              </w:rPr>
            </w:pPr>
            <w:r>
              <w:rPr>
                <w:sz w:val="24"/>
              </w:rPr>
              <w:t>of</w:t>
            </w:r>
            <w:r>
              <w:rPr>
                <w:spacing w:val="-3"/>
                <w:sz w:val="24"/>
              </w:rPr>
              <w:t> </w:t>
            </w:r>
            <w:r>
              <w:rPr>
                <w:sz w:val="24"/>
              </w:rPr>
              <w:t>warri</w:t>
            </w:r>
            <w:r>
              <w:rPr>
                <w:spacing w:val="-3"/>
                <w:sz w:val="24"/>
              </w:rPr>
              <w:t> </w:t>
            </w:r>
            <w:r>
              <w:rPr>
                <w:sz w:val="24"/>
              </w:rPr>
              <w:t>for</w:t>
            </w:r>
            <w:r>
              <w:rPr>
                <w:spacing w:val="-3"/>
                <w:sz w:val="24"/>
              </w:rPr>
              <w:t> </w:t>
            </w:r>
            <w:r>
              <w:rPr>
                <w:sz w:val="24"/>
              </w:rPr>
              <w:t>Gathering</w:t>
            </w:r>
            <w:r>
              <w:rPr>
                <w:spacing w:val="-3"/>
                <w:sz w:val="24"/>
              </w:rPr>
              <w:t> </w:t>
            </w:r>
            <w:r>
              <w:rPr>
                <w:sz w:val="24"/>
              </w:rPr>
              <w:t>of</w:t>
            </w:r>
            <w:r>
              <w:rPr>
                <w:spacing w:val="-2"/>
                <w:sz w:val="24"/>
              </w:rPr>
              <w:t> </w:t>
            </w:r>
            <w:r>
              <w:rPr>
                <w:spacing w:val="-4"/>
                <w:sz w:val="24"/>
              </w:rPr>
              <w:t>Data.</w:t>
            </w:r>
          </w:p>
        </w:tc>
        <w:tc>
          <w:tcPr>
            <w:tcW w:w="3192" w:type="dxa"/>
          </w:tcPr>
          <w:p>
            <w:pPr>
              <w:pStyle w:val="TableParagraph"/>
              <w:rPr>
                <w:sz w:val="24"/>
              </w:rPr>
            </w:pPr>
            <w:r>
              <w:rPr>
                <w:spacing w:val="-2"/>
                <w:sz w:val="24"/>
              </w:rPr>
              <w:t>23,600</w:t>
            </w:r>
          </w:p>
        </w:tc>
      </w:tr>
      <w:tr>
        <w:trPr>
          <w:trHeight w:val="336" w:hRule="atLeast"/>
        </w:trPr>
        <w:tc>
          <w:tcPr>
            <w:tcW w:w="3192" w:type="dxa"/>
          </w:tcPr>
          <w:p>
            <w:pPr>
              <w:pStyle w:val="TableParagraph"/>
              <w:rPr>
                <w:sz w:val="24"/>
              </w:rPr>
            </w:pPr>
            <w:r>
              <w:rPr>
                <w:sz w:val="24"/>
              </w:rPr>
              <w:t>Domain</w:t>
            </w:r>
            <w:r>
              <w:rPr>
                <w:spacing w:val="-5"/>
                <w:sz w:val="24"/>
              </w:rPr>
              <w:t> </w:t>
            </w:r>
            <w:r>
              <w:rPr>
                <w:spacing w:val="-2"/>
                <w:sz w:val="24"/>
              </w:rPr>
              <w:t>Name(optional)</w:t>
            </w:r>
          </w:p>
        </w:tc>
        <w:tc>
          <w:tcPr>
            <w:tcW w:w="3192" w:type="dxa"/>
          </w:tcPr>
          <w:p>
            <w:pPr>
              <w:pStyle w:val="TableParagraph"/>
              <w:rPr>
                <w:sz w:val="24"/>
              </w:rPr>
            </w:pPr>
            <w:r>
              <w:rPr>
                <w:sz w:val="24"/>
              </w:rPr>
              <w:t>.com</w:t>
            </w:r>
            <w:r>
              <w:rPr>
                <w:spacing w:val="-2"/>
                <w:sz w:val="24"/>
              </w:rPr>
              <w:t> </w:t>
            </w:r>
            <w:r>
              <w:rPr>
                <w:sz w:val="24"/>
              </w:rPr>
              <w:t>per</w:t>
            </w:r>
            <w:r>
              <w:rPr>
                <w:spacing w:val="-2"/>
                <w:sz w:val="24"/>
              </w:rPr>
              <w:t> </w:t>
            </w:r>
            <w:r>
              <w:rPr>
                <w:spacing w:val="-4"/>
                <w:sz w:val="24"/>
              </w:rPr>
              <w:t>year</w:t>
            </w:r>
          </w:p>
        </w:tc>
        <w:tc>
          <w:tcPr>
            <w:tcW w:w="3192" w:type="dxa"/>
          </w:tcPr>
          <w:p>
            <w:pPr>
              <w:pStyle w:val="TableParagraph"/>
              <w:rPr>
                <w:sz w:val="24"/>
              </w:rPr>
            </w:pPr>
            <w:r>
              <w:rPr>
                <w:spacing w:val="-2"/>
                <w:sz w:val="24"/>
              </w:rPr>
              <w:t>15,250</w:t>
            </w:r>
          </w:p>
        </w:tc>
      </w:tr>
      <w:tr>
        <w:trPr>
          <w:trHeight w:val="1010" w:hRule="atLeast"/>
        </w:trPr>
        <w:tc>
          <w:tcPr>
            <w:tcW w:w="3192" w:type="dxa"/>
          </w:tcPr>
          <w:p>
            <w:pPr>
              <w:pStyle w:val="TableParagraph"/>
              <w:rPr>
                <w:sz w:val="24"/>
              </w:rPr>
            </w:pPr>
            <w:r>
              <w:rPr>
                <w:spacing w:val="-4"/>
                <w:sz w:val="24"/>
              </w:rPr>
              <w:t>Fuel</w:t>
            </w:r>
          </w:p>
        </w:tc>
        <w:tc>
          <w:tcPr>
            <w:tcW w:w="3192" w:type="dxa"/>
          </w:tcPr>
          <w:p>
            <w:pPr>
              <w:pStyle w:val="TableParagraph"/>
              <w:spacing w:line="276" w:lineRule="auto"/>
              <w:rPr>
                <w:sz w:val="24"/>
              </w:rPr>
            </w:pPr>
            <w:r>
              <w:rPr>
                <w:sz w:val="24"/>
              </w:rPr>
              <w:t>Due</w:t>
            </w:r>
            <w:r>
              <w:rPr>
                <w:spacing w:val="-7"/>
                <w:sz w:val="24"/>
              </w:rPr>
              <w:t> </w:t>
            </w:r>
            <w:r>
              <w:rPr>
                <w:sz w:val="24"/>
              </w:rPr>
              <w:t>to</w:t>
            </w:r>
            <w:r>
              <w:rPr>
                <w:spacing w:val="-7"/>
                <w:sz w:val="24"/>
              </w:rPr>
              <w:t> </w:t>
            </w:r>
            <w:r>
              <w:rPr>
                <w:sz w:val="24"/>
              </w:rPr>
              <w:t>lack</w:t>
            </w:r>
            <w:r>
              <w:rPr>
                <w:spacing w:val="-7"/>
                <w:sz w:val="24"/>
              </w:rPr>
              <w:t> </w:t>
            </w:r>
            <w:r>
              <w:rPr>
                <w:sz w:val="24"/>
              </w:rPr>
              <w:t>of</w:t>
            </w:r>
            <w:r>
              <w:rPr>
                <w:spacing w:val="-7"/>
                <w:sz w:val="24"/>
              </w:rPr>
              <w:t> </w:t>
            </w:r>
            <w:r>
              <w:rPr>
                <w:sz w:val="24"/>
              </w:rPr>
              <w:t>Electricity</w:t>
            </w:r>
            <w:r>
              <w:rPr>
                <w:spacing w:val="-7"/>
                <w:sz w:val="24"/>
              </w:rPr>
              <w:t> </w:t>
            </w:r>
            <w:r>
              <w:rPr>
                <w:sz w:val="24"/>
              </w:rPr>
              <w:t>,</w:t>
            </w:r>
            <w:r>
              <w:rPr>
                <w:spacing w:val="-7"/>
                <w:sz w:val="24"/>
              </w:rPr>
              <w:t> </w:t>
            </w:r>
            <w:r>
              <w:rPr>
                <w:sz w:val="24"/>
              </w:rPr>
              <w:t>Fuel will be needed to power up</w:t>
            </w:r>
          </w:p>
          <w:p>
            <w:pPr>
              <w:pStyle w:val="TableParagraph"/>
              <w:spacing w:before="0"/>
              <w:rPr>
                <w:sz w:val="24"/>
              </w:rPr>
            </w:pPr>
            <w:r>
              <w:rPr>
                <w:sz w:val="24"/>
              </w:rPr>
              <w:t>the</w:t>
            </w:r>
            <w:r>
              <w:rPr>
                <w:spacing w:val="-1"/>
                <w:sz w:val="24"/>
              </w:rPr>
              <w:t> </w:t>
            </w:r>
            <w:r>
              <w:rPr>
                <w:spacing w:val="-2"/>
                <w:sz w:val="24"/>
              </w:rPr>
              <w:t>generator</w:t>
            </w:r>
          </w:p>
        </w:tc>
        <w:tc>
          <w:tcPr>
            <w:tcW w:w="3192" w:type="dxa"/>
          </w:tcPr>
          <w:p>
            <w:pPr>
              <w:pStyle w:val="TableParagraph"/>
              <w:rPr>
                <w:sz w:val="24"/>
              </w:rPr>
            </w:pPr>
            <w:r>
              <w:rPr>
                <w:spacing w:val="-2"/>
                <w:sz w:val="24"/>
              </w:rPr>
              <w:t>45,000</w:t>
            </w:r>
          </w:p>
        </w:tc>
      </w:tr>
      <w:tr>
        <w:trPr>
          <w:trHeight w:val="673" w:hRule="atLeast"/>
        </w:trPr>
        <w:tc>
          <w:tcPr>
            <w:tcW w:w="3192" w:type="dxa"/>
          </w:tcPr>
          <w:p>
            <w:pPr>
              <w:pStyle w:val="TableParagraph"/>
              <w:rPr>
                <w:sz w:val="24"/>
              </w:rPr>
            </w:pPr>
            <w:r>
              <w:rPr>
                <w:sz w:val="24"/>
              </w:rPr>
              <w:t>Report</w:t>
            </w:r>
            <w:r>
              <w:rPr>
                <w:spacing w:val="-4"/>
                <w:sz w:val="24"/>
              </w:rPr>
              <w:t> </w:t>
            </w:r>
            <w:r>
              <w:rPr>
                <w:spacing w:val="-2"/>
                <w:sz w:val="24"/>
              </w:rPr>
              <w:t>Printing</w:t>
            </w:r>
          </w:p>
        </w:tc>
        <w:tc>
          <w:tcPr>
            <w:tcW w:w="3192" w:type="dxa"/>
          </w:tcPr>
          <w:p>
            <w:pPr>
              <w:pStyle w:val="TableParagraph"/>
              <w:rPr>
                <w:sz w:val="24"/>
              </w:rPr>
            </w:pPr>
            <w:r>
              <w:rPr>
                <w:sz w:val="24"/>
              </w:rPr>
              <w:t>Printing</w:t>
            </w:r>
            <w:r>
              <w:rPr>
                <w:spacing w:val="-4"/>
                <w:sz w:val="24"/>
              </w:rPr>
              <w:t> </w:t>
            </w:r>
            <w:r>
              <w:rPr>
                <w:sz w:val="24"/>
              </w:rPr>
              <w:t>of</w:t>
            </w:r>
            <w:r>
              <w:rPr>
                <w:spacing w:val="-3"/>
                <w:sz w:val="24"/>
              </w:rPr>
              <w:t> </w:t>
            </w:r>
            <w:r>
              <w:rPr>
                <w:sz w:val="24"/>
              </w:rPr>
              <w:t>report</w:t>
            </w:r>
            <w:r>
              <w:rPr>
                <w:spacing w:val="-3"/>
                <w:sz w:val="24"/>
              </w:rPr>
              <w:t> </w:t>
            </w:r>
            <w:r>
              <w:rPr>
                <w:sz w:val="24"/>
              </w:rPr>
              <w:t>or</w:t>
            </w:r>
            <w:r>
              <w:rPr>
                <w:spacing w:val="-3"/>
                <w:sz w:val="24"/>
              </w:rPr>
              <w:t> </w:t>
            </w:r>
            <w:r>
              <w:rPr>
                <w:spacing w:val="-2"/>
                <w:sz w:val="24"/>
              </w:rPr>
              <w:t>Project</w:t>
            </w:r>
          </w:p>
          <w:p>
            <w:pPr>
              <w:pStyle w:val="TableParagraph"/>
              <w:spacing w:before="44"/>
              <w:rPr>
                <w:sz w:val="24"/>
              </w:rPr>
            </w:pPr>
            <w:r>
              <w:rPr>
                <w:spacing w:val="-2"/>
                <w:sz w:val="24"/>
              </w:rPr>
              <w:t>Paper</w:t>
            </w:r>
          </w:p>
        </w:tc>
        <w:tc>
          <w:tcPr>
            <w:tcW w:w="3192" w:type="dxa"/>
          </w:tcPr>
          <w:p>
            <w:pPr>
              <w:pStyle w:val="TableParagraph"/>
              <w:rPr>
                <w:sz w:val="24"/>
              </w:rPr>
            </w:pPr>
            <w:r>
              <w:rPr>
                <w:spacing w:val="-2"/>
                <w:sz w:val="24"/>
              </w:rPr>
              <w:t>29,500</w:t>
            </w:r>
          </w:p>
        </w:tc>
      </w:tr>
      <w:tr>
        <w:trPr>
          <w:trHeight w:val="1010" w:hRule="atLeast"/>
        </w:trPr>
        <w:tc>
          <w:tcPr>
            <w:tcW w:w="3192" w:type="dxa"/>
          </w:tcPr>
          <w:p>
            <w:pPr>
              <w:pStyle w:val="TableParagraph"/>
              <w:rPr>
                <w:sz w:val="24"/>
              </w:rPr>
            </w:pPr>
            <w:r>
              <w:rPr>
                <w:sz w:val="24"/>
              </w:rPr>
              <w:t>Front-End</w:t>
            </w:r>
            <w:r>
              <w:rPr>
                <w:spacing w:val="-7"/>
                <w:sz w:val="24"/>
              </w:rPr>
              <w:t> </w:t>
            </w:r>
            <w:r>
              <w:rPr>
                <w:spacing w:val="-2"/>
                <w:sz w:val="24"/>
              </w:rPr>
              <w:t>Developer</w:t>
            </w:r>
          </w:p>
        </w:tc>
        <w:tc>
          <w:tcPr>
            <w:tcW w:w="3192" w:type="dxa"/>
          </w:tcPr>
          <w:p>
            <w:pPr>
              <w:pStyle w:val="TableParagraph"/>
              <w:spacing w:line="276" w:lineRule="auto"/>
              <w:ind w:right="199"/>
              <w:rPr>
                <w:sz w:val="24"/>
              </w:rPr>
            </w:pPr>
            <w:r>
              <w:rPr>
                <w:sz w:val="24"/>
              </w:rPr>
              <w:t>The</w:t>
            </w:r>
            <w:r>
              <w:rPr>
                <w:spacing w:val="-14"/>
                <w:sz w:val="24"/>
              </w:rPr>
              <w:t> </w:t>
            </w:r>
            <w:r>
              <w:rPr>
                <w:sz w:val="24"/>
              </w:rPr>
              <w:t>developer</w:t>
            </w:r>
            <w:r>
              <w:rPr>
                <w:spacing w:val="-13"/>
                <w:sz w:val="24"/>
              </w:rPr>
              <w:t> </w:t>
            </w:r>
            <w:r>
              <w:rPr>
                <w:sz w:val="24"/>
              </w:rPr>
              <w:t>that</w:t>
            </w:r>
            <w:r>
              <w:rPr>
                <w:spacing w:val="-14"/>
                <w:sz w:val="24"/>
              </w:rPr>
              <w:t> </w:t>
            </w:r>
            <w:r>
              <w:rPr>
                <w:sz w:val="24"/>
              </w:rPr>
              <w:t>would write the code for the</w:t>
            </w:r>
          </w:p>
          <w:p>
            <w:pPr>
              <w:pStyle w:val="TableParagraph"/>
              <w:spacing w:before="0"/>
              <w:rPr>
                <w:sz w:val="24"/>
              </w:rPr>
            </w:pPr>
            <w:r>
              <w:rPr>
                <w:spacing w:val="-2"/>
                <w:sz w:val="24"/>
              </w:rPr>
              <w:t>frontend</w:t>
            </w:r>
          </w:p>
        </w:tc>
        <w:tc>
          <w:tcPr>
            <w:tcW w:w="3192" w:type="dxa"/>
          </w:tcPr>
          <w:p>
            <w:pPr>
              <w:pStyle w:val="TableParagraph"/>
              <w:rPr>
                <w:sz w:val="24"/>
              </w:rPr>
            </w:pPr>
            <w:r>
              <w:rPr>
                <w:spacing w:val="-2"/>
                <w:sz w:val="24"/>
              </w:rPr>
              <w:t>10,000</w:t>
            </w:r>
          </w:p>
        </w:tc>
      </w:tr>
      <w:tr>
        <w:trPr>
          <w:trHeight w:val="336" w:hRule="atLeast"/>
        </w:trPr>
        <w:tc>
          <w:tcPr>
            <w:tcW w:w="3192" w:type="dxa"/>
          </w:tcPr>
          <w:p>
            <w:pPr>
              <w:pStyle w:val="TableParagraph"/>
              <w:rPr>
                <w:sz w:val="24"/>
              </w:rPr>
            </w:pPr>
            <w:r>
              <w:rPr>
                <w:spacing w:val="-2"/>
                <w:sz w:val="24"/>
              </w:rPr>
              <w:t>Miscellaneous</w:t>
            </w:r>
          </w:p>
        </w:tc>
        <w:tc>
          <w:tcPr>
            <w:tcW w:w="3192" w:type="dxa"/>
          </w:tcPr>
          <w:p>
            <w:pPr>
              <w:pStyle w:val="TableParagraph"/>
              <w:rPr>
                <w:sz w:val="24"/>
              </w:rPr>
            </w:pPr>
            <w:r>
              <w:rPr>
                <w:sz w:val="24"/>
              </w:rPr>
              <w:t>Unexpected</w:t>
            </w:r>
            <w:r>
              <w:rPr>
                <w:spacing w:val="-7"/>
                <w:sz w:val="24"/>
              </w:rPr>
              <w:t> </w:t>
            </w:r>
            <w:r>
              <w:rPr>
                <w:spacing w:val="-2"/>
                <w:sz w:val="24"/>
              </w:rPr>
              <w:t>Expense</w:t>
            </w:r>
          </w:p>
        </w:tc>
        <w:tc>
          <w:tcPr>
            <w:tcW w:w="3192" w:type="dxa"/>
          </w:tcPr>
          <w:p>
            <w:pPr>
              <w:pStyle w:val="TableParagraph"/>
              <w:rPr>
                <w:sz w:val="24"/>
              </w:rPr>
            </w:pPr>
            <w:r>
              <w:rPr>
                <w:spacing w:val="-2"/>
                <w:sz w:val="24"/>
              </w:rPr>
              <w:t>15,000</w:t>
            </w:r>
          </w:p>
        </w:tc>
      </w:tr>
      <w:tr>
        <w:trPr>
          <w:trHeight w:val="336" w:hRule="atLeast"/>
        </w:trPr>
        <w:tc>
          <w:tcPr>
            <w:tcW w:w="6384" w:type="dxa"/>
            <w:gridSpan w:val="2"/>
          </w:tcPr>
          <w:p>
            <w:pPr>
              <w:pStyle w:val="TableParagraph"/>
              <w:rPr>
                <w:sz w:val="24"/>
              </w:rPr>
            </w:pPr>
            <w:r>
              <w:rPr>
                <w:spacing w:val="-2"/>
                <w:sz w:val="24"/>
              </w:rPr>
              <w:t>Total</w:t>
            </w:r>
          </w:p>
        </w:tc>
        <w:tc>
          <w:tcPr>
            <w:tcW w:w="3192" w:type="dxa"/>
          </w:tcPr>
          <w:p>
            <w:pPr>
              <w:pStyle w:val="TableParagraph"/>
              <w:rPr>
                <w:b/>
                <w:sz w:val="24"/>
              </w:rPr>
            </w:pPr>
            <w:r>
              <w:rPr>
                <w:b/>
                <w:sz w:val="24"/>
              </w:rPr>
              <w:t>₦ </w:t>
            </w:r>
            <w:r>
              <w:rPr>
                <w:b/>
                <w:spacing w:val="-2"/>
                <w:sz w:val="24"/>
              </w:rPr>
              <w:t>303,625</w:t>
            </w:r>
          </w:p>
        </w:tc>
      </w:tr>
    </w:tbl>
    <w:p>
      <w:pPr>
        <w:pStyle w:val="TableParagraph"/>
        <w:spacing w:after="0"/>
        <w:rPr>
          <w:b/>
          <w:sz w:val="24"/>
        </w:rPr>
        <w:sectPr>
          <w:pgSz w:w="12240" w:h="15840"/>
          <w:pgMar w:top="1700" w:bottom="280" w:left="1080" w:right="720"/>
        </w:sectPr>
      </w:pPr>
    </w:p>
    <w:p>
      <w:pPr>
        <w:spacing w:before="10"/>
        <w:ind w:left="424" w:right="782" w:firstLine="0"/>
        <w:jc w:val="center"/>
        <w:rPr>
          <w:b/>
          <w:sz w:val="32"/>
        </w:rPr>
      </w:pPr>
      <w:r>
        <w:rPr>
          <w:b/>
          <w:spacing w:val="-2"/>
          <w:sz w:val="32"/>
        </w:rPr>
        <w:t>REFERNCES</w:t>
      </w:r>
    </w:p>
    <w:p>
      <w:pPr>
        <w:spacing w:before="280"/>
        <w:ind w:left="839" w:right="801" w:hanging="480"/>
        <w:jc w:val="left"/>
        <w:rPr>
          <w:sz w:val="22"/>
        </w:rPr>
      </w:pPr>
      <w:r>
        <w:rPr>
          <w:sz w:val="22"/>
        </w:rPr>
        <w:t>Adeboje,</w:t>
      </w:r>
      <w:r>
        <w:rPr>
          <w:spacing w:val="-3"/>
          <w:sz w:val="22"/>
        </w:rPr>
        <w:t> </w:t>
      </w:r>
      <w:r>
        <w:rPr>
          <w:sz w:val="22"/>
        </w:rPr>
        <w:t>O.</w:t>
      </w:r>
      <w:r>
        <w:rPr>
          <w:spacing w:val="-3"/>
          <w:sz w:val="22"/>
        </w:rPr>
        <w:t> </w:t>
      </w:r>
      <w:r>
        <w:rPr>
          <w:sz w:val="22"/>
        </w:rPr>
        <w:t>T.,</w:t>
      </w:r>
      <w:r>
        <w:rPr>
          <w:spacing w:val="-3"/>
          <w:sz w:val="22"/>
        </w:rPr>
        <w:t> </w:t>
      </w:r>
      <w:r>
        <w:rPr>
          <w:sz w:val="22"/>
        </w:rPr>
        <w:t>&amp;</w:t>
      </w:r>
      <w:r>
        <w:rPr>
          <w:spacing w:val="-3"/>
          <w:sz w:val="22"/>
        </w:rPr>
        <w:t> </w:t>
      </w:r>
      <w:r>
        <w:rPr>
          <w:sz w:val="22"/>
        </w:rPr>
        <w:t>Akinyede,</w:t>
      </w:r>
      <w:r>
        <w:rPr>
          <w:spacing w:val="-3"/>
          <w:sz w:val="22"/>
        </w:rPr>
        <w:t> </w:t>
      </w:r>
      <w:r>
        <w:rPr>
          <w:sz w:val="22"/>
        </w:rPr>
        <w:t>R.</w:t>
      </w:r>
      <w:r>
        <w:rPr>
          <w:spacing w:val="-3"/>
          <w:sz w:val="22"/>
        </w:rPr>
        <w:t> </w:t>
      </w:r>
      <w:r>
        <w:rPr>
          <w:sz w:val="22"/>
        </w:rPr>
        <w:t>O.</w:t>
      </w:r>
      <w:r>
        <w:rPr>
          <w:spacing w:val="-3"/>
          <w:sz w:val="22"/>
        </w:rPr>
        <w:t> </w:t>
      </w:r>
      <w:r>
        <w:rPr>
          <w:sz w:val="22"/>
        </w:rPr>
        <w:t>(2025).</w:t>
      </w:r>
      <w:r>
        <w:rPr>
          <w:spacing w:val="-1"/>
          <w:sz w:val="22"/>
        </w:rPr>
        <w:t> </w:t>
      </w:r>
      <w:r>
        <w:rPr>
          <w:i/>
          <w:sz w:val="22"/>
        </w:rPr>
        <w:t>A</w:t>
      </w:r>
      <w:r>
        <w:rPr>
          <w:i/>
          <w:spacing w:val="-3"/>
          <w:sz w:val="22"/>
        </w:rPr>
        <w:t> </w:t>
      </w:r>
      <w:r>
        <w:rPr>
          <w:i/>
          <w:sz w:val="22"/>
        </w:rPr>
        <w:t>Deep</w:t>
      </w:r>
      <w:r>
        <w:rPr>
          <w:i/>
          <w:spacing w:val="-3"/>
          <w:sz w:val="22"/>
        </w:rPr>
        <w:t> </w:t>
      </w:r>
      <w:r>
        <w:rPr>
          <w:i/>
          <w:sz w:val="22"/>
        </w:rPr>
        <w:t>Learning-based</w:t>
      </w:r>
      <w:r>
        <w:rPr>
          <w:i/>
          <w:spacing w:val="-3"/>
          <w:sz w:val="22"/>
        </w:rPr>
        <w:t> </w:t>
      </w:r>
      <w:r>
        <w:rPr>
          <w:i/>
          <w:sz w:val="22"/>
        </w:rPr>
        <w:t>English</w:t>
      </w:r>
      <w:r>
        <w:rPr>
          <w:i/>
          <w:spacing w:val="-3"/>
          <w:sz w:val="22"/>
        </w:rPr>
        <w:t> </w:t>
      </w:r>
      <w:r>
        <w:rPr>
          <w:i/>
          <w:sz w:val="22"/>
        </w:rPr>
        <w:t>to</w:t>
      </w:r>
      <w:r>
        <w:rPr>
          <w:i/>
          <w:spacing w:val="-3"/>
          <w:sz w:val="22"/>
        </w:rPr>
        <w:t> </w:t>
      </w:r>
      <w:r>
        <w:rPr>
          <w:i/>
          <w:sz w:val="22"/>
        </w:rPr>
        <w:t>Yoruba</w:t>
      </w:r>
      <w:r>
        <w:rPr>
          <w:i/>
          <w:spacing w:val="-3"/>
          <w:sz w:val="22"/>
        </w:rPr>
        <w:t> </w:t>
      </w:r>
      <w:r>
        <w:rPr>
          <w:i/>
          <w:sz w:val="22"/>
        </w:rPr>
        <w:t>Neural</w:t>
      </w:r>
      <w:r>
        <w:rPr>
          <w:i/>
          <w:spacing w:val="-3"/>
          <w:sz w:val="22"/>
        </w:rPr>
        <w:t> </w:t>
      </w:r>
      <w:r>
        <w:rPr>
          <w:i/>
          <w:sz w:val="22"/>
        </w:rPr>
        <w:t>Translation Model</w:t>
      </w:r>
      <w:r>
        <w:rPr>
          <w:sz w:val="22"/>
        </w:rPr>
        <w:t>. </w:t>
      </w:r>
      <w:r>
        <w:rPr>
          <w:i/>
          <w:sz w:val="22"/>
        </w:rPr>
        <w:t>186</w:t>
      </w:r>
      <w:r>
        <w:rPr>
          <w:sz w:val="22"/>
        </w:rPr>
        <w:t>(62), 38–41.</w:t>
      </w:r>
    </w:p>
    <w:p>
      <w:pPr>
        <w:pStyle w:val="BodyText"/>
        <w:spacing w:before="11"/>
      </w:pPr>
    </w:p>
    <w:p>
      <w:pPr>
        <w:spacing w:before="0"/>
        <w:ind w:left="839" w:right="801" w:hanging="480"/>
        <w:jc w:val="left"/>
        <w:rPr>
          <w:sz w:val="22"/>
        </w:rPr>
      </w:pPr>
      <w:r>
        <w:rPr>
          <w:sz w:val="22"/>
        </w:rPr>
        <w:t>Nzeaka, E., &amp; Ehondor, B. (2021). </w:t>
      </w:r>
      <w:r>
        <w:rPr>
          <w:i/>
          <w:sz w:val="22"/>
        </w:rPr>
        <w:t>Urbanisation and Endangered African Indigenous Tongues : The Urbanisation</w:t>
      </w:r>
      <w:r>
        <w:rPr>
          <w:i/>
          <w:spacing w:val="-3"/>
          <w:sz w:val="22"/>
        </w:rPr>
        <w:t> </w:t>
      </w:r>
      <w:r>
        <w:rPr>
          <w:i/>
          <w:sz w:val="22"/>
        </w:rPr>
        <w:t>and</w:t>
      </w:r>
      <w:r>
        <w:rPr>
          <w:i/>
          <w:spacing w:val="-3"/>
          <w:sz w:val="22"/>
        </w:rPr>
        <w:t> </w:t>
      </w:r>
      <w:r>
        <w:rPr>
          <w:i/>
          <w:sz w:val="22"/>
        </w:rPr>
        <w:t>Endangered</w:t>
      </w:r>
      <w:r>
        <w:rPr>
          <w:i/>
          <w:spacing w:val="-3"/>
          <w:sz w:val="22"/>
        </w:rPr>
        <w:t> </w:t>
      </w:r>
      <w:r>
        <w:rPr>
          <w:i/>
          <w:sz w:val="22"/>
        </w:rPr>
        <w:t>African</w:t>
      </w:r>
      <w:r>
        <w:rPr>
          <w:i/>
          <w:spacing w:val="-3"/>
          <w:sz w:val="22"/>
        </w:rPr>
        <w:t> </w:t>
      </w:r>
      <w:r>
        <w:rPr>
          <w:i/>
          <w:sz w:val="22"/>
        </w:rPr>
        <w:t>Indigenous</w:t>
      </w:r>
      <w:r>
        <w:rPr>
          <w:i/>
          <w:spacing w:val="-3"/>
          <w:sz w:val="22"/>
        </w:rPr>
        <w:t> </w:t>
      </w:r>
      <w:r>
        <w:rPr>
          <w:i/>
          <w:sz w:val="22"/>
        </w:rPr>
        <w:t>Tongues</w:t>
      </w:r>
      <w:r>
        <w:rPr>
          <w:i/>
          <w:spacing w:val="-4"/>
          <w:sz w:val="22"/>
        </w:rPr>
        <w:t> </w:t>
      </w:r>
      <w:r>
        <w:rPr>
          <w:i/>
          <w:sz w:val="22"/>
        </w:rPr>
        <w:t>:</w:t>
      </w:r>
      <w:r>
        <w:rPr>
          <w:i/>
          <w:spacing w:val="-3"/>
          <w:sz w:val="22"/>
        </w:rPr>
        <w:t> </w:t>
      </w:r>
      <w:r>
        <w:rPr>
          <w:i/>
          <w:sz w:val="22"/>
        </w:rPr>
        <w:t>The</w:t>
      </w:r>
      <w:r>
        <w:rPr>
          <w:i/>
          <w:spacing w:val="-3"/>
          <w:sz w:val="22"/>
        </w:rPr>
        <w:t> </w:t>
      </w:r>
      <w:r>
        <w:rPr>
          <w:i/>
          <w:sz w:val="22"/>
        </w:rPr>
        <w:t>Case</w:t>
      </w:r>
      <w:r>
        <w:rPr>
          <w:i/>
          <w:spacing w:val="-3"/>
          <w:sz w:val="22"/>
        </w:rPr>
        <w:t> </w:t>
      </w:r>
      <w:r>
        <w:rPr>
          <w:i/>
          <w:sz w:val="22"/>
        </w:rPr>
        <w:t>of</w:t>
      </w:r>
      <w:r>
        <w:rPr>
          <w:i/>
          <w:spacing w:val="-3"/>
          <w:sz w:val="22"/>
        </w:rPr>
        <w:t> </w:t>
      </w:r>
      <w:r>
        <w:rPr>
          <w:i/>
          <w:sz w:val="22"/>
        </w:rPr>
        <w:t>Igbo</w:t>
      </w:r>
      <w:r>
        <w:rPr>
          <w:i/>
          <w:spacing w:val="-3"/>
          <w:sz w:val="22"/>
        </w:rPr>
        <w:t> </w:t>
      </w:r>
      <w:r>
        <w:rPr>
          <w:i/>
          <w:sz w:val="22"/>
        </w:rPr>
        <w:t>Language</w:t>
      </w:r>
      <w:r>
        <w:rPr>
          <w:i/>
          <w:spacing w:val="-3"/>
          <w:sz w:val="22"/>
        </w:rPr>
        <w:t> </w:t>
      </w:r>
      <w:r>
        <w:rPr>
          <w:i/>
          <w:sz w:val="22"/>
        </w:rPr>
        <w:t>in</w:t>
      </w:r>
      <w:r>
        <w:rPr>
          <w:i/>
          <w:spacing w:val="-3"/>
          <w:sz w:val="22"/>
        </w:rPr>
        <w:t> </w:t>
      </w:r>
      <w:r>
        <w:rPr>
          <w:i/>
          <w:sz w:val="22"/>
        </w:rPr>
        <w:t>Nigeria</w:t>
      </w:r>
      <w:r>
        <w:rPr>
          <w:sz w:val="22"/>
        </w:rPr>
        <w:t>. </w:t>
      </w:r>
      <w:r>
        <w:rPr>
          <w:i/>
          <w:spacing w:val="-2"/>
          <w:sz w:val="22"/>
        </w:rPr>
        <w:t>June</w:t>
      </w:r>
      <w:r>
        <w:rPr>
          <w:spacing w:val="-2"/>
          <w:sz w:val="22"/>
        </w:rPr>
        <w:t>.</w:t>
      </w:r>
    </w:p>
    <w:p>
      <w:pPr>
        <w:pStyle w:val="BodyText"/>
        <w:spacing w:before="11"/>
      </w:pPr>
    </w:p>
    <w:p>
      <w:pPr>
        <w:spacing w:before="1"/>
        <w:ind w:left="839" w:right="801" w:hanging="480"/>
        <w:jc w:val="left"/>
        <w:rPr>
          <w:sz w:val="22"/>
        </w:rPr>
      </w:pPr>
      <w:r>
        <w:rPr>
          <w:sz w:val="22"/>
        </w:rPr>
        <w:t>Ikoba,</w:t>
      </w:r>
      <w:r>
        <w:rPr>
          <w:spacing w:val="-3"/>
          <w:sz w:val="22"/>
        </w:rPr>
        <w:t> </w:t>
      </w:r>
      <w:r>
        <w:rPr>
          <w:sz w:val="22"/>
        </w:rPr>
        <w:t>N.,</w:t>
      </w:r>
      <w:r>
        <w:rPr>
          <w:spacing w:val="-3"/>
          <w:sz w:val="22"/>
        </w:rPr>
        <w:t> </w:t>
      </w:r>
      <w:r>
        <w:rPr>
          <w:sz w:val="22"/>
        </w:rPr>
        <w:t>&amp;</w:t>
      </w:r>
      <w:r>
        <w:rPr>
          <w:spacing w:val="-3"/>
          <w:sz w:val="22"/>
        </w:rPr>
        <w:t> </w:t>
      </w:r>
      <w:r>
        <w:rPr>
          <w:sz w:val="22"/>
        </w:rPr>
        <w:t>Jolayemi,</w:t>
      </w:r>
      <w:r>
        <w:rPr>
          <w:spacing w:val="-3"/>
          <w:sz w:val="22"/>
        </w:rPr>
        <w:t> </w:t>
      </w:r>
      <w:r>
        <w:rPr>
          <w:sz w:val="22"/>
        </w:rPr>
        <w:t>E.</w:t>
      </w:r>
      <w:r>
        <w:rPr>
          <w:spacing w:val="-3"/>
          <w:sz w:val="22"/>
        </w:rPr>
        <w:t> </w:t>
      </w:r>
      <w:r>
        <w:rPr>
          <w:sz w:val="22"/>
        </w:rPr>
        <w:t>T.</w:t>
      </w:r>
      <w:r>
        <w:rPr>
          <w:spacing w:val="-3"/>
          <w:sz w:val="22"/>
        </w:rPr>
        <w:t> </w:t>
      </w:r>
      <w:r>
        <w:rPr>
          <w:sz w:val="22"/>
        </w:rPr>
        <w:t>(2018).</w:t>
      </w:r>
      <w:r>
        <w:rPr>
          <w:spacing w:val="-1"/>
          <w:sz w:val="22"/>
        </w:rPr>
        <w:t> </w:t>
      </w:r>
      <w:r>
        <w:rPr>
          <w:i/>
          <w:sz w:val="22"/>
        </w:rPr>
        <w:t>A</w:t>
      </w:r>
      <w:r>
        <w:rPr>
          <w:i/>
          <w:spacing w:val="-3"/>
          <w:sz w:val="22"/>
        </w:rPr>
        <w:t> </w:t>
      </w:r>
      <w:r>
        <w:rPr>
          <w:i/>
          <w:sz w:val="22"/>
        </w:rPr>
        <w:t>Stochastic</w:t>
      </w:r>
      <w:r>
        <w:rPr>
          <w:i/>
          <w:spacing w:val="-3"/>
          <w:sz w:val="22"/>
        </w:rPr>
        <w:t> </w:t>
      </w:r>
      <w:r>
        <w:rPr>
          <w:i/>
          <w:sz w:val="22"/>
        </w:rPr>
        <w:t>Model</w:t>
      </w:r>
      <w:r>
        <w:rPr>
          <w:i/>
          <w:spacing w:val="-3"/>
          <w:sz w:val="22"/>
        </w:rPr>
        <w:t> </w:t>
      </w:r>
      <w:r>
        <w:rPr>
          <w:i/>
          <w:sz w:val="22"/>
        </w:rPr>
        <w:t>of</w:t>
      </w:r>
      <w:r>
        <w:rPr>
          <w:i/>
          <w:spacing w:val="-3"/>
          <w:sz w:val="22"/>
        </w:rPr>
        <w:t> </w:t>
      </w:r>
      <w:r>
        <w:rPr>
          <w:i/>
          <w:sz w:val="22"/>
        </w:rPr>
        <w:t>Indigenous</w:t>
      </w:r>
      <w:r>
        <w:rPr>
          <w:i/>
          <w:spacing w:val="-3"/>
          <w:sz w:val="22"/>
        </w:rPr>
        <w:t> </w:t>
      </w:r>
      <w:r>
        <w:rPr>
          <w:i/>
          <w:sz w:val="22"/>
        </w:rPr>
        <w:t>Language</w:t>
      </w:r>
      <w:r>
        <w:rPr>
          <w:i/>
          <w:spacing w:val="-3"/>
          <w:sz w:val="22"/>
        </w:rPr>
        <w:t> </w:t>
      </w:r>
      <w:r>
        <w:rPr>
          <w:i/>
          <w:sz w:val="22"/>
        </w:rPr>
        <w:t>Extinction</w:t>
      </w:r>
      <w:r>
        <w:rPr>
          <w:i/>
          <w:spacing w:val="-3"/>
          <w:sz w:val="22"/>
        </w:rPr>
        <w:t> </w:t>
      </w:r>
      <w:r>
        <w:rPr>
          <w:i/>
          <w:sz w:val="22"/>
        </w:rPr>
        <w:t>in</w:t>
      </w:r>
      <w:r>
        <w:rPr>
          <w:i/>
          <w:spacing w:val="-3"/>
          <w:sz w:val="22"/>
        </w:rPr>
        <w:t> </w:t>
      </w:r>
      <w:r>
        <w:rPr>
          <w:i/>
          <w:sz w:val="22"/>
        </w:rPr>
        <w:t>Nigeria</w:t>
      </w:r>
      <w:r>
        <w:rPr>
          <w:i/>
          <w:spacing w:val="-3"/>
          <w:sz w:val="22"/>
        </w:rPr>
        <w:t> </w:t>
      </w:r>
      <w:r>
        <w:rPr>
          <w:i/>
          <w:sz w:val="22"/>
        </w:rPr>
        <w:t>A Stochastic Model of Indigenous Language Extinction in Nigeria</w:t>
      </w:r>
      <w:r>
        <w:rPr>
          <w:sz w:val="22"/>
        </w:rPr>
        <w:t>. </w:t>
      </w:r>
      <w:r>
        <w:rPr>
          <w:i/>
          <w:sz w:val="22"/>
        </w:rPr>
        <w:t>August</w:t>
      </w:r>
      <w:r>
        <w:rPr>
          <w:sz w:val="22"/>
        </w:rPr>
        <w:t>.</w:t>
      </w:r>
    </w:p>
    <w:p>
      <w:pPr>
        <w:pStyle w:val="BodyText"/>
        <w:spacing w:before="11"/>
      </w:pPr>
    </w:p>
    <w:p>
      <w:pPr>
        <w:spacing w:before="0"/>
        <w:ind w:left="839" w:right="739" w:hanging="480"/>
        <w:jc w:val="left"/>
        <w:rPr>
          <w:sz w:val="22"/>
        </w:rPr>
      </w:pPr>
      <w:r>
        <w:rPr>
          <w:sz w:val="22"/>
        </w:rPr>
        <w:t>Etim-James,</w:t>
      </w:r>
      <w:r>
        <w:rPr>
          <w:spacing w:val="-3"/>
          <w:sz w:val="22"/>
        </w:rPr>
        <w:t> </w:t>
      </w:r>
      <w:r>
        <w:rPr>
          <w:sz w:val="22"/>
        </w:rPr>
        <w:t>G.,</w:t>
      </w:r>
      <w:r>
        <w:rPr>
          <w:spacing w:val="-3"/>
          <w:sz w:val="22"/>
        </w:rPr>
        <w:t> </w:t>
      </w:r>
      <w:r>
        <w:rPr>
          <w:sz w:val="22"/>
        </w:rPr>
        <w:t>&amp;</w:t>
      </w:r>
      <w:r>
        <w:rPr>
          <w:spacing w:val="-3"/>
          <w:sz w:val="22"/>
        </w:rPr>
        <w:t> </w:t>
      </w:r>
      <w:r>
        <w:rPr>
          <w:sz w:val="22"/>
        </w:rPr>
        <w:t>Ubi,</w:t>
      </w:r>
      <w:r>
        <w:rPr>
          <w:spacing w:val="-3"/>
          <w:sz w:val="22"/>
        </w:rPr>
        <w:t> </w:t>
      </w:r>
      <w:r>
        <w:rPr>
          <w:sz w:val="22"/>
        </w:rPr>
        <w:t>U.</w:t>
      </w:r>
      <w:r>
        <w:rPr>
          <w:spacing w:val="-3"/>
          <w:sz w:val="22"/>
        </w:rPr>
        <w:t> </w:t>
      </w:r>
      <w:r>
        <w:rPr>
          <w:sz w:val="22"/>
        </w:rPr>
        <w:t>(2024).</w:t>
      </w:r>
      <w:r>
        <w:rPr>
          <w:spacing w:val="-3"/>
          <w:sz w:val="22"/>
        </w:rPr>
        <w:t> </w:t>
      </w:r>
      <w:r>
        <w:rPr>
          <w:sz w:val="22"/>
        </w:rPr>
        <w:t>The</w:t>
      </w:r>
      <w:r>
        <w:rPr>
          <w:spacing w:val="-3"/>
          <w:sz w:val="22"/>
        </w:rPr>
        <w:t> </w:t>
      </w:r>
      <w:r>
        <w:rPr>
          <w:sz w:val="22"/>
        </w:rPr>
        <w:t>Impact</w:t>
      </w:r>
      <w:r>
        <w:rPr>
          <w:spacing w:val="-3"/>
          <w:sz w:val="22"/>
        </w:rPr>
        <w:t> </w:t>
      </w:r>
      <w:r>
        <w:rPr>
          <w:sz w:val="22"/>
        </w:rPr>
        <w:t>of</w:t>
      </w:r>
      <w:r>
        <w:rPr>
          <w:spacing w:val="-3"/>
          <w:sz w:val="22"/>
        </w:rPr>
        <w:t> </w:t>
      </w:r>
      <w:r>
        <w:rPr>
          <w:sz w:val="22"/>
        </w:rPr>
        <w:t>Globalization</w:t>
      </w:r>
      <w:r>
        <w:rPr>
          <w:spacing w:val="-3"/>
          <w:sz w:val="22"/>
        </w:rPr>
        <w:t> </w:t>
      </w:r>
      <w:r>
        <w:rPr>
          <w:sz w:val="22"/>
        </w:rPr>
        <w:t>on</w:t>
      </w:r>
      <w:r>
        <w:rPr>
          <w:spacing w:val="-3"/>
          <w:sz w:val="22"/>
        </w:rPr>
        <w:t> </w:t>
      </w:r>
      <w:r>
        <w:rPr>
          <w:sz w:val="22"/>
        </w:rPr>
        <w:t>Nigerian</w:t>
      </w:r>
      <w:r>
        <w:rPr>
          <w:spacing w:val="-3"/>
          <w:sz w:val="22"/>
        </w:rPr>
        <w:t> </w:t>
      </w:r>
      <w:r>
        <w:rPr>
          <w:sz w:val="22"/>
        </w:rPr>
        <w:t>Culture</w:t>
      </w:r>
      <w:r>
        <w:rPr>
          <w:spacing w:val="-3"/>
          <w:sz w:val="22"/>
        </w:rPr>
        <w:t> </w:t>
      </w:r>
      <w:r>
        <w:rPr>
          <w:sz w:val="22"/>
        </w:rPr>
        <w:t>and</w:t>
      </w:r>
      <w:r>
        <w:rPr>
          <w:spacing w:val="-3"/>
          <w:sz w:val="22"/>
        </w:rPr>
        <w:t> </w:t>
      </w:r>
      <w:r>
        <w:rPr>
          <w:sz w:val="22"/>
        </w:rPr>
        <w:t>Language:</w:t>
      </w:r>
      <w:r>
        <w:rPr>
          <w:spacing w:val="-3"/>
          <w:sz w:val="22"/>
        </w:rPr>
        <w:t> </w:t>
      </w:r>
      <w:r>
        <w:rPr>
          <w:sz w:val="22"/>
        </w:rPr>
        <w:t>A</w:t>
      </w:r>
      <w:r>
        <w:rPr>
          <w:spacing w:val="-3"/>
          <w:sz w:val="22"/>
        </w:rPr>
        <w:t> </w:t>
      </w:r>
      <w:r>
        <w:rPr>
          <w:sz w:val="22"/>
        </w:rPr>
        <w:t>Study of Ekid Language. </w:t>
      </w:r>
      <w:r>
        <w:rPr>
          <w:i/>
          <w:sz w:val="22"/>
        </w:rPr>
        <w:t>Policy and Governance Research (JPAPGR)</w:t>
      </w:r>
      <w:r>
        <w:rPr>
          <w:sz w:val="22"/>
        </w:rPr>
        <w:t>, </w:t>
      </w:r>
      <w:r>
        <w:rPr>
          <w:i/>
          <w:sz w:val="22"/>
        </w:rPr>
        <w:t>2</w:t>
      </w:r>
      <w:r>
        <w:rPr>
          <w:sz w:val="22"/>
        </w:rPr>
        <w:t>(2), 22–28.</w:t>
      </w:r>
    </w:p>
    <w:p>
      <w:pPr>
        <w:pStyle w:val="BodyText"/>
        <w:spacing w:before="11"/>
      </w:pPr>
    </w:p>
    <w:p>
      <w:pPr>
        <w:pStyle w:val="BodyText"/>
        <w:ind w:left="839" w:right="1210" w:hanging="480"/>
      </w:pPr>
      <w:r>
        <w:rPr/>
        <w:t>Konyk,</w:t>
      </w:r>
      <w:r>
        <w:rPr>
          <w:spacing w:val="-3"/>
        </w:rPr>
        <w:t> </w:t>
      </w:r>
      <w:r>
        <w:rPr/>
        <w:t>M.,</w:t>
      </w:r>
      <w:r>
        <w:rPr>
          <w:spacing w:val="-3"/>
        </w:rPr>
        <w:t> </w:t>
      </w:r>
      <w:r>
        <w:rPr/>
        <w:t>Vysotska,</w:t>
      </w:r>
      <w:r>
        <w:rPr>
          <w:spacing w:val="-3"/>
        </w:rPr>
        <w:t> </w:t>
      </w:r>
      <w:r>
        <w:rPr/>
        <w:t>V.,</w:t>
      </w:r>
      <w:r>
        <w:rPr>
          <w:spacing w:val="-3"/>
        </w:rPr>
        <w:t> </w:t>
      </w:r>
      <w:r>
        <w:rPr/>
        <w:t>Goloshchuk,</w:t>
      </w:r>
      <w:r>
        <w:rPr>
          <w:spacing w:val="-3"/>
        </w:rPr>
        <w:t> </w:t>
      </w:r>
      <w:r>
        <w:rPr/>
        <w:t>S.,</w:t>
      </w:r>
      <w:r>
        <w:rPr>
          <w:spacing w:val="-3"/>
        </w:rPr>
        <w:t> </w:t>
      </w:r>
      <w:r>
        <w:rPr/>
        <w:t>Holoshchuk,</w:t>
      </w:r>
      <w:r>
        <w:rPr>
          <w:spacing w:val="-3"/>
        </w:rPr>
        <w:t> </w:t>
      </w:r>
      <w:r>
        <w:rPr/>
        <w:t>R.,</w:t>
      </w:r>
      <w:r>
        <w:rPr>
          <w:spacing w:val="-3"/>
        </w:rPr>
        <w:t> </w:t>
      </w:r>
      <w:r>
        <w:rPr/>
        <w:t>Chyrun,</w:t>
      </w:r>
      <w:r>
        <w:rPr>
          <w:spacing w:val="-3"/>
        </w:rPr>
        <w:t> </w:t>
      </w:r>
      <w:r>
        <w:rPr/>
        <w:t>S.,</w:t>
      </w:r>
      <w:r>
        <w:rPr>
          <w:spacing w:val="-3"/>
        </w:rPr>
        <w:t> </w:t>
      </w:r>
      <w:r>
        <w:rPr/>
        <w:t>&amp;</w:t>
      </w:r>
      <w:r>
        <w:rPr>
          <w:spacing w:val="-3"/>
        </w:rPr>
        <w:t> </w:t>
      </w:r>
      <w:r>
        <w:rPr/>
        <w:t>Budz,</w:t>
      </w:r>
      <w:r>
        <w:rPr>
          <w:spacing w:val="-3"/>
        </w:rPr>
        <w:t> </w:t>
      </w:r>
      <w:r>
        <w:rPr/>
        <w:t>I.</w:t>
      </w:r>
      <w:r>
        <w:rPr>
          <w:spacing w:val="-3"/>
        </w:rPr>
        <w:t> </w:t>
      </w:r>
      <w:r>
        <w:rPr/>
        <w:t>(2023).</w:t>
      </w:r>
      <w:r>
        <w:rPr>
          <w:spacing w:val="-3"/>
        </w:rPr>
        <w:t> </w:t>
      </w:r>
      <w:r>
        <w:rPr/>
        <w:t>Technology</w:t>
      </w:r>
      <w:r>
        <w:rPr>
          <w:spacing w:val="-3"/>
        </w:rPr>
        <w:t> </w:t>
      </w:r>
      <w:r>
        <w:rPr/>
        <w:t>of Ukrainian-English Machine Translation Based on Recursive Neural Network as LSTM. </w:t>
      </w:r>
      <w:r>
        <w:rPr>
          <w:i/>
        </w:rPr>
        <w:t>CEUR Workshop Proceedings</w:t>
      </w:r>
      <w:r>
        <w:rPr/>
        <w:t>, </w:t>
      </w:r>
      <w:r>
        <w:rPr>
          <w:i/>
        </w:rPr>
        <w:t>3387</w:t>
      </w:r>
      <w:r>
        <w:rPr/>
        <w:t>, 357–370.</w:t>
      </w:r>
    </w:p>
    <w:p>
      <w:pPr>
        <w:pStyle w:val="BodyText"/>
        <w:spacing w:before="12"/>
      </w:pPr>
    </w:p>
    <w:p>
      <w:pPr>
        <w:spacing w:before="0"/>
        <w:ind w:left="839" w:right="739" w:hanging="480"/>
        <w:jc w:val="left"/>
        <w:rPr>
          <w:sz w:val="22"/>
        </w:rPr>
      </w:pPr>
      <w:r>
        <w:rPr>
          <w:sz w:val="22"/>
        </w:rPr>
        <w:t>Ekle,</w:t>
      </w:r>
      <w:r>
        <w:rPr>
          <w:spacing w:val="-4"/>
          <w:sz w:val="22"/>
        </w:rPr>
        <w:t> </w:t>
      </w:r>
      <w:r>
        <w:rPr>
          <w:sz w:val="22"/>
        </w:rPr>
        <w:t>O.</w:t>
      </w:r>
      <w:r>
        <w:rPr>
          <w:spacing w:val="-4"/>
          <w:sz w:val="22"/>
        </w:rPr>
        <w:t> </w:t>
      </w:r>
      <w:r>
        <w:rPr>
          <w:sz w:val="22"/>
        </w:rPr>
        <w:t>A.,</w:t>
      </w:r>
      <w:r>
        <w:rPr>
          <w:spacing w:val="-4"/>
          <w:sz w:val="22"/>
        </w:rPr>
        <w:t> </w:t>
      </w:r>
      <w:r>
        <w:rPr>
          <w:sz w:val="22"/>
        </w:rPr>
        <w:t>&amp;</w:t>
      </w:r>
      <w:r>
        <w:rPr>
          <w:spacing w:val="-4"/>
          <w:sz w:val="22"/>
        </w:rPr>
        <w:t> </w:t>
      </w:r>
      <w:r>
        <w:rPr>
          <w:sz w:val="22"/>
        </w:rPr>
        <w:t>Das,</w:t>
      </w:r>
      <w:r>
        <w:rPr>
          <w:spacing w:val="-4"/>
          <w:sz w:val="22"/>
        </w:rPr>
        <w:t> </w:t>
      </w:r>
      <w:r>
        <w:rPr>
          <w:sz w:val="22"/>
        </w:rPr>
        <w:t>B.</w:t>
      </w:r>
      <w:r>
        <w:rPr>
          <w:spacing w:val="-4"/>
          <w:sz w:val="22"/>
        </w:rPr>
        <w:t> </w:t>
      </w:r>
      <w:r>
        <w:rPr>
          <w:sz w:val="22"/>
        </w:rPr>
        <w:t>(2025).</w:t>
      </w:r>
      <w:r>
        <w:rPr>
          <w:spacing w:val="-3"/>
          <w:sz w:val="22"/>
        </w:rPr>
        <w:t> </w:t>
      </w:r>
      <w:r>
        <w:rPr>
          <w:i/>
          <w:sz w:val="22"/>
        </w:rPr>
        <w:t>Low-Resource</w:t>
      </w:r>
      <w:r>
        <w:rPr>
          <w:i/>
          <w:spacing w:val="-4"/>
          <w:sz w:val="22"/>
        </w:rPr>
        <w:t> </w:t>
      </w:r>
      <w:r>
        <w:rPr>
          <w:i/>
          <w:sz w:val="22"/>
        </w:rPr>
        <w:t>Neural</w:t>
      </w:r>
      <w:r>
        <w:rPr>
          <w:i/>
          <w:spacing w:val="-4"/>
          <w:sz w:val="22"/>
        </w:rPr>
        <w:t> </w:t>
      </w:r>
      <w:r>
        <w:rPr>
          <w:i/>
          <w:sz w:val="22"/>
        </w:rPr>
        <w:t>Machine</w:t>
      </w:r>
      <w:r>
        <w:rPr>
          <w:i/>
          <w:spacing w:val="-4"/>
          <w:sz w:val="22"/>
        </w:rPr>
        <w:t> </w:t>
      </w:r>
      <w:r>
        <w:rPr>
          <w:i/>
          <w:sz w:val="22"/>
        </w:rPr>
        <w:t>Translation</w:t>
      </w:r>
      <w:r>
        <w:rPr>
          <w:i/>
          <w:spacing w:val="-4"/>
          <w:sz w:val="22"/>
        </w:rPr>
        <w:t> </w:t>
      </w:r>
      <w:r>
        <w:rPr>
          <w:i/>
          <w:sz w:val="22"/>
        </w:rPr>
        <w:t>Using</w:t>
      </w:r>
      <w:r>
        <w:rPr>
          <w:i/>
          <w:spacing w:val="-4"/>
          <w:sz w:val="22"/>
        </w:rPr>
        <w:t> </w:t>
      </w:r>
      <w:r>
        <w:rPr>
          <w:i/>
          <w:sz w:val="22"/>
        </w:rPr>
        <w:t>Recurrent</w:t>
      </w:r>
      <w:r>
        <w:rPr>
          <w:i/>
          <w:spacing w:val="-4"/>
          <w:sz w:val="22"/>
        </w:rPr>
        <w:t> </w:t>
      </w:r>
      <w:r>
        <w:rPr>
          <w:i/>
          <w:sz w:val="22"/>
        </w:rPr>
        <w:t>Neural</w:t>
      </w:r>
      <w:r>
        <w:rPr>
          <w:i/>
          <w:spacing w:val="-4"/>
          <w:sz w:val="22"/>
        </w:rPr>
        <w:t> </w:t>
      </w:r>
      <w:r>
        <w:rPr>
          <w:i/>
          <w:sz w:val="22"/>
        </w:rPr>
        <w:t>Networks and Transfer Learning: A Case Study on English-to-Igbo</w:t>
      </w:r>
      <w:r>
        <w:rPr>
          <w:sz w:val="22"/>
        </w:rPr>
        <w:t>. </w:t>
      </w:r>
      <w:r>
        <w:rPr>
          <w:i/>
          <w:sz w:val="22"/>
        </w:rPr>
        <w:t>April</w:t>
      </w:r>
      <w:r>
        <w:rPr>
          <w:sz w:val="22"/>
        </w:rPr>
        <w:t>. </w:t>
      </w:r>
      <w:r>
        <w:rPr>
          <w:spacing w:val="-2"/>
          <w:sz w:val="22"/>
        </w:rPr>
        <w:t>https://doi.org/10.48550/arXiv.2504.17252</w:t>
      </w:r>
    </w:p>
    <w:p>
      <w:pPr>
        <w:pStyle w:val="BodyText"/>
        <w:spacing w:before="11"/>
      </w:pPr>
    </w:p>
    <w:p>
      <w:pPr>
        <w:pStyle w:val="BodyText"/>
        <w:ind w:left="839" w:right="801" w:hanging="480"/>
      </w:pPr>
      <w:r>
        <w:rPr/>
        <w:t>Oparinde,</w:t>
      </w:r>
      <w:r>
        <w:rPr>
          <w:spacing w:val="-4"/>
        </w:rPr>
        <w:t> </w:t>
      </w:r>
      <w:r>
        <w:rPr/>
        <w:t>K.</w:t>
      </w:r>
      <w:r>
        <w:rPr>
          <w:spacing w:val="-4"/>
        </w:rPr>
        <w:t> </w:t>
      </w:r>
      <w:r>
        <w:rPr/>
        <w:t>M.</w:t>
      </w:r>
      <w:r>
        <w:rPr>
          <w:spacing w:val="-4"/>
        </w:rPr>
        <w:t> </w:t>
      </w:r>
      <w:r>
        <w:rPr/>
        <w:t>(2017).</w:t>
      </w:r>
      <w:r>
        <w:rPr>
          <w:spacing w:val="-4"/>
        </w:rPr>
        <w:t> </w:t>
      </w:r>
      <w:r>
        <w:rPr/>
        <w:t>Language</w:t>
      </w:r>
      <w:r>
        <w:rPr>
          <w:spacing w:val="-4"/>
        </w:rPr>
        <w:t> </w:t>
      </w:r>
      <w:r>
        <w:rPr/>
        <w:t>Endangerment:</w:t>
      </w:r>
      <w:r>
        <w:rPr>
          <w:spacing w:val="-4"/>
        </w:rPr>
        <w:t> </w:t>
      </w:r>
      <w:r>
        <w:rPr/>
        <w:t>The</w:t>
      </w:r>
      <w:r>
        <w:rPr>
          <w:spacing w:val="-4"/>
        </w:rPr>
        <w:t> </w:t>
      </w:r>
      <w:r>
        <w:rPr/>
        <w:t>English</w:t>
      </w:r>
      <w:r>
        <w:rPr>
          <w:spacing w:val="-4"/>
        </w:rPr>
        <w:t> </w:t>
      </w:r>
      <w:r>
        <w:rPr/>
        <w:t>Language</w:t>
      </w:r>
      <w:r>
        <w:rPr>
          <w:spacing w:val="-4"/>
        </w:rPr>
        <w:t> </w:t>
      </w:r>
      <w:r>
        <w:rPr/>
        <w:t>Creating</w:t>
      </w:r>
      <w:r>
        <w:rPr>
          <w:spacing w:val="-4"/>
        </w:rPr>
        <w:t> </w:t>
      </w:r>
      <w:r>
        <w:rPr/>
        <w:t>a</w:t>
      </w:r>
      <w:r>
        <w:rPr>
          <w:spacing w:val="-4"/>
        </w:rPr>
        <w:t> </w:t>
      </w:r>
      <w:r>
        <w:rPr/>
        <w:t>Concern</w:t>
      </w:r>
      <w:r>
        <w:rPr>
          <w:spacing w:val="-4"/>
        </w:rPr>
        <w:t> </w:t>
      </w:r>
      <w:r>
        <w:rPr/>
        <w:t>for</w:t>
      </w:r>
      <w:r>
        <w:rPr>
          <w:spacing w:val="-4"/>
        </w:rPr>
        <w:t> </w:t>
      </w:r>
      <w:r>
        <w:rPr/>
        <w:t>the Possible Extinction of Yorùbá Language. </w:t>
      </w:r>
      <w:r>
        <w:rPr>
          <w:i/>
        </w:rPr>
        <w:t>Journal of Communication</w:t>
      </w:r>
      <w:r>
        <w:rPr/>
        <w:t>, </w:t>
      </w:r>
      <w:r>
        <w:rPr>
          <w:i/>
        </w:rPr>
        <w:t>8</w:t>
      </w:r>
      <w:r>
        <w:rPr/>
        <w:t>(2), 112–119. </w:t>
      </w:r>
      <w:r>
        <w:rPr>
          <w:spacing w:val="-2"/>
        </w:rPr>
        <w:t>https://doi.org/10.1080/0976691x.2017.1396006</w:t>
      </w:r>
    </w:p>
    <w:p>
      <w:pPr>
        <w:pStyle w:val="BodyText"/>
        <w:spacing w:before="12"/>
      </w:pPr>
    </w:p>
    <w:p>
      <w:pPr>
        <w:spacing w:before="0"/>
        <w:ind w:left="839" w:right="801" w:hanging="480"/>
        <w:jc w:val="left"/>
        <w:rPr>
          <w:sz w:val="22"/>
        </w:rPr>
      </w:pPr>
      <w:r>
        <w:rPr>
          <w:sz w:val="22"/>
        </w:rPr>
        <w:t>Muhammad, S. H., Ahmad, I. S., Abdulmumin, I., Lawan, F. I., Sani, B., Imam, S. H., Aliyu, Y., Sani, S. A., Umar,</w:t>
      </w:r>
      <w:r>
        <w:rPr>
          <w:spacing w:val="-4"/>
          <w:sz w:val="22"/>
        </w:rPr>
        <w:t> </w:t>
      </w:r>
      <w:r>
        <w:rPr>
          <w:sz w:val="22"/>
        </w:rPr>
        <w:t>A.</w:t>
      </w:r>
      <w:r>
        <w:rPr>
          <w:spacing w:val="-4"/>
          <w:sz w:val="22"/>
        </w:rPr>
        <w:t> </w:t>
      </w:r>
      <w:r>
        <w:rPr>
          <w:sz w:val="22"/>
        </w:rPr>
        <w:t>U.,</w:t>
      </w:r>
      <w:r>
        <w:rPr>
          <w:spacing w:val="-4"/>
          <w:sz w:val="22"/>
        </w:rPr>
        <w:t> </w:t>
      </w:r>
      <w:r>
        <w:rPr>
          <w:sz w:val="22"/>
        </w:rPr>
        <w:t>Gwadabe,</w:t>
      </w:r>
      <w:r>
        <w:rPr>
          <w:spacing w:val="-4"/>
          <w:sz w:val="22"/>
        </w:rPr>
        <w:t> </w:t>
      </w:r>
      <w:r>
        <w:rPr>
          <w:sz w:val="22"/>
        </w:rPr>
        <w:t>T.,</w:t>
      </w:r>
      <w:r>
        <w:rPr>
          <w:spacing w:val="-4"/>
          <w:sz w:val="22"/>
        </w:rPr>
        <w:t> </w:t>
      </w:r>
      <w:r>
        <w:rPr>
          <w:sz w:val="22"/>
        </w:rPr>
        <w:t>Church,</w:t>
      </w:r>
      <w:r>
        <w:rPr>
          <w:spacing w:val="-4"/>
          <w:sz w:val="22"/>
        </w:rPr>
        <w:t> </w:t>
      </w:r>
      <w:r>
        <w:rPr>
          <w:sz w:val="22"/>
        </w:rPr>
        <w:t>K.,</w:t>
      </w:r>
      <w:r>
        <w:rPr>
          <w:spacing w:val="-4"/>
          <w:sz w:val="22"/>
        </w:rPr>
        <w:t> </w:t>
      </w:r>
      <w:r>
        <w:rPr>
          <w:sz w:val="22"/>
        </w:rPr>
        <w:t>&amp;</w:t>
      </w:r>
      <w:r>
        <w:rPr>
          <w:spacing w:val="-4"/>
          <w:sz w:val="22"/>
        </w:rPr>
        <w:t> </w:t>
      </w:r>
      <w:r>
        <w:rPr>
          <w:sz w:val="22"/>
        </w:rPr>
        <w:t>Marivate,</w:t>
      </w:r>
      <w:r>
        <w:rPr>
          <w:spacing w:val="-4"/>
          <w:sz w:val="22"/>
        </w:rPr>
        <w:t> </w:t>
      </w:r>
      <w:r>
        <w:rPr>
          <w:sz w:val="22"/>
        </w:rPr>
        <w:t>V.</w:t>
      </w:r>
      <w:r>
        <w:rPr>
          <w:spacing w:val="-4"/>
          <w:sz w:val="22"/>
        </w:rPr>
        <w:t> </w:t>
      </w:r>
      <w:r>
        <w:rPr>
          <w:sz w:val="22"/>
        </w:rPr>
        <w:t>(2025). </w:t>
      </w:r>
      <w:r>
        <w:rPr>
          <w:i/>
          <w:sz w:val="22"/>
        </w:rPr>
        <w:t>HausaNLP:</w:t>
      </w:r>
      <w:r>
        <w:rPr>
          <w:i/>
          <w:spacing w:val="-4"/>
          <w:sz w:val="22"/>
        </w:rPr>
        <w:t> </w:t>
      </w:r>
      <w:r>
        <w:rPr>
          <w:i/>
          <w:sz w:val="22"/>
        </w:rPr>
        <w:t>Current</w:t>
      </w:r>
      <w:r>
        <w:rPr>
          <w:i/>
          <w:spacing w:val="-4"/>
          <w:sz w:val="22"/>
        </w:rPr>
        <w:t> </w:t>
      </w:r>
      <w:r>
        <w:rPr>
          <w:i/>
          <w:sz w:val="22"/>
        </w:rPr>
        <w:t>Status,</w:t>
      </w:r>
      <w:r>
        <w:rPr>
          <w:i/>
          <w:spacing w:val="-4"/>
          <w:sz w:val="22"/>
        </w:rPr>
        <w:t> </w:t>
      </w:r>
      <w:r>
        <w:rPr>
          <w:i/>
          <w:sz w:val="22"/>
        </w:rPr>
        <w:t>Challenges and Future Directions for Hausa Natural Language Processing</w:t>
      </w:r>
      <w:r>
        <w:rPr>
          <w:sz w:val="22"/>
        </w:rPr>
        <w:t>. </w:t>
      </w:r>
      <w:hyperlink r:id="rId8">
        <w:r>
          <w:rPr>
            <w:sz w:val="22"/>
          </w:rPr>
          <w:t>http://arxiv.org/abs/2505.14311</w:t>
        </w:r>
      </w:hyperlink>
    </w:p>
    <w:p>
      <w:pPr>
        <w:pStyle w:val="BodyText"/>
        <w:spacing w:before="11"/>
      </w:pPr>
    </w:p>
    <w:p>
      <w:pPr>
        <w:pStyle w:val="BodyText"/>
        <w:ind w:left="839" w:right="891" w:hanging="480"/>
      </w:pPr>
      <w:r>
        <w:rPr/>
        <w:t>Liu,</w:t>
      </w:r>
      <w:r>
        <w:rPr>
          <w:spacing w:val="-3"/>
        </w:rPr>
        <w:t> </w:t>
      </w:r>
      <w:r>
        <w:rPr/>
        <w:t>D.,</w:t>
      </w:r>
      <w:r>
        <w:rPr>
          <w:spacing w:val="-3"/>
        </w:rPr>
        <w:t> </w:t>
      </w:r>
      <w:r>
        <w:rPr/>
        <w:t>Li,</w:t>
      </w:r>
      <w:r>
        <w:rPr>
          <w:spacing w:val="-3"/>
        </w:rPr>
        <w:t> </w:t>
      </w:r>
      <w:r>
        <w:rPr/>
        <w:t>Y.,</w:t>
      </w:r>
      <w:r>
        <w:rPr>
          <w:spacing w:val="-3"/>
        </w:rPr>
        <w:t> </w:t>
      </w:r>
      <w:r>
        <w:rPr/>
        <w:t>Zhu,</w:t>
      </w:r>
      <w:r>
        <w:rPr>
          <w:spacing w:val="-3"/>
        </w:rPr>
        <w:t> </w:t>
      </w:r>
      <w:r>
        <w:rPr/>
        <w:t>D.,</w:t>
      </w:r>
      <w:r>
        <w:rPr>
          <w:spacing w:val="-3"/>
        </w:rPr>
        <w:t> </w:t>
      </w:r>
      <w:r>
        <w:rPr/>
        <w:t>Liu,</w:t>
      </w:r>
      <w:r>
        <w:rPr>
          <w:spacing w:val="-3"/>
        </w:rPr>
        <w:t> </w:t>
      </w:r>
      <w:r>
        <w:rPr/>
        <w:t>X.,</w:t>
      </w:r>
      <w:r>
        <w:rPr>
          <w:spacing w:val="-3"/>
        </w:rPr>
        <w:t> </w:t>
      </w:r>
      <w:r>
        <w:rPr/>
        <w:t>Ma,</w:t>
      </w:r>
      <w:r>
        <w:rPr>
          <w:spacing w:val="-3"/>
        </w:rPr>
        <w:t> </w:t>
      </w:r>
      <w:r>
        <w:rPr/>
        <w:t>N.,</w:t>
      </w:r>
      <w:r>
        <w:rPr>
          <w:spacing w:val="-3"/>
        </w:rPr>
        <w:t> </w:t>
      </w:r>
      <w:r>
        <w:rPr/>
        <w:t>&amp;</w:t>
      </w:r>
      <w:r>
        <w:rPr>
          <w:spacing w:val="-3"/>
        </w:rPr>
        <w:t> </w:t>
      </w:r>
      <w:r>
        <w:rPr/>
        <w:t>Zhu,</w:t>
      </w:r>
      <w:r>
        <w:rPr>
          <w:spacing w:val="-3"/>
        </w:rPr>
        <w:t> </w:t>
      </w:r>
      <w:r>
        <w:rPr/>
        <w:t>A.</w:t>
      </w:r>
      <w:r>
        <w:rPr>
          <w:spacing w:val="-3"/>
        </w:rPr>
        <w:t> </w:t>
      </w:r>
      <w:r>
        <w:rPr/>
        <w:t>(2020).</w:t>
      </w:r>
      <w:r>
        <w:rPr>
          <w:spacing w:val="-3"/>
        </w:rPr>
        <w:t> </w:t>
      </w:r>
      <w:r>
        <w:rPr/>
        <w:t>Investigating</w:t>
      </w:r>
      <w:r>
        <w:rPr>
          <w:spacing w:val="-3"/>
        </w:rPr>
        <w:t> </w:t>
      </w:r>
      <w:r>
        <w:rPr/>
        <w:t>Back-Translation</w:t>
      </w:r>
      <w:r>
        <w:rPr>
          <w:spacing w:val="-3"/>
        </w:rPr>
        <w:t> </w:t>
      </w:r>
      <w:r>
        <w:rPr/>
        <w:t>in</w:t>
      </w:r>
      <w:r>
        <w:rPr>
          <w:spacing w:val="-3"/>
        </w:rPr>
        <w:t> </w:t>
      </w:r>
      <w:r>
        <w:rPr/>
        <w:t>Tibetan-Chinese Neural Machine Translation. </w:t>
      </w:r>
      <w:r>
        <w:rPr>
          <w:i/>
        </w:rPr>
        <w:t>Journal of Physics: Conference Series</w:t>
      </w:r>
      <w:r>
        <w:rPr/>
        <w:t>, </w:t>
      </w:r>
      <w:r>
        <w:rPr>
          <w:i/>
        </w:rPr>
        <w:t>1651</w:t>
      </w:r>
      <w:r>
        <w:rPr/>
        <w:t>(1). </w:t>
      </w:r>
      <w:r>
        <w:rPr>
          <w:spacing w:val="-2"/>
        </w:rPr>
        <w:t>https://doi.org/10.1088/1742-6596/1651/1/012122</w:t>
      </w:r>
    </w:p>
    <w:p>
      <w:pPr>
        <w:pStyle w:val="BodyText"/>
        <w:spacing w:before="12"/>
      </w:pPr>
    </w:p>
    <w:p>
      <w:pPr>
        <w:pStyle w:val="BodyText"/>
        <w:ind w:left="359"/>
      </w:pPr>
      <w:r>
        <w:rPr/>
        <w:t>Raffel,</w:t>
      </w:r>
      <w:r>
        <w:rPr>
          <w:spacing w:val="-5"/>
        </w:rPr>
        <w:t> </w:t>
      </w:r>
      <w:r>
        <w:rPr/>
        <w:t>C.,</w:t>
      </w:r>
      <w:r>
        <w:rPr>
          <w:spacing w:val="-3"/>
        </w:rPr>
        <w:t> </w:t>
      </w:r>
      <w:r>
        <w:rPr/>
        <w:t>Shazeer,</w:t>
      </w:r>
      <w:r>
        <w:rPr>
          <w:spacing w:val="-3"/>
        </w:rPr>
        <w:t> </w:t>
      </w:r>
      <w:r>
        <w:rPr/>
        <w:t>N.,</w:t>
      </w:r>
      <w:r>
        <w:rPr>
          <w:spacing w:val="-3"/>
        </w:rPr>
        <w:t> </w:t>
      </w:r>
      <w:r>
        <w:rPr/>
        <w:t>Roberts,</w:t>
      </w:r>
      <w:r>
        <w:rPr>
          <w:spacing w:val="-2"/>
        </w:rPr>
        <w:t> </w:t>
      </w:r>
      <w:r>
        <w:rPr/>
        <w:t>A.,</w:t>
      </w:r>
      <w:r>
        <w:rPr>
          <w:spacing w:val="-3"/>
        </w:rPr>
        <w:t> </w:t>
      </w:r>
      <w:r>
        <w:rPr/>
        <w:t>Lee,</w:t>
      </w:r>
      <w:r>
        <w:rPr>
          <w:spacing w:val="-3"/>
        </w:rPr>
        <w:t> </w:t>
      </w:r>
      <w:r>
        <w:rPr/>
        <w:t>K.,</w:t>
      </w:r>
      <w:r>
        <w:rPr>
          <w:spacing w:val="-3"/>
        </w:rPr>
        <w:t> </w:t>
      </w:r>
      <w:r>
        <w:rPr/>
        <w:t>Narang,</w:t>
      </w:r>
      <w:r>
        <w:rPr>
          <w:spacing w:val="-3"/>
        </w:rPr>
        <w:t> </w:t>
      </w:r>
      <w:r>
        <w:rPr/>
        <w:t>S.,</w:t>
      </w:r>
      <w:r>
        <w:rPr>
          <w:spacing w:val="-2"/>
        </w:rPr>
        <w:t> </w:t>
      </w:r>
      <w:r>
        <w:rPr/>
        <w:t>Matena,</w:t>
      </w:r>
      <w:r>
        <w:rPr>
          <w:spacing w:val="-3"/>
        </w:rPr>
        <w:t> </w:t>
      </w:r>
      <w:r>
        <w:rPr/>
        <w:t>M.,</w:t>
      </w:r>
      <w:r>
        <w:rPr>
          <w:spacing w:val="-3"/>
        </w:rPr>
        <w:t> </w:t>
      </w:r>
      <w:r>
        <w:rPr/>
        <w:t>Zhou,</w:t>
      </w:r>
      <w:r>
        <w:rPr>
          <w:spacing w:val="-3"/>
        </w:rPr>
        <w:t> </w:t>
      </w:r>
      <w:r>
        <w:rPr/>
        <w:t>Y.,</w:t>
      </w:r>
      <w:r>
        <w:rPr>
          <w:spacing w:val="-3"/>
        </w:rPr>
        <w:t> </w:t>
      </w:r>
      <w:r>
        <w:rPr/>
        <w:t>Li,</w:t>
      </w:r>
      <w:r>
        <w:rPr>
          <w:spacing w:val="-2"/>
        </w:rPr>
        <w:t> </w:t>
      </w:r>
      <w:r>
        <w:rPr/>
        <w:t>W.,</w:t>
      </w:r>
      <w:r>
        <w:rPr>
          <w:spacing w:val="-3"/>
        </w:rPr>
        <w:t> </w:t>
      </w:r>
      <w:r>
        <w:rPr/>
        <w:t>&amp;</w:t>
      </w:r>
      <w:r>
        <w:rPr>
          <w:spacing w:val="-3"/>
        </w:rPr>
        <w:t> </w:t>
      </w:r>
      <w:r>
        <w:rPr/>
        <w:t>Liu,</w:t>
      </w:r>
      <w:r>
        <w:rPr>
          <w:spacing w:val="-3"/>
        </w:rPr>
        <w:t> </w:t>
      </w:r>
      <w:r>
        <w:rPr/>
        <w:t>P.</w:t>
      </w:r>
      <w:r>
        <w:rPr>
          <w:spacing w:val="-3"/>
        </w:rPr>
        <w:t> </w:t>
      </w:r>
      <w:r>
        <w:rPr/>
        <w:t>J.</w:t>
      </w:r>
      <w:r>
        <w:rPr>
          <w:spacing w:val="-2"/>
        </w:rPr>
        <w:t> (2020).</w:t>
      </w:r>
    </w:p>
    <w:p>
      <w:pPr>
        <w:spacing w:before="0"/>
        <w:ind w:left="839" w:right="801" w:firstLine="0"/>
        <w:jc w:val="left"/>
        <w:rPr>
          <w:sz w:val="22"/>
        </w:rPr>
      </w:pPr>
      <w:r>
        <w:rPr>
          <w:sz w:val="22"/>
        </w:rPr>
        <w:t>Exploring</w:t>
      </w:r>
      <w:r>
        <w:rPr>
          <w:spacing w:val="-4"/>
          <w:sz w:val="22"/>
        </w:rPr>
        <w:t> </w:t>
      </w:r>
      <w:r>
        <w:rPr>
          <w:sz w:val="22"/>
        </w:rPr>
        <w:t>the</w:t>
      </w:r>
      <w:r>
        <w:rPr>
          <w:spacing w:val="-4"/>
          <w:sz w:val="22"/>
        </w:rPr>
        <w:t> </w:t>
      </w:r>
      <w:r>
        <w:rPr>
          <w:sz w:val="22"/>
        </w:rPr>
        <w:t>limits</w:t>
      </w:r>
      <w:r>
        <w:rPr>
          <w:spacing w:val="-4"/>
          <w:sz w:val="22"/>
        </w:rPr>
        <w:t> </w:t>
      </w:r>
      <w:r>
        <w:rPr>
          <w:sz w:val="22"/>
        </w:rPr>
        <w:t>of</w:t>
      </w:r>
      <w:r>
        <w:rPr>
          <w:spacing w:val="-4"/>
          <w:sz w:val="22"/>
        </w:rPr>
        <w:t> </w:t>
      </w:r>
      <w:r>
        <w:rPr>
          <w:sz w:val="22"/>
        </w:rPr>
        <w:t>transfer</w:t>
      </w:r>
      <w:r>
        <w:rPr>
          <w:spacing w:val="-4"/>
          <w:sz w:val="22"/>
        </w:rPr>
        <w:t> </w:t>
      </w:r>
      <w:r>
        <w:rPr>
          <w:sz w:val="22"/>
        </w:rPr>
        <w:t>learning</w:t>
      </w:r>
      <w:r>
        <w:rPr>
          <w:spacing w:val="-4"/>
          <w:sz w:val="22"/>
        </w:rPr>
        <w:t> </w:t>
      </w:r>
      <w:r>
        <w:rPr>
          <w:sz w:val="22"/>
        </w:rPr>
        <w:t>with</w:t>
      </w:r>
      <w:r>
        <w:rPr>
          <w:spacing w:val="-4"/>
          <w:sz w:val="22"/>
        </w:rPr>
        <w:t> </w:t>
      </w:r>
      <w:r>
        <w:rPr>
          <w:sz w:val="22"/>
        </w:rPr>
        <w:t>a</w:t>
      </w:r>
      <w:r>
        <w:rPr>
          <w:spacing w:val="-4"/>
          <w:sz w:val="22"/>
        </w:rPr>
        <w:t> </w:t>
      </w:r>
      <w:r>
        <w:rPr>
          <w:sz w:val="22"/>
        </w:rPr>
        <w:t>unified</w:t>
      </w:r>
      <w:r>
        <w:rPr>
          <w:spacing w:val="-4"/>
          <w:sz w:val="22"/>
        </w:rPr>
        <w:t> </w:t>
      </w:r>
      <w:r>
        <w:rPr>
          <w:sz w:val="22"/>
        </w:rPr>
        <w:t>text-to-text</w:t>
      </w:r>
      <w:r>
        <w:rPr>
          <w:spacing w:val="-4"/>
          <w:sz w:val="22"/>
        </w:rPr>
        <w:t> </w:t>
      </w:r>
      <w:r>
        <w:rPr>
          <w:sz w:val="22"/>
        </w:rPr>
        <w:t>transformer. </w:t>
      </w:r>
      <w:r>
        <w:rPr>
          <w:i/>
          <w:sz w:val="22"/>
        </w:rPr>
        <w:t>Journal</w:t>
      </w:r>
      <w:r>
        <w:rPr>
          <w:i/>
          <w:spacing w:val="-4"/>
          <w:sz w:val="22"/>
        </w:rPr>
        <w:t> </w:t>
      </w:r>
      <w:r>
        <w:rPr>
          <w:i/>
          <w:sz w:val="22"/>
        </w:rPr>
        <w:t>of</w:t>
      </w:r>
      <w:r>
        <w:rPr>
          <w:i/>
          <w:spacing w:val="-4"/>
          <w:sz w:val="22"/>
        </w:rPr>
        <w:t> </w:t>
      </w:r>
      <w:r>
        <w:rPr>
          <w:i/>
          <w:sz w:val="22"/>
        </w:rPr>
        <w:t>Machine Learning Research</w:t>
      </w:r>
      <w:r>
        <w:rPr>
          <w:sz w:val="22"/>
        </w:rPr>
        <w:t>, </w:t>
      </w:r>
      <w:r>
        <w:rPr>
          <w:i/>
          <w:sz w:val="22"/>
        </w:rPr>
        <w:t>21</w:t>
      </w:r>
      <w:r>
        <w:rPr>
          <w:sz w:val="22"/>
        </w:rPr>
        <w:t>, 1–67.</w:t>
      </w:r>
    </w:p>
    <w:p>
      <w:pPr>
        <w:pStyle w:val="BodyText"/>
        <w:spacing w:before="11"/>
      </w:pPr>
    </w:p>
    <w:p>
      <w:pPr>
        <w:pStyle w:val="BodyText"/>
        <w:ind w:left="839" w:right="739" w:hanging="480"/>
      </w:pPr>
      <w:r>
        <w:rPr/>
        <w:t>Tamrin, Zalmansyah, A., Yance, I., Asri B., M., Karsana, D., Harum, D. M., Supriadi, A., Yono, S., Hidayat, S.,</w:t>
      </w:r>
      <w:r>
        <w:rPr>
          <w:spacing w:val="-2"/>
        </w:rPr>
        <w:t> </w:t>
      </w:r>
      <w:r>
        <w:rPr/>
        <w:t>&amp;</w:t>
      </w:r>
      <w:r>
        <w:rPr>
          <w:spacing w:val="-2"/>
        </w:rPr>
        <w:t> </w:t>
      </w:r>
      <w:r>
        <w:rPr/>
        <w:t>Wardhani,</w:t>
      </w:r>
      <w:r>
        <w:rPr>
          <w:spacing w:val="-2"/>
        </w:rPr>
        <w:t> </w:t>
      </w:r>
      <w:r>
        <w:rPr/>
        <w:t>A.</w:t>
      </w:r>
      <w:r>
        <w:rPr>
          <w:spacing w:val="-2"/>
        </w:rPr>
        <w:t> </w:t>
      </w:r>
      <w:r>
        <w:rPr/>
        <w:t>(2025).</w:t>
      </w:r>
      <w:r>
        <w:rPr>
          <w:spacing w:val="-2"/>
        </w:rPr>
        <w:t> </w:t>
      </w:r>
      <w:r>
        <w:rPr/>
        <w:t>Endangered</w:t>
      </w:r>
      <w:r>
        <w:rPr>
          <w:spacing w:val="-2"/>
        </w:rPr>
        <w:t> </w:t>
      </w:r>
      <w:r>
        <w:rPr/>
        <w:t>Language:</w:t>
      </w:r>
      <w:r>
        <w:rPr>
          <w:spacing w:val="-2"/>
        </w:rPr>
        <w:t> </w:t>
      </w:r>
      <w:r>
        <w:rPr/>
        <w:t>Preserving</w:t>
      </w:r>
      <w:r>
        <w:rPr>
          <w:spacing w:val="-2"/>
        </w:rPr>
        <w:t> </w:t>
      </w:r>
      <w:r>
        <w:rPr/>
        <w:t>Totoli</w:t>
      </w:r>
      <w:r>
        <w:rPr>
          <w:spacing w:val="-2"/>
        </w:rPr>
        <w:t> </w:t>
      </w:r>
      <w:r>
        <w:rPr/>
        <w:t>Language</w:t>
      </w:r>
      <w:r>
        <w:rPr>
          <w:spacing w:val="-2"/>
        </w:rPr>
        <w:t> </w:t>
      </w:r>
      <w:r>
        <w:rPr/>
        <w:t>and</w:t>
      </w:r>
      <w:r>
        <w:rPr>
          <w:spacing w:val="-2"/>
        </w:rPr>
        <w:t> </w:t>
      </w:r>
      <w:r>
        <w:rPr/>
        <w:t>Cultural</w:t>
      </w:r>
      <w:r>
        <w:rPr>
          <w:spacing w:val="-2"/>
        </w:rPr>
        <w:t> </w:t>
      </w:r>
      <w:r>
        <w:rPr/>
        <w:t>Identity. </w:t>
      </w:r>
      <w:r>
        <w:rPr>
          <w:i/>
        </w:rPr>
        <w:t>Theory</w:t>
      </w:r>
      <w:r>
        <w:rPr>
          <w:i/>
          <w:spacing w:val="-7"/>
        </w:rPr>
        <w:t> </w:t>
      </w:r>
      <w:r>
        <w:rPr>
          <w:i/>
        </w:rPr>
        <w:t>and</w:t>
      </w:r>
      <w:r>
        <w:rPr>
          <w:i/>
          <w:spacing w:val="-5"/>
        </w:rPr>
        <w:t> </w:t>
      </w:r>
      <w:r>
        <w:rPr>
          <w:i/>
        </w:rPr>
        <w:t>Practice</w:t>
      </w:r>
      <w:r>
        <w:rPr>
          <w:i/>
          <w:spacing w:val="-4"/>
        </w:rPr>
        <w:t> </w:t>
      </w:r>
      <w:r>
        <w:rPr>
          <w:i/>
        </w:rPr>
        <w:t>in</w:t>
      </w:r>
      <w:r>
        <w:rPr>
          <w:i/>
          <w:spacing w:val="-5"/>
        </w:rPr>
        <w:t> </w:t>
      </w:r>
      <w:r>
        <w:rPr>
          <w:i/>
        </w:rPr>
        <w:t>Language</w:t>
      </w:r>
      <w:r>
        <w:rPr>
          <w:i/>
          <w:spacing w:val="-5"/>
        </w:rPr>
        <w:t> </w:t>
      </w:r>
      <w:r>
        <w:rPr>
          <w:i/>
        </w:rPr>
        <w:t>Studies</w:t>
      </w:r>
      <w:r>
        <w:rPr/>
        <w:t>,</w:t>
      </w:r>
      <w:r>
        <w:rPr>
          <w:spacing w:val="-4"/>
        </w:rPr>
        <w:t> </w:t>
      </w:r>
      <w:r>
        <w:rPr>
          <w:i/>
        </w:rPr>
        <w:t>15</w:t>
      </w:r>
      <w:r>
        <w:rPr/>
        <w:t>(6),</w:t>
      </w:r>
      <w:r>
        <w:rPr>
          <w:spacing w:val="-5"/>
        </w:rPr>
        <w:t> </w:t>
      </w:r>
      <w:r>
        <w:rPr/>
        <w:t>1885–1897.</w:t>
      </w:r>
      <w:r>
        <w:rPr>
          <w:spacing w:val="-4"/>
        </w:rPr>
        <w:t> </w:t>
      </w:r>
      <w:r>
        <w:rPr>
          <w:spacing w:val="-2"/>
        </w:rPr>
        <w:t>https://doi.org/10.17507/tpls.1506.17</w:t>
      </w:r>
    </w:p>
    <w:p>
      <w:pPr>
        <w:pStyle w:val="BodyText"/>
        <w:spacing w:before="11"/>
      </w:pPr>
    </w:p>
    <w:p>
      <w:pPr>
        <w:pStyle w:val="BodyText"/>
        <w:spacing w:before="1"/>
        <w:ind w:left="839" w:right="739" w:hanging="480"/>
      </w:pPr>
      <w:r>
        <w:rPr/>
        <w:t>M.M.,</w:t>
      </w:r>
      <w:r>
        <w:rPr>
          <w:spacing w:val="-3"/>
        </w:rPr>
        <w:t> </w:t>
      </w:r>
      <w:r>
        <w:rPr/>
        <w:t>O.,</w:t>
      </w:r>
      <w:r>
        <w:rPr>
          <w:spacing w:val="-3"/>
        </w:rPr>
        <w:t> </w:t>
      </w:r>
      <w:r>
        <w:rPr/>
        <w:t>&amp;</w:t>
      </w:r>
      <w:r>
        <w:rPr>
          <w:spacing w:val="-3"/>
        </w:rPr>
        <w:t> </w:t>
      </w:r>
      <w:r>
        <w:rPr/>
        <w:t>Noah,</w:t>
      </w:r>
      <w:r>
        <w:rPr>
          <w:spacing w:val="-3"/>
        </w:rPr>
        <w:t> </w:t>
      </w:r>
      <w:r>
        <w:rPr/>
        <w:t>P.</w:t>
      </w:r>
      <w:r>
        <w:rPr>
          <w:spacing w:val="-3"/>
        </w:rPr>
        <w:t> </w:t>
      </w:r>
      <w:r>
        <w:rPr/>
        <w:t>(2021).</w:t>
      </w:r>
      <w:r>
        <w:rPr>
          <w:spacing w:val="-3"/>
        </w:rPr>
        <w:t> </w:t>
      </w:r>
      <w:r>
        <w:rPr/>
        <w:t>Cultural</w:t>
      </w:r>
      <w:r>
        <w:rPr>
          <w:spacing w:val="-3"/>
        </w:rPr>
        <w:t> </w:t>
      </w:r>
      <w:r>
        <w:rPr/>
        <w:t>Dominance</w:t>
      </w:r>
      <w:r>
        <w:rPr>
          <w:spacing w:val="-3"/>
        </w:rPr>
        <w:t> </w:t>
      </w:r>
      <w:r>
        <w:rPr/>
        <w:t>and</w:t>
      </w:r>
      <w:r>
        <w:rPr>
          <w:spacing w:val="-3"/>
        </w:rPr>
        <w:t> </w:t>
      </w:r>
      <w:r>
        <w:rPr/>
        <w:t>Language</w:t>
      </w:r>
      <w:r>
        <w:rPr>
          <w:spacing w:val="-3"/>
        </w:rPr>
        <w:t> </w:t>
      </w:r>
      <w:r>
        <w:rPr/>
        <w:t>Endangerment:</w:t>
      </w:r>
      <w:r>
        <w:rPr>
          <w:spacing w:val="-3"/>
        </w:rPr>
        <w:t> </w:t>
      </w:r>
      <w:r>
        <w:rPr/>
        <w:t>The</w:t>
      </w:r>
      <w:r>
        <w:rPr>
          <w:spacing w:val="-3"/>
        </w:rPr>
        <w:t> </w:t>
      </w:r>
      <w:r>
        <w:rPr/>
        <w:t>case</w:t>
      </w:r>
      <w:r>
        <w:rPr>
          <w:spacing w:val="-3"/>
        </w:rPr>
        <w:t> </w:t>
      </w:r>
      <w:r>
        <w:rPr/>
        <w:t>of</w:t>
      </w:r>
      <w:r>
        <w:rPr>
          <w:spacing w:val="-3"/>
        </w:rPr>
        <w:t> </w:t>
      </w:r>
      <w:r>
        <w:rPr/>
        <w:t>Efut</w:t>
      </w:r>
      <w:r>
        <w:rPr>
          <w:spacing w:val="-3"/>
        </w:rPr>
        <w:t> </w:t>
      </w:r>
      <w:r>
        <w:rPr/>
        <w:t>in</w:t>
      </w:r>
      <w:r>
        <w:rPr>
          <w:spacing w:val="-3"/>
        </w:rPr>
        <w:t> </w:t>
      </w:r>
      <w:r>
        <w:rPr/>
        <w:t>Cross River State, Nigeria. </w:t>
      </w:r>
      <w:r>
        <w:rPr>
          <w:i/>
        </w:rPr>
        <w:t>Macrolinguistics</w:t>
      </w:r>
      <w:r>
        <w:rPr/>
        <w:t>, </w:t>
      </w:r>
      <w:r>
        <w:rPr>
          <w:i/>
        </w:rPr>
        <w:t>9</w:t>
      </w:r>
      <w:r>
        <w:rPr/>
        <w:t>(14), 134–150. https://doi.org/10.26478/ja2021.9.14.8</w:t>
      </w:r>
    </w:p>
    <w:p>
      <w:pPr>
        <w:pStyle w:val="BodyText"/>
        <w:spacing w:after="0"/>
        <w:sectPr>
          <w:pgSz w:w="12240" w:h="15840"/>
          <w:pgMar w:top="1700" w:bottom="280" w:left="1080" w:right="720"/>
        </w:sectPr>
      </w:pPr>
    </w:p>
    <w:p>
      <w:pPr>
        <w:spacing w:before="30"/>
        <w:ind w:left="839" w:right="801" w:hanging="480"/>
        <w:jc w:val="left"/>
        <w:rPr>
          <w:sz w:val="22"/>
        </w:rPr>
      </w:pPr>
      <w:r>
        <w:rPr>
          <w:sz w:val="22"/>
        </w:rPr>
        <w:t>Olawale</w:t>
      </w:r>
      <w:r>
        <w:rPr>
          <w:spacing w:val="-4"/>
          <w:sz w:val="22"/>
        </w:rPr>
        <w:t> </w:t>
      </w:r>
      <w:r>
        <w:rPr>
          <w:sz w:val="22"/>
        </w:rPr>
        <w:t>Timothy,</w:t>
      </w:r>
      <w:r>
        <w:rPr>
          <w:spacing w:val="-4"/>
          <w:sz w:val="22"/>
        </w:rPr>
        <w:t> </w:t>
      </w:r>
      <w:r>
        <w:rPr>
          <w:sz w:val="22"/>
        </w:rPr>
        <w:t>A.,</w:t>
      </w:r>
      <w:r>
        <w:rPr>
          <w:spacing w:val="-4"/>
          <w:sz w:val="22"/>
        </w:rPr>
        <w:t> </w:t>
      </w:r>
      <w:r>
        <w:rPr>
          <w:sz w:val="22"/>
        </w:rPr>
        <w:t>Olusola</w:t>
      </w:r>
      <w:r>
        <w:rPr>
          <w:spacing w:val="-4"/>
          <w:sz w:val="22"/>
        </w:rPr>
        <w:t> </w:t>
      </w:r>
      <w:r>
        <w:rPr>
          <w:sz w:val="22"/>
        </w:rPr>
        <w:t>Adebayo,</w:t>
      </w:r>
      <w:r>
        <w:rPr>
          <w:spacing w:val="-4"/>
          <w:sz w:val="22"/>
        </w:rPr>
        <w:t> </w:t>
      </w:r>
      <w:r>
        <w:rPr>
          <w:sz w:val="22"/>
        </w:rPr>
        <w:t>A.,</w:t>
      </w:r>
      <w:r>
        <w:rPr>
          <w:spacing w:val="-4"/>
          <w:sz w:val="22"/>
        </w:rPr>
        <w:t> </w:t>
      </w:r>
      <w:r>
        <w:rPr>
          <w:sz w:val="22"/>
        </w:rPr>
        <w:t>Gabriel</w:t>
      </w:r>
      <w:r>
        <w:rPr>
          <w:spacing w:val="-4"/>
          <w:sz w:val="22"/>
        </w:rPr>
        <w:t> </w:t>
      </w:r>
      <w:r>
        <w:rPr>
          <w:sz w:val="22"/>
        </w:rPr>
        <w:t>Junior,</w:t>
      </w:r>
      <w:r>
        <w:rPr>
          <w:spacing w:val="-4"/>
          <w:sz w:val="22"/>
        </w:rPr>
        <w:t> </w:t>
      </w:r>
      <w:r>
        <w:rPr>
          <w:sz w:val="22"/>
        </w:rPr>
        <w:t>A.,</w:t>
      </w:r>
      <w:r>
        <w:rPr>
          <w:spacing w:val="-4"/>
          <w:sz w:val="22"/>
        </w:rPr>
        <w:t> </w:t>
      </w:r>
      <w:r>
        <w:rPr>
          <w:sz w:val="22"/>
        </w:rPr>
        <w:t>&amp;</w:t>
      </w:r>
      <w:r>
        <w:rPr>
          <w:spacing w:val="-4"/>
          <w:sz w:val="22"/>
        </w:rPr>
        <w:t> </w:t>
      </w:r>
      <w:r>
        <w:rPr>
          <w:sz w:val="22"/>
        </w:rPr>
        <w:t>Raphael</w:t>
      </w:r>
      <w:r>
        <w:rPr>
          <w:spacing w:val="-4"/>
          <w:sz w:val="22"/>
        </w:rPr>
        <w:t> </w:t>
      </w:r>
      <w:r>
        <w:rPr>
          <w:sz w:val="22"/>
        </w:rPr>
        <w:t>Olufemi,</w:t>
      </w:r>
      <w:r>
        <w:rPr>
          <w:spacing w:val="-4"/>
          <w:sz w:val="22"/>
        </w:rPr>
        <w:t> </w:t>
      </w:r>
      <w:r>
        <w:rPr>
          <w:sz w:val="22"/>
        </w:rPr>
        <w:t>A.</w:t>
      </w:r>
      <w:r>
        <w:rPr>
          <w:spacing w:val="-4"/>
          <w:sz w:val="22"/>
        </w:rPr>
        <w:t> </w:t>
      </w:r>
      <w:r>
        <w:rPr>
          <w:sz w:val="22"/>
        </w:rPr>
        <w:t>(2024).</w:t>
      </w:r>
      <w:r>
        <w:rPr>
          <w:spacing w:val="-4"/>
          <w:sz w:val="22"/>
        </w:rPr>
        <w:t> </w:t>
      </w:r>
      <w:r>
        <w:rPr>
          <w:sz w:val="22"/>
        </w:rPr>
        <w:t>Bilingual Neural</w:t>
      </w:r>
      <w:r>
        <w:rPr>
          <w:spacing w:val="-4"/>
          <w:sz w:val="22"/>
        </w:rPr>
        <w:t> </w:t>
      </w:r>
      <w:r>
        <w:rPr>
          <w:sz w:val="22"/>
        </w:rPr>
        <w:t>Machine</w:t>
      </w:r>
      <w:r>
        <w:rPr>
          <w:spacing w:val="-4"/>
          <w:sz w:val="22"/>
        </w:rPr>
        <w:t> </w:t>
      </w:r>
      <w:r>
        <w:rPr>
          <w:sz w:val="22"/>
        </w:rPr>
        <w:t>Translation</w:t>
      </w:r>
      <w:r>
        <w:rPr>
          <w:spacing w:val="-4"/>
          <w:sz w:val="22"/>
        </w:rPr>
        <w:t> </w:t>
      </w:r>
      <w:r>
        <w:rPr>
          <w:sz w:val="22"/>
        </w:rPr>
        <w:t>From</w:t>
      </w:r>
      <w:r>
        <w:rPr>
          <w:spacing w:val="-4"/>
          <w:sz w:val="22"/>
        </w:rPr>
        <w:t> </w:t>
      </w:r>
      <w:r>
        <w:rPr>
          <w:sz w:val="22"/>
        </w:rPr>
        <w:t>English</w:t>
      </w:r>
      <w:r>
        <w:rPr>
          <w:spacing w:val="-4"/>
          <w:sz w:val="22"/>
        </w:rPr>
        <w:t> </w:t>
      </w:r>
      <w:r>
        <w:rPr>
          <w:sz w:val="22"/>
        </w:rPr>
        <w:t>To</w:t>
      </w:r>
      <w:r>
        <w:rPr>
          <w:spacing w:val="-4"/>
          <w:sz w:val="22"/>
        </w:rPr>
        <w:t> </w:t>
      </w:r>
      <w:r>
        <w:rPr>
          <w:sz w:val="22"/>
        </w:rPr>
        <w:t>Yoruba</w:t>
      </w:r>
      <w:r>
        <w:rPr>
          <w:spacing w:val="-4"/>
          <w:sz w:val="22"/>
        </w:rPr>
        <w:t> </w:t>
      </w:r>
      <w:r>
        <w:rPr>
          <w:sz w:val="22"/>
        </w:rPr>
        <w:t>Using</w:t>
      </w:r>
      <w:r>
        <w:rPr>
          <w:spacing w:val="-4"/>
          <w:sz w:val="22"/>
        </w:rPr>
        <w:t> </w:t>
      </w:r>
      <w:r>
        <w:rPr>
          <w:sz w:val="22"/>
        </w:rPr>
        <w:t>A</w:t>
      </w:r>
      <w:r>
        <w:rPr>
          <w:spacing w:val="-4"/>
          <w:sz w:val="22"/>
        </w:rPr>
        <w:t> </w:t>
      </w:r>
      <w:r>
        <w:rPr>
          <w:sz w:val="22"/>
        </w:rPr>
        <w:t>Transformer</w:t>
      </w:r>
      <w:r>
        <w:rPr>
          <w:spacing w:val="-4"/>
          <w:sz w:val="22"/>
        </w:rPr>
        <w:t> </w:t>
      </w:r>
      <w:r>
        <w:rPr>
          <w:sz w:val="22"/>
        </w:rPr>
        <w:t>Model. </w:t>
      </w:r>
      <w:r>
        <w:rPr>
          <w:i/>
          <w:sz w:val="22"/>
        </w:rPr>
        <w:t>International Journal of Innovative Science and Research Technology (IJISRT)</w:t>
      </w:r>
      <w:r>
        <w:rPr>
          <w:sz w:val="22"/>
        </w:rPr>
        <w:t>, </w:t>
      </w:r>
      <w:r>
        <w:rPr>
          <w:i/>
          <w:sz w:val="22"/>
        </w:rPr>
        <w:t>July</w:t>
      </w:r>
      <w:r>
        <w:rPr>
          <w:sz w:val="22"/>
        </w:rPr>
        <w:t>, 826–833. </w:t>
      </w:r>
      <w:r>
        <w:rPr>
          <w:spacing w:val="-2"/>
          <w:sz w:val="22"/>
        </w:rPr>
        <w:t>https://doi.org/10.38124/ijisrt/ijisrt24jul767</w:t>
      </w:r>
    </w:p>
    <w:p>
      <w:pPr>
        <w:pStyle w:val="BodyText"/>
        <w:spacing w:before="11"/>
      </w:pPr>
    </w:p>
    <w:p>
      <w:pPr>
        <w:pStyle w:val="BodyText"/>
        <w:ind w:left="840" w:right="739" w:hanging="480"/>
      </w:pPr>
      <w:r>
        <w:rPr/>
        <w:t>Wijerathna,</w:t>
      </w:r>
      <w:r>
        <w:rPr>
          <w:spacing w:val="-3"/>
        </w:rPr>
        <w:t> </w:t>
      </w:r>
      <w:r>
        <w:rPr/>
        <w:t>L.,</w:t>
      </w:r>
      <w:r>
        <w:rPr>
          <w:spacing w:val="-3"/>
        </w:rPr>
        <w:t> </w:t>
      </w:r>
      <w:r>
        <w:rPr/>
        <w:t>Somaweera,</w:t>
      </w:r>
      <w:r>
        <w:rPr>
          <w:spacing w:val="-3"/>
        </w:rPr>
        <w:t> </w:t>
      </w:r>
      <w:r>
        <w:rPr/>
        <w:t>W.</w:t>
      </w:r>
      <w:r>
        <w:rPr>
          <w:spacing w:val="-3"/>
        </w:rPr>
        <w:t> </w:t>
      </w:r>
      <w:r>
        <w:rPr/>
        <w:t>L.</w:t>
      </w:r>
      <w:r>
        <w:rPr>
          <w:spacing w:val="-3"/>
        </w:rPr>
        <w:t> </w:t>
      </w:r>
      <w:r>
        <w:rPr/>
        <w:t>S.</w:t>
      </w:r>
      <w:r>
        <w:rPr>
          <w:spacing w:val="-3"/>
        </w:rPr>
        <w:t> </w:t>
      </w:r>
      <w:r>
        <w:rPr/>
        <w:t>L.,</w:t>
      </w:r>
      <w:r>
        <w:rPr>
          <w:spacing w:val="-3"/>
        </w:rPr>
        <w:t> </w:t>
      </w:r>
      <w:r>
        <w:rPr/>
        <w:t>Kaduruwana,</w:t>
      </w:r>
      <w:r>
        <w:rPr>
          <w:spacing w:val="-3"/>
        </w:rPr>
        <w:t> </w:t>
      </w:r>
      <w:r>
        <w:rPr/>
        <w:t>S.</w:t>
      </w:r>
      <w:r>
        <w:rPr>
          <w:spacing w:val="-3"/>
        </w:rPr>
        <w:t> </w:t>
      </w:r>
      <w:r>
        <w:rPr/>
        <w:t>L.,</w:t>
      </w:r>
      <w:r>
        <w:rPr>
          <w:spacing w:val="-3"/>
        </w:rPr>
        <w:t> </w:t>
      </w:r>
      <w:r>
        <w:rPr/>
        <w:t>Wijesinghe,</w:t>
      </w:r>
      <w:r>
        <w:rPr>
          <w:spacing w:val="-3"/>
        </w:rPr>
        <w:t> </w:t>
      </w:r>
      <w:r>
        <w:rPr/>
        <w:t>Y.</w:t>
      </w:r>
      <w:r>
        <w:rPr>
          <w:spacing w:val="-3"/>
        </w:rPr>
        <w:t> </w:t>
      </w:r>
      <w:r>
        <w:rPr/>
        <w:t>V.,</w:t>
      </w:r>
      <w:r>
        <w:rPr>
          <w:spacing w:val="-3"/>
        </w:rPr>
        <w:t> </w:t>
      </w:r>
      <w:r>
        <w:rPr/>
        <w:t>De</w:t>
      </w:r>
      <w:r>
        <w:rPr>
          <w:spacing w:val="-3"/>
        </w:rPr>
        <w:t> </w:t>
      </w:r>
      <w:r>
        <w:rPr/>
        <w:t>Silva,</w:t>
      </w:r>
      <w:r>
        <w:rPr>
          <w:spacing w:val="-3"/>
        </w:rPr>
        <w:t> </w:t>
      </w:r>
      <w:r>
        <w:rPr/>
        <w:t>D.</w:t>
      </w:r>
      <w:r>
        <w:rPr>
          <w:spacing w:val="-3"/>
        </w:rPr>
        <w:t> </w:t>
      </w:r>
      <w:r>
        <w:rPr/>
        <w:t>I.,</w:t>
      </w:r>
      <w:r>
        <w:rPr>
          <w:spacing w:val="-3"/>
        </w:rPr>
        <w:t> </w:t>
      </w:r>
      <w:r>
        <w:rPr/>
        <w:t>Pulasinghe,</w:t>
      </w:r>
      <w:r>
        <w:rPr>
          <w:spacing w:val="-3"/>
        </w:rPr>
        <w:t> </w:t>
      </w:r>
      <w:r>
        <w:rPr/>
        <w:t>K., &amp; Thellijjagoda, S. (2012). A Translator from Sinhala to English and English to Sinhala (SEES).</w:t>
      </w:r>
    </w:p>
    <w:p>
      <w:pPr>
        <w:spacing w:before="0"/>
        <w:ind w:left="840" w:right="801" w:firstLine="0"/>
        <w:jc w:val="left"/>
        <w:rPr>
          <w:sz w:val="22"/>
        </w:rPr>
      </w:pPr>
      <w:r>
        <w:rPr>
          <w:i/>
          <w:sz w:val="22"/>
        </w:rPr>
        <w:t>International</w:t>
      </w:r>
      <w:r>
        <w:rPr>
          <w:i/>
          <w:spacing w:val="-4"/>
          <w:sz w:val="22"/>
        </w:rPr>
        <w:t> </w:t>
      </w:r>
      <w:r>
        <w:rPr>
          <w:i/>
          <w:sz w:val="22"/>
        </w:rPr>
        <w:t>Conference</w:t>
      </w:r>
      <w:r>
        <w:rPr>
          <w:i/>
          <w:spacing w:val="-4"/>
          <w:sz w:val="22"/>
        </w:rPr>
        <w:t> </w:t>
      </w:r>
      <w:r>
        <w:rPr>
          <w:i/>
          <w:sz w:val="22"/>
        </w:rPr>
        <w:t>on</w:t>
      </w:r>
      <w:r>
        <w:rPr>
          <w:i/>
          <w:spacing w:val="-4"/>
          <w:sz w:val="22"/>
        </w:rPr>
        <w:t> </w:t>
      </w:r>
      <w:r>
        <w:rPr>
          <w:i/>
          <w:sz w:val="22"/>
        </w:rPr>
        <w:t>Advances</w:t>
      </w:r>
      <w:r>
        <w:rPr>
          <w:i/>
          <w:spacing w:val="-4"/>
          <w:sz w:val="22"/>
        </w:rPr>
        <w:t> </w:t>
      </w:r>
      <w:r>
        <w:rPr>
          <w:i/>
          <w:sz w:val="22"/>
        </w:rPr>
        <w:t>in</w:t>
      </w:r>
      <w:r>
        <w:rPr>
          <w:i/>
          <w:spacing w:val="-4"/>
          <w:sz w:val="22"/>
        </w:rPr>
        <w:t> </w:t>
      </w:r>
      <w:r>
        <w:rPr>
          <w:i/>
          <w:sz w:val="22"/>
        </w:rPr>
        <w:t>ICT</w:t>
      </w:r>
      <w:r>
        <w:rPr>
          <w:i/>
          <w:spacing w:val="-4"/>
          <w:sz w:val="22"/>
        </w:rPr>
        <w:t> </w:t>
      </w:r>
      <w:r>
        <w:rPr>
          <w:i/>
          <w:sz w:val="22"/>
        </w:rPr>
        <w:t>for</w:t>
      </w:r>
      <w:r>
        <w:rPr>
          <w:i/>
          <w:spacing w:val="-4"/>
          <w:sz w:val="22"/>
        </w:rPr>
        <w:t> </w:t>
      </w:r>
      <w:r>
        <w:rPr>
          <w:i/>
          <w:sz w:val="22"/>
        </w:rPr>
        <w:t>Emerging</w:t>
      </w:r>
      <w:r>
        <w:rPr>
          <w:i/>
          <w:spacing w:val="-4"/>
          <w:sz w:val="22"/>
        </w:rPr>
        <w:t> </w:t>
      </w:r>
      <w:r>
        <w:rPr>
          <w:i/>
          <w:sz w:val="22"/>
        </w:rPr>
        <w:t>Regions,</w:t>
      </w:r>
      <w:r>
        <w:rPr>
          <w:i/>
          <w:spacing w:val="-4"/>
          <w:sz w:val="22"/>
        </w:rPr>
        <w:t> </w:t>
      </w:r>
      <w:r>
        <w:rPr>
          <w:i/>
          <w:sz w:val="22"/>
        </w:rPr>
        <w:t>ICTer</w:t>
      </w:r>
      <w:r>
        <w:rPr>
          <w:i/>
          <w:spacing w:val="-4"/>
          <w:sz w:val="22"/>
        </w:rPr>
        <w:t> </w:t>
      </w:r>
      <w:r>
        <w:rPr>
          <w:i/>
          <w:sz w:val="22"/>
        </w:rPr>
        <w:t>2012</w:t>
      </w:r>
      <w:r>
        <w:rPr>
          <w:i/>
          <w:spacing w:val="-4"/>
          <w:sz w:val="22"/>
        </w:rPr>
        <w:t> </w:t>
      </w:r>
      <w:r>
        <w:rPr>
          <w:i/>
          <w:sz w:val="22"/>
        </w:rPr>
        <w:t>-</w:t>
      </w:r>
      <w:r>
        <w:rPr>
          <w:i/>
          <w:spacing w:val="-4"/>
          <w:sz w:val="22"/>
        </w:rPr>
        <w:t> </w:t>
      </w:r>
      <w:r>
        <w:rPr>
          <w:i/>
          <w:sz w:val="22"/>
        </w:rPr>
        <w:t>Conference Proceedings</w:t>
      </w:r>
      <w:r>
        <w:rPr>
          <w:sz w:val="22"/>
        </w:rPr>
        <w:t>, </w:t>
      </w:r>
      <w:r>
        <w:rPr>
          <w:i/>
          <w:sz w:val="22"/>
        </w:rPr>
        <w:t>August</w:t>
      </w:r>
      <w:r>
        <w:rPr>
          <w:sz w:val="22"/>
        </w:rPr>
        <w:t>, 14–18. https://doi.org/10.1109/ICTer.2012.6421408</w:t>
      </w:r>
    </w:p>
    <w:p>
      <w:pPr>
        <w:pStyle w:val="BodyText"/>
        <w:spacing w:before="11"/>
      </w:pPr>
    </w:p>
    <w:p>
      <w:pPr>
        <w:pStyle w:val="BodyText"/>
        <w:spacing w:before="1"/>
        <w:ind w:left="360"/>
      </w:pPr>
      <w:r>
        <w:rPr/>
        <w:t>Mohiuddin,</w:t>
      </w:r>
      <w:r>
        <w:rPr>
          <w:spacing w:val="-5"/>
        </w:rPr>
        <w:t> </w:t>
      </w:r>
      <w:r>
        <w:rPr/>
        <w:t>K.,</w:t>
      </w:r>
      <w:r>
        <w:rPr>
          <w:spacing w:val="-3"/>
        </w:rPr>
        <w:t> </w:t>
      </w:r>
      <w:r>
        <w:rPr/>
        <w:t>Welke,</w:t>
      </w:r>
      <w:r>
        <w:rPr>
          <w:spacing w:val="-3"/>
        </w:rPr>
        <w:t> </w:t>
      </w:r>
      <w:r>
        <w:rPr/>
        <w:t>P.,</w:t>
      </w:r>
      <w:r>
        <w:rPr>
          <w:spacing w:val="-3"/>
        </w:rPr>
        <w:t> </w:t>
      </w:r>
      <w:r>
        <w:rPr/>
        <w:t>Alam,</w:t>
      </w:r>
      <w:r>
        <w:rPr>
          <w:spacing w:val="-3"/>
        </w:rPr>
        <w:t> </w:t>
      </w:r>
      <w:r>
        <w:rPr/>
        <w:t>M.</w:t>
      </w:r>
      <w:r>
        <w:rPr>
          <w:spacing w:val="-3"/>
        </w:rPr>
        <w:t> </w:t>
      </w:r>
      <w:r>
        <w:rPr/>
        <w:t>A.,</w:t>
      </w:r>
      <w:r>
        <w:rPr>
          <w:spacing w:val="-3"/>
        </w:rPr>
        <w:t> </w:t>
      </w:r>
      <w:r>
        <w:rPr/>
        <w:t>Martin,</w:t>
      </w:r>
      <w:r>
        <w:rPr>
          <w:spacing w:val="-3"/>
        </w:rPr>
        <w:t> </w:t>
      </w:r>
      <w:r>
        <w:rPr/>
        <w:t>M.,</w:t>
      </w:r>
      <w:r>
        <w:rPr>
          <w:spacing w:val="-2"/>
        </w:rPr>
        <w:t> </w:t>
      </w:r>
      <w:r>
        <w:rPr/>
        <w:t>Alam,</w:t>
      </w:r>
      <w:r>
        <w:rPr>
          <w:spacing w:val="-3"/>
        </w:rPr>
        <w:t> </w:t>
      </w:r>
      <w:r>
        <w:rPr/>
        <w:t>M.</w:t>
      </w:r>
      <w:r>
        <w:rPr>
          <w:spacing w:val="-3"/>
        </w:rPr>
        <w:t> </w:t>
      </w:r>
      <w:r>
        <w:rPr/>
        <w:t>M.,</w:t>
      </w:r>
      <w:r>
        <w:rPr>
          <w:spacing w:val="-3"/>
        </w:rPr>
        <w:t> </w:t>
      </w:r>
      <w:r>
        <w:rPr/>
        <w:t>Lehmann,</w:t>
      </w:r>
      <w:r>
        <w:rPr>
          <w:spacing w:val="-3"/>
        </w:rPr>
        <w:t> </w:t>
      </w:r>
      <w:r>
        <w:rPr/>
        <w:t>J.,</w:t>
      </w:r>
      <w:r>
        <w:rPr>
          <w:spacing w:val="-3"/>
        </w:rPr>
        <w:t> </w:t>
      </w:r>
      <w:r>
        <w:rPr/>
        <w:t>&amp;</w:t>
      </w:r>
      <w:r>
        <w:rPr>
          <w:spacing w:val="-3"/>
        </w:rPr>
        <w:t> </w:t>
      </w:r>
      <w:r>
        <w:rPr/>
        <w:t>Vahdati,</w:t>
      </w:r>
      <w:r>
        <w:rPr>
          <w:spacing w:val="-3"/>
        </w:rPr>
        <w:t> </w:t>
      </w:r>
      <w:r>
        <w:rPr/>
        <w:t>S.</w:t>
      </w:r>
      <w:r>
        <w:rPr>
          <w:spacing w:val="-2"/>
        </w:rPr>
        <w:t> (2023).</w:t>
      </w:r>
    </w:p>
    <w:p>
      <w:pPr>
        <w:spacing w:before="0"/>
        <w:ind w:left="840" w:right="801" w:firstLine="0"/>
        <w:jc w:val="left"/>
        <w:rPr>
          <w:sz w:val="22"/>
        </w:rPr>
      </w:pPr>
      <w:r>
        <w:rPr>
          <w:sz w:val="22"/>
        </w:rPr>
        <w:t>Retention</w:t>
      </w:r>
      <w:r>
        <w:rPr>
          <w:spacing w:val="-5"/>
          <w:sz w:val="22"/>
        </w:rPr>
        <w:t> </w:t>
      </w:r>
      <w:r>
        <w:rPr>
          <w:sz w:val="22"/>
        </w:rPr>
        <w:t>Is</w:t>
      </w:r>
      <w:r>
        <w:rPr>
          <w:spacing w:val="-5"/>
          <w:sz w:val="22"/>
        </w:rPr>
        <w:t> </w:t>
      </w:r>
      <w:r>
        <w:rPr>
          <w:sz w:val="22"/>
        </w:rPr>
        <w:t>All</w:t>
      </w:r>
      <w:r>
        <w:rPr>
          <w:spacing w:val="-5"/>
          <w:sz w:val="22"/>
        </w:rPr>
        <w:t> </w:t>
      </w:r>
      <w:r>
        <w:rPr>
          <w:sz w:val="22"/>
        </w:rPr>
        <w:t>You</w:t>
      </w:r>
      <w:r>
        <w:rPr>
          <w:spacing w:val="-5"/>
          <w:sz w:val="22"/>
        </w:rPr>
        <w:t> </w:t>
      </w:r>
      <w:r>
        <w:rPr>
          <w:sz w:val="22"/>
        </w:rPr>
        <w:t>Need.</w:t>
      </w:r>
      <w:r>
        <w:rPr>
          <w:spacing w:val="-4"/>
          <w:sz w:val="22"/>
        </w:rPr>
        <w:t> </w:t>
      </w:r>
      <w:r>
        <w:rPr>
          <w:i/>
          <w:sz w:val="22"/>
        </w:rPr>
        <w:t>International</w:t>
      </w:r>
      <w:r>
        <w:rPr>
          <w:i/>
          <w:spacing w:val="-5"/>
          <w:sz w:val="22"/>
        </w:rPr>
        <w:t> </w:t>
      </w:r>
      <w:r>
        <w:rPr>
          <w:i/>
          <w:sz w:val="22"/>
        </w:rPr>
        <w:t>Conference</w:t>
      </w:r>
      <w:r>
        <w:rPr>
          <w:i/>
          <w:spacing w:val="-5"/>
          <w:sz w:val="22"/>
        </w:rPr>
        <w:t> </w:t>
      </w:r>
      <w:r>
        <w:rPr>
          <w:i/>
          <w:sz w:val="22"/>
        </w:rPr>
        <w:t>on</w:t>
      </w:r>
      <w:r>
        <w:rPr>
          <w:i/>
          <w:spacing w:val="-5"/>
          <w:sz w:val="22"/>
        </w:rPr>
        <w:t> </w:t>
      </w:r>
      <w:r>
        <w:rPr>
          <w:i/>
          <w:sz w:val="22"/>
        </w:rPr>
        <w:t>Information</w:t>
      </w:r>
      <w:r>
        <w:rPr>
          <w:i/>
          <w:spacing w:val="-5"/>
          <w:sz w:val="22"/>
        </w:rPr>
        <w:t> </w:t>
      </w:r>
      <w:r>
        <w:rPr>
          <w:i/>
          <w:sz w:val="22"/>
        </w:rPr>
        <w:t>and</w:t>
      </w:r>
      <w:r>
        <w:rPr>
          <w:i/>
          <w:spacing w:val="-5"/>
          <w:sz w:val="22"/>
        </w:rPr>
        <w:t> </w:t>
      </w:r>
      <w:r>
        <w:rPr>
          <w:i/>
          <w:sz w:val="22"/>
        </w:rPr>
        <w:t>Knowledge</w:t>
      </w:r>
      <w:r>
        <w:rPr>
          <w:i/>
          <w:spacing w:val="-5"/>
          <w:sz w:val="22"/>
        </w:rPr>
        <w:t> </w:t>
      </w:r>
      <w:r>
        <w:rPr>
          <w:i/>
          <w:sz w:val="22"/>
        </w:rPr>
        <w:t>Management, Proceedings</w:t>
      </w:r>
      <w:r>
        <w:rPr>
          <w:sz w:val="22"/>
        </w:rPr>
        <w:t>, </w:t>
      </w:r>
      <w:r>
        <w:rPr>
          <w:i/>
          <w:sz w:val="22"/>
        </w:rPr>
        <w:t>Nips</w:t>
      </w:r>
      <w:r>
        <w:rPr>
          <w:sz w:val="22"/>
        </w:rPr>
        <w:t>, 4752–4758. https://doi.org/10.1145/3583780.3615497</w:t>
      </w:r>
    </w:p>
    <w:p>
      <w:pPr>
        <w:pStyle w:val="BodyText"/>
        <w:spacing w:before="11"/>
      </w:pPr>
    </w:p>
    <w:p>
      <w:pPr>
        <w:spacing w:before="0"/>
        <w:ind w:left="840" w:right="801" w:hanging="480"/>
        <w:jc w:val="left"/>
        <w:rPr>
          <w:sz w:val="22"/>
        </w:rPr>
      </w:pPr>
      <w:r>
        <w:rPr>
          <w:sz w:val="22"/>
        </w:rPr>
        <w:t>Gbelewade,</w:t>
      </w:r>
      <w:r>
        <w:rPr>
          <w:spacing w:val="-4"/>
          <w:sz w:val="22"/>
        </w:rPr>
        <w:t> </w:t>
      </w:r>
      <w:r>
        <w:rPr>
          <w:sz w:val="22"/>
        </w:rPr>
        <w:t>A.</w:t>
      </w:r>
      <w:r>
        <w:rPr>
          <w:spacing w:val="-4"/>
          <w:sz w:val="22"/>
        </w:rPr>
        <w:t> </w:t>
      </w:r>
      <w:r>
        <w:rPr>
          <w:sz w:val="22"/>
        </w:rPr>
        <w:t>(2025).</w:t>
      </w:r>
      <w:r>
        <w:rPr>
          <w:spacing w:val="-3"/>
          <w:sz w:val="22"/>
        </w:rPr>
        <w:t> </w:t>
      </w:r>
      <w:r>
        <w:rPr>
          <w:i/>
          <w:sz w:val="22"/>
        </w:rPr>
        <w:t>Science</w:t>
      </w:r>
      <w:r>
        <w:rPr>
          <w:i/>
          <w:spacing w:val="-4"/>
          <w:sz w:val="22"/>
        </w:rPr>
        <w:t> </w:t>
      </w:r>
      <w:r>
        <w:rPr>
          <w:i/>
          <w:sz w:val="22"/>
        </w:rPr>
        <w:t>in</w:t>
      </w:r>
      <w:r>
        <w:rPr>
          <w:i/>
          <w:spacing w:val="-4"/>
          <w:sz w:val="22"/>
        </w:rPr>
        <w:t> </w:t>
      </w:r>
      <w:r>
        <w:rPr>
          <w:i/>
          <w:sz w:val="22"/>
        </w:rPr>
        <w:t>Mother</w:t>
      </w:r>
      <w:r>
        <w:rPr>
          <w:i/>
          <w:spacing w:val="-4"/>
          <w:sz w:val="22"/>
        </w:rPr>
        <w:t> </w:t>
      </w:r>
      <w:r>
        <w:rPr>
          <w:i/>
          <w:sz w:val="22"/>
        </w:rPr>
        <w:t>tongue</w:t>
      </w:r>
      <w:r>
        <w:rPr>
          <w:i/>
          <w:spacing w:val="-5"/>
          <w:sz w:val="22"/>
        </w:rPr>
        <w:t> </w:t>
      </w:r>
      <w:r>
        <w:rPr>
          <w:i/>
          <w:sz w:val="22"/>
        </w:rPr>
        <w:t>:</w:t>
      </w:r>
      <w:r>
        <w:rPr>
          <w:i/>
          <w:spacing w:val="-4"/>
          <w:sz w:val="22"/>
        </w:rPr>
        <w:t> </w:t>
      </w:r>
      <w:r>
        <w:rPr>
          <w:i/>
          <w:sz w:val="22"/>
        </w:rPr>
        <w:t>English-to-Yoruba</w:t>
      </w:r>
      <w:r>
        <w:rPr>
          <w:i/>
          <w:spacing w:val="-4"/>
          <w:sz w:val="22"/>
        </w:rPr>
        <w:t> </w:t>
      </w:r>
      <w:r>
        <w:rPr>
          <w:i/>
          <w:sz w:val="22"/>
        </w:rPr>
        <w:t>STEM</w:t>
      </w:r>
      <w:r>
        <w:rPr>
          <w:i/>
          <w:spacing w:val="-4"/>
          <w:sz w:val="22"/>
        </w:rPr>
        <w:t> </w:t>
      </w:r>
      <w:r>
        <w:rPr>
          <w:i/>
          <w:sz w:val="22"/>
        </w:rPr>
        <w:t>translation</w:t>
      </w:r>
      <w:r>
        <w:rPr>
          <w:i/>
          <w:spacing w:val="-4"/>
          <w:sz w:val="22"/>
        </w:rPr>
        <w:t> </w:t>
      </w:r>
      <w:r>
        <w:rPr>
          <w:i/>
          <w:sz w:val="22"/>
        </w:rPr>
        <w:t>Department</w:t>
      </w:r>
      <w:r>
        <w:rPr>
          <w:i/>
          <w:spacing w:val="-4"/>
          <w:sz w:val="22"/>
        </w:rPr>
        <w:t> </w:t>
      </w:r>
      <w:r>
        <w:rPr>
          <w:i/>
          <w:sz w:val="22"/>
        </w:rPr>
        <w:t>of Computer Science BSc ( Hons ) Computer Science Academic Year 2024 - 2025 Science in Mother tongue : English-to-Yoruba STEM</w:t>
      </w:r>
      <w:r>
        <w:rPr>
          <w:sz w:val="22"/>
        </w:rPr>
        <w:t>. </w:t>
      </w:r>
      <w:r>
        <w:rPr>
          <w:i/>
          <w:sz w:val="22"/>
        </w:rPr>
        <w:t>April</w:t>
      </w:r>
      <w:r>
        <w:rPr>
          <w:sz w:val="22"/>
        </w:rPr>
        <w:t>. https://doi.org/10.13140/RG.2.2.28868.13442</w:t>
      </w:r>
    </w:p>
    <w:sectPr>
      <w:pgSz w:w="12240" w:h="15840"/>
      <w:pgMar w:top="168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9">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8">
    <w:multiLevelType w:val="hybridMultilevel"/>
    <w:lvl w:ilvl="0">
      <w:start w:val="1"/>
      <w:numFmt w:val="decimal"/>
      <w:lvlText w:val="%1."/>
      <w:lvlJc w:val="left"/>
      <w:pPr>
        <w:ind w:left="531" w:hanging="274"/>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10" w:hanging="274"/>
      </w:pPr>
      <w:rPr>
        <w:rFonts w:hint="default"/>
        <w:lang w:val="en-US" w:eastAsia="en-US" w:bidi="ar-SA"/>
      </w:rPr>
    </w:lvl>
    <w:lvl w:ilvl="2">
      <w:start w:val="0"/>
      <w:numFmt w:val="bullet"/>
      <w:lvlText w:val="•"/>
      <w:lvlJc w:val="left"/>
      <w:pPr>
        <w:ind w:left="880" w:hanging="274"/>
      </w:pPr>
      <w:rPr>
        <w:rFonts w:hint="default"/>
        <w:lang w:val="en-US" w:eastAsia="en-US" w:bidi="ar-SA"/>
      </w:rPr>
    </w:lvl>
    <w:lvl w:ilvl="3">
      <w:start w:val="0"/>
      <w:numFmt w:val="bullet"/>
      <w:lvlText w:val="•"/>
      <w:lvlJc w:val="left"/>
      <w:pPr>
        <w:ind w:left="1050" w:hanging="274"/>
      </w:pPr>
      <w:rPr>
        <w:rFonts w:hint="default"/>
        <w:lang w:val="en-US" w:eastAsia="en-US" w:bidi="ar-SA"/>
      </w:rPr>
    </w:lvl>
    <w:lvl w:ilvl="4">
      <w:start w:val="0"/>
      <w:numFmt w:val="bullet"/>
      <w:lvlText w:val="•"/>
      <w:lvlJc w:val="left"/>
      <w:pPr>
        <w:ind w:left="1220" w:hanging="274"/>
      </w:pPr>
      <w:rPr>
        <w:rFonts w:hint="default"/>
        <w:lang w:val="en-US" w:eastAsia="en-US" w:bidi="ar-SA"/>
      </w:rPr>
    </w:lvl>
    <w:lvl w:ilvl="5">
      <w:start w:val="0"/>
      <w:numFmt w:val="bullet"/>
      <w:lvlText w:val="•"/>
      <w:lvlJc w:val="left"/>
      <w:pPr>
        <w:ind w:left="1390" w:hanging="274"/>
      </w:pPr>
      <w:rPr>
        <w:rFonts w:hint="default"/>
        <w:lang w:val="en-US" w:eastAsia="en-US" w:bidi="ar-SA"/>
      </w:rPr>
    </w:lvl>
    <w:lvl w:ilvl="6">
      <w:start w:val="0"/>
      <w:numFmt w:val="bullet"/>
      <w:lvlText w:val="•"/>
      <w:lvlJc w:val="left"/>
      <w:pPr>
        <w:ind w:left="1560" w:hanging="274"/>
      </w:pPr>
      <w:rPr>
        <w:rFonts w:hint="default"/>
        <w:lang w:val="en-US" w:eastAsia="en-US" w:bidi="ar-SA"/>
      </w:rPr>
    </w:lvl>
    <w:lvl w:ilvl="7">
      <w:start w:val="0"/>
      <w:numFmt w:val="bullet"/>
      <w:lvlText w:val="•"/>
      <w:lvlJc w:val="left"/>
      <w:pPr>
        <w:ind w:left="1730" w:hanging="274"/>
      </w:pPr>
      <w:rPr>
        <w:rFonts w:hint="default"/>
        <w:lang w:val="en-US" w:eastAsia="en-US" w:bidi="ar-SA"/>
      </w:rPr>
    </w:lvl>
    <w:lvl w:ilvl="8">
      <w:start w:val="0"/>
      <w:numFmt w:val="bullet"/>
      <w:lvlText w:val="•"/>
      <w:lvlJc w:val="left"/>
      <w:pPr>
        <w:ind w:left="1900" w:hanging="274"/>
      </w:pPr>
      <w:rPr>
        <w:rFonts w:hint="default"/>
        <w:lang w:val="en-US" w:eastAsia="en-US" w:bidi="ar-SA"/>
      </w:rPr>
    </w:lvl>
  </w:abstractNum>
  <w:abstractNum w:abstractNumId="7">
    <w:multiLevelType w:val="hybridMultilevel"/>
    <w:lvl w:ilvl="0">
      <w:start w:val="1"/>
      <w:numFmt w:val="decimal"/>
      <w:lvlText w:val="%1."/>
      <w:lvlJc w:val="left"/>
      <w:pPr>
        <w:ind w:left="585" w:hanging="405"/>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73" w:hanging="405"/>
      </w:pPr>
      <w:rPr>
        <w:rFonts w:hint="default"/>
        <w:lang w:val="en-US" w:eastAsia="en-US" w:bidi="ar-SA"/>
      </w:rPr>
    </w:lvl>
    <w:lvl w:ilvl="2">
      <w:start w:val="0"/>
      <w:numFmt w:val="bullet"/>
      <w:lvlText w:val="•"/>
      <w:lvlJc w:val="left"/>
      <w:pPr>
        <w:ind w:left="966" w:hanging="405"/>
      </w:pPr>
      <w:rPr>
        <w:rFonts w:hint="default"/>
        <w:lang w:val="en-US" w:eastAsia="en-US" w:bidi="ar-SA"/>
      </w:rPr>
    </w:lvl>
    <w:lvl w:ilvl="3">
      <w:start w:val="0"/>
      <w:numFmt w:val="bullet"/>
      <w:lvlText w:val="•"/>
      <w:lvlJc w:val="left"/>
      <w:pPr>
        <w:ind w:left="1159" w:hanging="405"/>
      </w:pPr>
      <w:rPr>
        <w:rFonts w:hint="default"/>
        <w:lang w:val="en-US" w:eastAsia="en-US" w:bidi="ar-SA"/>
      </w:rPr>
    </w:lvl>
    <w:lvl w:ilvl="4">
      <w:start w:val="0"/>
      <w:numFmt w:val="bullet"/>
      <w:lvlText w:val="•"/>
      <w:lvlJc w:val="left"/>
      <w:pPr>
        <w:ind w:left="1352" w:hanging="405"/>
      </w:pPr>
      <w:rPr>
        <w:rFonts w:hint="default"/>
        <w:lang w:val="en-US" w:eastAsia="en-US" w:bidi="ar-SA"/>
      </w:rPr>
    </w:lvl>
    <w:lvl w:ilvl="5">
      <w:start w:val="0"/>
      <w:numFmt w:val="bullet"/>
      <w:lvlText w:val="•"/>
      <w:lvlJc w:val="left"/>
      <w:pPr>
        <w:ind w:left="1545" w:hanging="405"/>
      </w:pPr>
      <w:rPr>
        <w:rFonts w:hint="default"/>
        <w:lang w:val="en-US" w:eastAsia="en-US" w:bidi="ar-SA"/>
      </w:rPr>
    </w:lvl>
    <w:lvl w:ilvl="6">
      <w:start w:val="0"/>
      <w:numFmt w:val="bullet"/>
      <w:lvlText w:val="•"/>
      <w:lvlJc w:val="left"/>
      <w:pPr>
        <w:ind w:left="1738" w:hanging="405"/>
      </w:pPr>
      <w:rPr>
        <w:rFonts w:hint="default"/>
        <w:lang w:val="en-US" w:eastAsia="en-US" w:bidi="ar-SA"/>
      </w:rPr>
    </w:lvl>
    <w:lvl w:ilvl="7">
      <w:start w:val="0"/>
      <w:numFmt w:val="bullet"/>
      <w:lvlText w:val="•"/>
      <w:lvlJc w:val="left"/>
      <w:pPr>
        <w:ind w:left="1931" w:hanging="405"/>
      </w:pPr>
      <w:rPr>
        <w:rFonts w:hint="default"/>
        <w:lang w:val="en-US" w:eastAsia="en-US" w:bidi="ar-SA"/>
      </w:rPr>
    </w:lvl>
    <w:lvl w:ilvl="8">
      <w:start w:val="0"/>
      <w:numFmt w:val="bullet"/>
      <w:lvlText w:val="•"/>
      <w:lvlJc w:val="left"/>
      <w:pPr>
        <w:ind w:left="2124" w:hanging="405"/>
      </w:pPr>
      <w:rPr>
        <w:rFonts w:hint="default"/>
        <w:lang w:val="en-US" w:eastAsia="en-US" w:bidi="ar-SA"/>
      </w:rPr>
    </w:lvl>
  </w:abstractNum>
  <w:abstractNum w:abstractNumId="6">
    <w:multiLevelType w:val="hybridMultilevel"/>
    <w:lvl w:ilvl="0">
      <w:start w:val="1"/>
      <w:numFmt w:val="decimal"/>
      <w:lvlText w:val="%1."/>
      <w:lvlJc w:val="left"/>
      <w:pPr>
        <w:ind w:left="530" w:hanging="274"/>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10" w:hanging="274"/>
      </w:pPr>
      <w:rPr>
        <w:rFonts w:hint="default"/>
        <w:lang w:val="en-US" w:eastAsia="en-US" w:bidi="ar-SA"/>
      </w:rPr>
    </w:lvl>
    <w:lvl w:ilvl="2">
      <w:start w:val="0"/>
      <w:numFmt w:val="bullet"/>
      <w:lvlText w:val="•"/>
      <w:lvlJc w:val="left"/>
      <w:pPr>
        <w:ind w:left="880" w:hanging="274"/>
      </w:pPr>
      <w:rPr>
        <w:rFonts w:hint="default"/>
        <w:lang w:val="en-US" w:eastAsia="en-US" w:bidi="ar-SA"/>
      </w:rPr>
    </w:lvl>
    <w:lvl w:ilvl="3">
      <w:start w:val="0"/>
      <w:numFmt w:val="bullet"/>
      <w:lvlText w:val="•"/>
      <w:lvlJc w:val="left"/>
      <w:pPr>
        <w:ind w:left="1050" w:hanging="274"/>
      </w:pPr>
      <w:rPr>
        <w:rFonts w:hint="default"/>
        <w:lang w:val="en-US" w:eastAsia="en-US" w:bidi="ar-SA"/>
      </w:rPr>
    </w:lvl>
    <w:lvl w:ilvl="4">
      <w:start w:val="0"/>
      <w:numFmt w:val="bullet"/>
      <w:lvlText w:val="•"/>
      <w:lvlJc w:val="left"/>
      <w:pPr>
        <w:ind w:left="1220" w:hanging="274"/>
      </w:pPr>
      <w:rPr>
        <w:rFonts w:hint="default"/>
        <w:lang w:val="en-US" w:eastAsia="en-US" w:bidi="ar-SA"/>
      </w:rPr>
    </w:lvl>
    <w:lvl w:ilvl="5">
      <w:start w:val="0"/>
      <w:numFmt w:val="bullet"/>
      <w:lvlText w:val="•"/>
      <w:lvlJc w:val="left"/>
      <w:pPr>
        <w:ind w:left="1390" w:hanging="274"/>
      </w:pPr>
      <w:rPr>
        <w:rFonts w:hint="default"/>
        <w:lang w:val="en-US" w:eastAsia="en-US" w:bidi="ar-SA"/>
      </w:rPr>
    </w:lvl>
    <w:lvl w:ilvl="6">
      <w:start w:val="0"/>
      <w:numFmt w:val="bullet"/>
      <w:lvlText w:val="•"/>
      <w:lvlJc w:val="left"/>
      <w:pPr>
        <w:ind w:left="1560" w:hanging="274"/>
      </w:pPr>
      <w:rPr>
        <w:rFonts w:hint="default"/>
        <w:lang w:val="en-US" w:eastAsia="en-US" w:bidi="ar-SA"/>
      </w:rPr>
    </w:lvl>
    <w:lvl w:ilvl="7">
      <w:start w:val="0"/>
      <w:numFmt w:val="bullet"/>
      <w:lvlText w:val="•"/>
      <w:lvlJc w:val="left"/>
      <w:pPr>
        <w:ind w:left="1730" w:hanging="274"/>
      </w:pPr>
      <w:rPr>
        <w:rFonts w:hint="default"/>
        <w:lang w:val="en-US" w:eastAsia="en-US" w:bidi="ar-SA"/>
      </w:rPr>
    </w:lvl>
    <w:lvl w:ilvl="8">
      <w:start w:val="0"/>
      <w:numFmt w:val="bullet"/>
      <w:lvlText w:val="•"/>
      <w:lvlJc w:val="left"/>
      <w:pPr>
        <w:ind w:left="1900" w:hanging="274"/>
      </w:pPr>
      <w:rPr>
        <w:rFonts w:hint="default"/>
        <w:lang w:val="en-US" w:eastAsia="en-US" w:bidi="ar-SA"/>
      </w:rPr>
    </w:lvl>
  </w:abstractNum>
  <w:abstractNum w:abstractNumId="5">
    <w:multiLevelType w:val="hybridMultilevel"/>
    <w:lvl w:ilvl="0">
      <w:start w:val="1"/>
      <w:numFmt w:val="decimal"/>
      <w:lvlText w:val="%1."/>
      <w:lvlJc w:val="left"/>
      <w:pPr>
        <w:ind w:left="567" w:hanging="369"/>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55" w:hanging="369"/>
      </w:pPr>
      <w:rPr>
        <w:rFonts w:hint="default"/>
        <w:lang w:val="en-US" w:eastAsia="en-US" w:bidi="ar-SA"/>
      </w:rPr>
    </w:lvl>
    <w:lvl w:ilvl="2">
      <w:start w:val="0"/>
      <w:numFmt w:val="bullet"/>
      <w:lvlText w:val="•"/>
      <w:lvlJc w:val="left"/>
      <w:pPr>
        <w:ind w:left="950" w:hanging="369"/>
      </w:pPr>
      <w:rPr>
        <w:rFonts w:hint="default"/>
        <w:lang w:val="en-US" w:eastAsia="en-US" w:bidi="ar-SA"/>
      </w:rPr>
    </w:lvl>
    <w:lvl w:ilvl="3">
      <w:start w:val="0"/>
      <w:numFmt w:val="bullet"/>
      <w:lvlText w:val="•"/>
      <w:lvlJc w:val="left"/>
      <w:pPr>
        <w:ind w:left="1145" w:hanging="369"/>
      </w:pPr>
      <w:rPr>
        <w:rFonts w:hint="default"/>
        <w:lang w:val="en-US" w:eastAsia="en-US" w:bidi="ar-SA"/>
      </w:rPr>
    </w:lvl>
    <w:lvl w:ilvl="4">
      <w:start w:val="0"/>
      <w:numFmt w:val="bullet"/>
      <w:lvlText w:val="•"/>
      <w:lvlJc w:val="left"/>
      <w:pPr>
        <w:ind w:left="1340" w:hanging="369"/>
      </w:pPr>
      <w:rPr>
        <w:rFonts w:hint="default"/>
        <w:lang w:val="en-US" w:eastAsia="en-US" w:bidi="ar-SA"/>
      </w:rPr>
    </w:lvl>
    <w:lvl w:ilvl="5">
      <w:start w:val="0"/>
      <w:numFmt w:val="bullet"/>
      <w:lvlText w:val="•"/>
      <w:lvlJc w:val="left"/>
      <w:pPr>
        <w:ind w:left="1535" w:hanging="369"/>
      </w:pPr>
      <w:rPr>
        <w:rFonts w:hint="default"/>
        <w:lang w:val="en-US" w:eastAsia="en-US" w:bidi="ar-SA"/>
      </w:rPr>
    </w:lvl>
    <w:lvl w:ilvl="6">
      <w:start w:val="0"/>
      <w:numFmt w:val="bullet"/>
      <w:lvlText w:val="•"/>
      <w:lvlJc w:val="left"/>
      <w:pPr>
        <w:ind w:left="1730" w:hanging="369"/>
      </w:pPr>
      <w:rPr>
        <w:rFonts w:hint="default"/>
        <w:lang w:val="en-US" w:eastAsia="en-US" w:bidi="ar-SA"/>
      </w:rPr>
    </w:lvl>
    <w:lvl w:ilvl="7">
      <w:start w:val="0"/>
      <w:numFmt w:val="bullet"/>
      <w:lvlText w:val="•"/>
      <w:lvlJc w:val="left"/>
      <w:pPr>
        <w:ind w:left="1925" w:hanging="369"/>
      </w:pPr>
      <w:rPr>
        <w:rFonts w:hint="default"/>
        <w:lang w:val="en-US" w:eastAsia="en-US" w:bidi="ar-SA"/>
      </w:rPr>
    </w:lvl>
    <w:lvl w:ilvl="8">
      <w:start w:val="0"/>
      <w:numFmt w:val="bullet"/>
      <w:lvlText w:val="•"/>
      <w:lvlJc w:val="left"/>
      <w:pPr>
        <w:ind w:left="2120" w:hanging="369"/>
      </w:pPr>
      <w:rPr>
        <w:rFonts w:hint="default"/>
        <w:lang w:val="en-US" w:eastAsia="en-US" w:bidi="ar-SA"/>
      </w:rPr>
    </w:lvl>
  </w:abstractNum>
  <w:abstractNum w:abstractNumId="4">
    <w:multiLevelType w:val="hybridMultilevel"/>
    <w:lvl w:ilvl="0">
      <w:start w:val="1"/>
      <w:numFmt w:val="decimal"/>
      <w:lvlText w:val="%1."/>
      <w:lvlJc w:val="left"/>
      <w:pPr>
        <w:ind w:left="378" w:hanging="27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566" w:hanging="270"/>
      </w:pPr>
      <w:rPr>
        <w:rFonts w:hint="default"/>
        <w:lang w:val="en-US" w:eastAsia="en-US" w:bidi="ar-SA"/>
      </w:rPr>
    </w:lvl>
    <w:lvl w:ilvl="2">
      <w:start w:val="0"/>
      <w:numFmt w:val="bullet"/>
      <w:lvlText w:val="•"/>
      <w:lvlJc w:val="left"/>
      <w:pPr>
        <w:ind w:left="752" w:hanging="270"/>
      </w:pPr>
      <w:rPr>
        <w:rFonts w:hint="default"/>
        <w:lang w:val="en-US" w:eastAsia="en-US" w:bidi="ar-SA"/>
      </w:rPr>
    </w:lvl>
    <w:lvl w:ilvl="3">
      <w:start w:val="0"/>
      <w:numFmt w:val="bullet"/>
      <w:lvlText w:val="•"/>
      <w:lvlJc w:val="left"/>
      <w:pPr>
        <w:ind w:left="938" w:hanging="270"/>
      </w:pPr>
      <w:rPr>
        <w:rFonts w:hint="default"/>
        <w:lang w:val="en-US" w:eastAsia="en-US" w:bidi="ar-SA"/>
      </w:rPr>
    </w:lvl>
    <w:lvl w:ilvl="4">
      <w:start w:val="0"/>
      <w:numFmt w:val="bullet"/>
      <w:lvlText w:val="•"/>
      <w:lvlJc w:val="left"/>
      <w:pPr>
        <w:ind w:left="1124" w:hanging="270"/>
      </w:pPr>
      <w:rPr>
        <w:rFonts w:hint="default"/>
        <w:lang w:val="en-US" w:eastAsia="en-US" w:bidi="ar-SA"/>
      </w:rPr>
    </w:lvl>
    <w:lvl w:ilvl="5">
      <w:start w:val="0"/>
      <w:numFmt w:val="bullet"/>
      <w:lvlText w:val="•"/>
      <w:lvlJc w:val="left"/>
      <w:pPr>
        <w:ind w:left="1310" w:hanging="270"/>
      </w:pPr>
      <w:rPr>
        <w:rFonts w:hint="default"/>
        <w:lang w:val="en-US" w:eastAsia="en-US" w:bidi="ar-SA"/>
      </w:rPr>
    </w:lvl>
    <w:lvl w:ilvl="6">
      <w:start w:val="0"/>
      <w:numFmt w:val="bullet"/>
      <w:lvlText w:val="•"/>
      <w:lvlJc w:val="left"/>
      <w:pPr>
        <w:ind w:left="1496" w:hanging="270"/>
      </w:pPr>
      <w:rPr>
        <w:rFonts w:hint="default"/>
        <w:lang w:val="en-US" w:eastAsia="en-US" w:bidi="ar-SA"/>
      </w:rPr>
    </w:lvl>
    <w:lvl w:ilvl="7">
      <w:start w:val="0"/>
      <w:numFmt w:val="bullet"/>
      <w:lvlText w:val="•"/>
      <w:lvlJc w:val="left"/>
      <w:pPr>
        <w:ind w:left="1682" w:hanging="270"/>
      </w:pPr>
      <w:rPr>
        <w:rFonts w:hint="default"/>
        <w:lang w:val="en-US" w:eastAsia="en-US" w:bidi="ar-SA"/>
      </w:rPr>
    </w:lvl>
    <w:lvl w:ilvl="8">
      <w:start w:val="0"/>
      <w:numFmt w:val="bullet"/>
      <w:lvlText w:val="•"/>
      <w:lvlJc w:val="left"/>
      <w:pPr>
        <w:ind w:left="1868" w:hanging="270"/>
      </w:pPr>
      <w:rPr>
        <w:rFonts w:hint="default"/>
        <w:lang w:val="en-US" w:eastAsia="en-US" w:bidi="ar-SA"/>
      </w:rPr>
    </w:lvl>
  </w:abstractNum>
  <w:abstractNum w:abstractNumId="3">
    <w:multiLevelType w:val="hybridMultilevel"/>
    <w:lvl w:ilvl="0">
      <w:start w:val="1"/>
      <w:numFmt w:val="decimal"/>
      <w:lvlText w:val="%1."/>
      <w:lvlJc w:val="left"/>
      <w:pPr>
        <w:ind w:left="405" w:hanging="315"/>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611" w:hanging="315"/>
      </w:pPr>
      <w:rPr>
        <w:rFonts w:hint="default"/>
        <w:lang w:val="en-US" w:eastAsia="en-US" w:bidi="ar-SA"/>
      </w:rPr>
    </w:lvl>
    <w:lvl w:ilvl="2">
      <w:start w:val="0"/>
      <w:numFmt w:val="bullet"/>
      <w:lvlText w:val="•"/>
      <w:lvlJc w:val="left"/>
      <w:pPr>
        <w:ind w:left="822" w:hanging="315"/>
      </w:pPr>
      <w:rPr>
        <w:rFonts w:hint="default"/>
        <w:lang w:val="en-US" w:eastAsia="en-US" w:bidi="ar-SA"/>
      </w:rPr>
    </w:lvl>
    <w:lvl w:ilvl="3">
      <w:start w:val="0"/>
      <w:numFmt w:val="bullet"/>
      <w:lvlText w:val="•"/>
      <w:lvlJc w:val="left"/>
      <w:pPr>
        <w:ind w:left="1033" w:hanging="315"/>
      </w:pPr>
      <w:rPr>
        <w:rFonts w:hint="default"/>
        <w:lang w:val="en-US" w:eastAsia="en-US" w:bidi="ar-SA"/>
      </w:rPr>
    </w:lvl>
    <w:lvl w:ilvl="4">
      <w:start w:val="0"/>
      <w:numFmt w:val="bullet"/>
      <w:lvlText w:val="•"/>
      <w:lvlJc w:val="left"/>
      <w:pPr>
        <w:ind w:left="1244" w:hanging="315"/>
      </w:pPr>
      <w:rPr>
        <w:rFonts w:hint="default"/>
        <w:lang w:val="en-US" w:eastAsia="en-US" w:bidi="ar-SA"/>
      </w:rPr>
    </w:lvl>
    <w:lvl w:ilvl="5">
      <w:start w:val="0"/>
      <w:numFmt w:val="bullet"/>
      <w:lvlText w:val="•"/>
      <w:lvlJc w:val="left"/>
      <w:pPr>
        <w:ind w:left="1455" w:hanging="315"/>
      </w:pPr>
      <w:rPr>
        <w:rFonts w:hint="default"/>
        <w:lang w:val="en-US" w:eastAsia="en-US" w:bidi="ar-SA"/>
      </w:rPr>
    </w:lvl>
    <w:lvl w:ilvl="6">
      <w:start w:val="0"/>
      <w:numFmt w:val="bullet"/>
      <w:lvlText w:val="•"/>
      <w:lvlJc w:val="left"/>
      <w:pPr>
        <w:ind w:left="1666" w:hanging="315"/>
      </w:pPr>
      <w:rPr>
        <w:rFonts w:hint="default"/>
        <w:lang w:val="en-US" w:eastAsia="en-US" w:bidi="ar-SA"/>
      </w:rPr>
    </w:lvl>
    <w:lvl w:ilvl="7">
      <w:start w:val="0"/>
      <w:numFmt w:val="bullet"/>
      <w:lvlText w:val="•"/>
      <w:lvlJc w:val="left"/>
      <w:pPr>
        <w:ind w:left="1877" w:hanging="315"/>
      </w:pPr>
      <w:rPr>
        <w:rFonts w:hint="default"/>
        <w:lang w:val="en-US" w:eastAsia="en-US" w:bidi="ar-SA"/>
      </w:rPr>
    </w:lvl>
    <w:lvl w:ilvl="8">
      <w:start w:val="0"/>
      <w:numFmt w:val="bullet"/>
      <w:lvlText w:val="•"/>
      <w:lvlJc w:val="left"/>
      <w:pPr>
        <w:ind w:left="2088" w:hanging="315"/>
      </w:pPr>
      <w:rPr>
        <w:rFonts w:hint="default"/>
        <w:lang w:val="en-US" w:eastAsia="en-US" w:bidi="ar-SA"/>
      </w:rPr>
    </w:lvl>
  </w:abstractNum>
  <w:abstractNum w:abstractNumId="2">
    <w:multiLevelType w:val="hybridMultilevel"/>
    <w:lvl w:ilvl="0">
      <w:start w:val="1"/>
      <w:numFmt w:val="decimal"/>
      <w:lvlText w:val="%1."/>
      <w:lvlJc w:val="left"/>
      <w:pPr>
        <w:ind w:left="544" w:hanging="306"/>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37" w:hanging="306"/>
      </w:pPr>
      <w:rPr>
        <w:rFonts w:hint="default"/>
        <w:lang w:val="en-US" w:eastAsia="en-US" w:bidi="ar-SA"/>
      </w:rPr>
    </w:lvl>
    <w:lvl w:ilvl="2">
      <w:start w:val="0"/>
      <w:numFmt w:val="bullet"/>
      <w:lvlText w:val="•"/>
      <w:lvlJc w:val="left"/>
      <w:pPr>
        <w:ind w:left="934" w:hanging="306"/>
      </w:pPr>
      <w:rPr>
        <w:rFonts w:hint="default"/>
        <w:lang w:val="en-US" w:eastAsia="en-US" w:bidi="ar-SA"/>
      </w:rPr>
    </w:lvl>
    <w:lvl w:ilvl="3">
      <w:start w:val="0"/>
      <w:numFmt w:val="bullet"/>
      <w:lvlText w:val="•"/>
      <w:lvlJc w:val="left"/>
      <w:pPr>
        <w:ind w:left="1131" w:hanging="306"/>
      </w:pPr>
      <w:rPr>
        <w:rFonts w:hint="default"/>
        <w:lang w:val="en-US" w:eastAsia="en-US" w:bidi="ar-SA"/>
      </w:rPr>
    </w:lvl>
    <w:lvl w:ilvl="4">
      <w:start w:val="0"/>
      <w:numFmt w:val="bullet"/>
      <w:lvlText w:val="•"/>
      <w:lvlJc w:val="left"/>
      <w:pPr>
        <w:ind w:left="1328" w:hanging="306"/>
      </w:pPr>
      <w:rPr>
        <w:rFonts w:hint="default"/>
        <w:lang w:val="en-US" w:eastAsia="en-US" w:bidi="ar-SA"/>
      </w:rPr>
    </w:lvl>
    <w:lvl w:ilvl="5">
      <w:start w:val="0"/>
      <w:numFmt w:val="bullet"/>
      <w:lvlText w:val="•"/>
      <w:lvlJc w:val="left"/>
      <w:pPr>
        <w:ind w:left="1525" w:hanging="306"/>
      </w:pPr>
      <w:rPr>
        <w:rFonts w:hint="default"/>
        <w:lang w:val="en-US" w:eastAsia="en-US" w:bidi="ar-SA"/>
      </w:rPr>
    </w:lvl>
    <w:lvl w:ilvl="6">
      <w:start w:val="0"/>
      <w:numFmt w:val="bullet"/>
      <w:lvlText w:val="•"/>
      <w:lvlJc w:val="left"/>
      <w:pPr>
        <w:ind w:left="1722" w:hanging="306"/>
      </w:pPr>
      <w:rPr>
        <w:rFonts w:hint="default"/>
        <w:lang w:val="en-US" w:eastAsia="en-US" w:bidi="ar-SA"/>
      </w:rPr>
    </w:lvl>
    <w:lvl w:ilvl="7">
      <w:start w:val="0"/>
      <w:numFmt w:val="bullet"/>
      <w:lvlText w:val="•"/>
      <w:lvlJc w:val="left"/>
      <w:pPr>
        <w:ind w:left="1919" w:hanging="306"/>
      </w:pPr>
      <w:rPr>
        <w:rFonts w:hint="default"/>
        <w:lang w:val="en-US" w:eastAsia="en-US" w:bidi="ar-SA"/>
      </w:rPr>
    </w:lvl>
    <w:lvl w:ilvl="8">
      <w:start w:val="0"/>
      <w:numFmt w:val="bullet"/>
      <w:lvlText w:val="•"/>
      <w:lvlJc w:val="left"/>
      <w:pPr>
        <w:ind w:left="2116" w:hanging="306"/>
      </w:pPr>
      <w:rPr>
        <w:rFonts w:hint="default"/>
        <w:lang w:val="en-US" w:eastAsia="en-US" w:bidi="ar-SA"/>
      </w:rPr>
    </w:lvl>
  </w:abstractNum>
  <w:abstractNum w:abstractNumId="1">
    <w:multiLevelType w:val="hybridMultilevel"/>
    <w:lvl w:ilvl="0">
      <w:start w:val="1"/>
      <w:numFmt w:val="decimal"/>
      <w:lvlText w:val="%1."/>
      <w:lvlJc w:val="left"/>
      <w:pPr>
        <w:ind w:left="544" w:hanging="306"/>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37" w:hanging="306"/>
      </w:pPr>
      <w:rPr>
        <w:rFonts w:hint="default"/>
        <w:lang w:val="en-US" w:eastAsia="en-US" w:bidi="ar-SA"/>
      </w:rPr>
    </w:lvl>
    <w:lvl w:ilvl="2">
      <w:start w:val="0"/>
      <w:numFmt w:val="bullet"/>
      <w:lvlText w:val="•"/>
      <w:lvlJc w:val="left"/>
      <w:pPr>
        <w:ind w:left="934" w:hanging="306"/>
      </w:pPr>
      <w:rPr>
        <w:rFonts w:hint="default"/>
        <w:lang w:val="en-US" w:eastAsia="en-US" w:bidi="ar-SA"/>
      </w:rPr>
    </w:lvl>
    <w:lvl w:ilvl="3">
      <w:start w:val="0"/>
      <w:numFmt w:val="bullet"/>
      <w:lvlText w:val="•"/>
      <w:lvlJc w:val="left"/>
      <w:pPr>
        <w:ind w:left="1131" w:hanging="306"/>
      </w:pPr>
      <w:rPr>
        <w:rFonts w:hint="default"/>
        <w:lang w:val="en-US" w:eastAsia="en-US" w:bidi="ar-SA"/>
      </w:rPr>
    </w:lvl>
    <w:lvl w:ilvl="4">
      <w:start w:val="0"/>
      <w:numFmt w:val="bullet"/>
      <w:lvlText w:val="•"/>
      <w:lvlJc w:val="left"/>
      <w:pPr>
        <w:ind w:left="1328" w:hanging="306"/>
      </w:pPr>
      <w:rPr>
        <w:rFonts w:hint="default"/>
        <w:lang w:val="en-US" w:eastAsia="en-US" w:bidi="ar-SA"/>
      </w:rPr>
    </w:lvl>
    <w:lvl w:ilvl="5">
      <w:start w:val="0"/>
      <w:numFmt w:val="bullet"/>
      <w:lvlText w:val="•"/>
      <w:lvlJc w:val="left"/>
      <w:pPr>
        <w:ind w:left="1525" w:hanging="306"/>
      </w:pPr>
      <w:rPr>
        <w:rFonts w:hint="default"/>
        <w:lang w:val="en-US" w:eastAsia="en-US" w:bidi="ar-SA"/>
      </w:rPr>
    </w:lvl>
    <w:lvl w:ilvl="6">
      <w:start w:val="0"/>
      <w:numFmt w:val="bullet"/>
      <w:lvlText w:val="•"/>
      <w:lvlJc w:val="left"/>
      <w:pPr>
        <w:ind w:left="1722" w:hanging="306"/>
      </w:pPr>
      <w:rPr>
        <w:rFonts w:hint="default"/>
        <w:lang w:val="en-US" w:eastAsia="en-US" w:bidi="ar-SA"/>
      </w:rPr>
    </w:lvl>
    <w:lvl w:ilvl="7">
      <w:start w:val="0"/>
      <w:numFmt w:val="bullet"/>
      <w:lvlText w:val="•"/>
      <w:lvlJc w:val="left"/>
      <w:pPr>
        <w:ind w:left="1919" w:hanging="306"/>
      </w:pPr>
      <w:rPr>
        <w:rFonts w:hint="default"/>
        <w:lang w:val="en-US" w:eastAsia="en-US" w:bidi="ar-SA"/>
      </w:rPr>
    </w:lvl>
    <w:lvl w:ilvl="8">
      <w:start w:val="0"/>
      <w:numFmt w:val="bullet"/>
      <w:lvlText w:val="•"/>
      <w:lvlJc w:val="left"/>
      <w:pPr>
        <w:ind w:left="2116" w:hanging="306"/>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10"/>
      <w:ind w:left="423" w:right="782"/>
      <w:jc w:val="center"/>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spacing w:before="30"/>
      <w:ind w:left="423" w:right="782"/>
      <w:jc w:val="center"/>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1079" w:right="749" w:hanging="360"/>
    </w:pPr>
    <w:rPr>
      <w:rFonts w:ascii="Calibri" w:hAnsi="Calibri" w:eastAsia="Calibri" w:cs="Calibri"/>
      <w:lang w:val="en-US" w:eastAsia="en-US" w:bidi="ar-SA"/>
    </w:rPr>
  </w:style>
  <w:style w:styleId="TableParagraph" w:type="paragraph">
    <w:name w:val="Table Paragraph"/>
    <w:basedOn w:val="Normal"/>
    <w:uiPriority w:val="1"/>
    <w:qFormat/>
    <w:pPr>
      <w:spacing w:before="5"/>
      <w:ind w:left="108"/>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arxiv.org/abs/2505.14311"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2026-03-17T09:33:16Z</dcterms:created>
  <dcterms:modified xsi:type="dcterms:W3CDTF">2026-03-17T09:33:16Z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www.smallpdf.com</vt:lpwstr>
  </property>
  <property fmtid="{D5CDD505-2E9C-101B-9397-08002B2CF9AE}" pid="4" name="LastSaved">
    <vt:filetime>2026-03-17T00:00:00Z</vt:filetime>
  </property>
  <property fmtid="{D5CDD505-2E9C-101B-9397-08002B2CF9AE}" pid="5" name="Producer">
    <vt:lpwstr>www.smallpdf.com</vt:lpwstr>
  </property>
</Properties>
</file>