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3" w:line="261" w:lineRule="auto"/>
        <w:ind w:left="2160" w:right="1996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widowControl w:val="0"/>
        <w:spacing w:before="73" w:line="261" w:lineRule="auto"/>
        <w:ind w:left="1988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(национальный исследовательский университет)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9" w:lineRule="auto"/>
        <w:ind w:left="102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по курсу </w:t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93" w:line="240" w:lineRule="auto"/>
        <w:ind w:left="1988" w:right="19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процессами в ОС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4677.165354330708" w:right="73.93700787401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4677.165354330708" w:right="73.93700787401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4esduf0hjh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М80-206Б-19</w:t>
      </w:r>
    </w:p>
    <w:p w:rsidR="00000000" w:rsidDel="00000000" w:rsidP="00000000" w:rsidRDefault="00000000" w:rsidRPr="00000000" w14:paraId="0000001B">
      <w:pPr>
        <w:widowControl w:val="0"/>
        <w:spacing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C">
      <w:pPr>
        <w:widowControl w:val="0"/>
        <w:spacing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677.165354330708" w:right="-277.79527559055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w2hb0idtqsc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" w:firstLine="28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</w:p>
    <w:p w:rsidR="00000000" w:rsidDel="00000000" w:rsidP="00000000" w:rsidRDefault="00000000" w:rsidRPr="00000000" w14:paraId="00000025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vws8iavjhn71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Приобретение практических навыков в: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j075b7usw3dy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Управление процессами в ОС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2jevb5ct9nq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Обеспечение обмена данных между процессами посредством каналов </w:t>
      </w:r>
    </w:p>
    <w:p w:rsidR="00000000" w:rsidDel="00000000" w:rsidP="00000000" w:rsidRDefault="00000000" w:rsidRPr="00000000" w14:paraId="00000028">
      <w:pPr>
        <w:ind w:left="-850" w:firstLine="28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ngsct0eak7r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Задание: </w:t>
      </w:r>
    </w:p>
    <w:p w:rsidR="00000000" w:rsidDel="00000000" w:rsidP="00000000" w:rsidRDefault="00000000" w:rsidRPr="00000000" w14:paraId="00000029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fhom0ifhr3n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2A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kfrbzgr16ye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ahf9gn7we9b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</w:t>
      </w:r>
    </w:p>
    <w:p w:rsidR="00000000" w:rsidDel="00000000" w:rsidP="00000000" w:rsidRDefault="00000000" w:rsidRPr="00000000" w14:paraId="0000002C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t7dzhrkb42d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k6obdp7wzw5l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 w:rsidR="00000000" w:rsidDel="00000000" w:rsidP="00000000" w:rsidRDefault="00000000" w:rsidRPr="00000000" w14:paraId="0000002E">
      <w:pPr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au0p7hvgf6b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0n4pkfy42a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Правило фильтрации: нечетные строки отправляются в pipe1, четные в pipe2. Дочерние процессы удаляют все гласные из строк.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компилируется из файла main.c. Подключены заголовочные файлы: unistd.h, fcntl.h, stdlib.h. В программе используются следующие системные вызовы: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pipe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чтения, второе для записи, а так же вернется 0. В случае неуспеха вернется -1.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создает новый процесс, который является копией родительского процесса, за исключением разных process ID и parent process ID. В случае успеха fork() возвращает 0 для ребенка, число больше 0 для родителя – child ID, в случае ошибки возвращает -1.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создает или открывает файл, если он был создан. В качестве аргументов принимает путь до файла, режим доступа (запись, чтение и т.п.), модификатор доступа (при создании можно указать права для файла). Возвращает в случае успеха файловый дескриптор – положительное число, иначе возвращает -1.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720" w:right="274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–– 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274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&lt;fcntl.h&gt;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void child_work(int from, int to)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char buf[1];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while (read(from, buf, 1) &gt; 0)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char c = buf[0];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if (c != 'a' &amp;&amp; c != 'e' &amp;&amp; c != 'i' &amp;&amp; c != 'o' &amp;&amp; c != 'u' &amp;&amp; c != 'y' &amp;&amp;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c != 'A' &amp;&amp; c != 'E' &amp;&amp; c != 'I' &amp;&amp; c != 'O' &amp;&amp; c != 'U' &amp;&amp; c != 'Y')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write(to, buf, 1);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close(to);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close(from);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void parrent_work(int child1, int child2)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char buf[1];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is_even = 0;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while (read(STDIN_FILENO, buf, 1) &gt; 0)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if (!is_even)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write(child1, buf, 1);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write(child2, buf, 1);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if (buf[0] == '\n')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is_even = !is_even;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close(child1);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close(child2);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open_file()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const size_t NAME_SIZE = 64;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char f_name[NAME_SIZE];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char buf[1];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idx = 0;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while (idx &lt; NAME_SIZE &amp;&amp; read(STDIN_FILENO, buf, 1) &gt; 0)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if (buf[0] == '\n')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f_name[idx++] = buf[0];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f_name[idx] = '\0';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return open(f_name, O_WRONLY | O_TRUNC | O_CREAT);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f1 = open_file();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(f1 == -1)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perror("File not open");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f2 = open_file();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(f2 == -1)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perror("File not open");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exit(2);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pipefd1[2];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(pipe(pipefd1) == -1)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perror("Cannot create pipe");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exit(3);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child1 = fork();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(child1 == -1)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perror("Can not create process");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exit(4);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(child1 == 0)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close(pipefd1[1]);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child_work(pipefd1[0], f1);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close(pipefd1[0]);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pipefd2[2];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(pipe(pipefd2) == -1)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perror("Cannot create pipe");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exit(5);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int child2 = fork();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(child2 == -1)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perror("Can not create process");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exit(6);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if (child2 == 0)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close(pipefd1[1]);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close(pipefd2[1]);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child_work(pipefd2[0], f2);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close(pipefd2[0]);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parrent_work(pipefd1[1], pipefd2[1]);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192.00000000000003" w:lineRule="auto"/>
        <w:ind w:left="-426" w:right="-151" w:firstLine="284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426" w:right="-151" w:firstLine="284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426" w:right="-151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426" w:right="-151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Тесты и протокол исполнения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142" w:right="-151" w:hanging="709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Первый тест - проверка на обработку случая отсутствия первого файла</w:t>
      </w:r>
    </w:p>
    <w:p w:rsidR="00000000" w:rsidDel="00000000" w:rsidP="00000000" w:rsidRDefault="00000000" w:rsidRPr="00000000" w14:paraId="000000CD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test1</w:t>
      </w:r>
    </w:p>
    <w:p w:rsidR="00000000" w:rsidDel="00000000" w:rsidP="00000000" w:rsidRDefault="00000000" w:rsidRPr="00000000" w14:paraId="000000CF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D0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&lt;test1</w:t>
      </w:r>
    </w:p>
    <w:p w:rsidR="00000000" w:rsidDel="00000000" w:rsidP="00000000" w:rsidRDefault="00000000" w:rsidRPr="00000000" w14:paraId="000000D1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 not found</w:t>
      </w:r>
    </w:p>
    <w:p w:rsidR="00000000" w:rsidDel="00000000" w:rsidP="00000000" w:rsidRDefault="00000000" w:rsidRPr="00000000" w14:paraId="000000D2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Второй тест - проверка на обработку случая отсутствия второго файла</w:t>
      </w:r>
    </w:p>
    <w:p w:rsidR="00000000" w:rsidDel="00000000" w:rsidP="00000000" w:rsidRDefault="00000000" w:rsidRPr="00000000" w14:paraId="000000D4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test2</w:t>
      </w:r>
    </w:p>
    <w:p w:rsidR="00000000" w:rsidDel="00000000" w:rsidP="00000000" w:rsidRDefault="00000000" w:rsidRPr="00000000" w14:paraId="000000D6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0D7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D8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&lt;test2</w:t>
      </w:r>
    </w:p>
    <w:p w:rsidR="00000000" w:rsidDel="00000000" w:rsidP="00000000" w:rsidRDefault="00000000" w:rsidRPr="00000000" w14:paraId="000000D9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 not found</w:t>
      </w:r>
    </w:p>
    <w:p w:rsidR="00000000" w:rsidDel="00000000" w:rsidP="00000000" w:rsidRDefault="00000000" w:rsidRPr="00000000" w14:paraId="000000DA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-850.3937007874016" w:right="-151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Третий и четвертый тесты - проверка работоспособности программы на корректных данных</w:t>
      </w:r>
    </w:p>
    <w:p w:rsidR="00000000" w:rsidDel="00000000" w:rsidP="00000000" w:rsidRDefault="00000000" w:rsidRPr="00000000" w14:paraId="000000DC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test3</w:t>
      </w:r>
    </w:p>
    <w:p w:rsidR="00000000" w:rsidDel="00000000" w:rsidP="00000000" w:rsidRDefault="00000000" w:rsidRPr="00000000" w14:paraId="000000DE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0DF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0E0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E1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E2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&lt;test3</w:t>
      </w:r>
    </w:p>
    <w:p w:rsidR="00000000" w:rsidDel="00000000" w:rsidP="00000000" w:rsidRDefault="00000000" w:rsidRPr="00000000" w14:paraId="000000E3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0E4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E5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</w:p>
    <w:p w:rsidR="00000000" w:rsidDel="00000000" w:rsidP="00000000" w:rsidRDefault="00000000" w:rsidRPr="00000000" w14:paraId="000000E6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test4</w:t>
      </w:r>
    </w:p>
    <w:p w:rsidR="00000000" w:rsidDel="00000000" w:rsidP="00000000" w:rsidRDefault="00000000" w:rsidRPr="00000000" w14:paraId="000000E8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0E9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0EA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EB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EC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ED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EE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EF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F0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F1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F2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&lt;test4</w:t>
      </w:r>
    </w:p>
    <w:p w:rsidR="00000000" w:rsidDel="00000000" w:rsidP="00000000" w:rsidRDefault="00000000" w:rsidRPr="00000000" w14:paraId="000000F3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0F4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</w:p>
    <w:p w:rsidR="00000000" w:rsidDel="00000000" w:rsidP="00000000" w:rsidRDefault="00000000" w:rsidRPr="00000000" w14:paraId="000000F9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FA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FB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FC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FD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Пятый тест - проверка работоспособности программы на пустых данных</w:t>
      </w:r>
    </w:p>
    <w:p w:rsidR="00000000" w:rsidDel="00000000" w:rsidP="00000000" w:rsidRDefault="00000000" w:rsidRPr="00000000" w14:paraId="000000FF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test5</w:t>
      </w:r>
    </w:p>
    <w:p w:rsidR="00000000" w:rsidDel="00000000" w:rsidP="00000000" w:rsidRDefault="00000000" w:rsidRPr="00000000" w14:paraId="00000101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102">
      <w:pPr>
        <w:spacing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103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&lt;test5</w:t>
      </w:r>
    </w:p>
    <w:p w:rsidR="00000000" w:rsidDel="00000000" w:rsidP="00000000" w:rsidRDefault="00000000" w:rsidRPr="00000000" w14:paraId="00000104">
      <w:pPr>
        <w:spacing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105">
      <w:pPr>
        <w:spacing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142" w:right="-151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-151" w:firstLine="284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-151" w:firstLine="284"/>
        <w:rPr>
          <w:rFonts w:ascii="Times New Roman" w:cs="Times New Roman" w:eastAsia="Times New Roman" w:hAnsi="Times New Roman"/>
          <w:b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Работая над данной лабораторной работой, я узнал о том, как работают процессы в операционной системе Linux. Среди прочего я узнал о командах: pipe() - создающей канал, fork() - создающей процесс, execl() - заменяющей один образ процесса другим и dup2() - создающий дубликат файлового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дескриптора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-151" w:firstLine="284"/>
        <w:rPr>
          <w:rFonts w:ascii="Times New Roman" w:cs="Times New Roman" w:eastAsia="Times New Roman" w:hAnsi="Times New Roman"/>
          <w:b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Я на конкретном примере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аучился основам работы с конвейерами и процессами в Си. Процессы занимают важную роль в разработке ПО, так как программы зачастую состоят из нескольких, относительно обособленных, подпрограмм, то есть процессов. Конвейеры (pipe) как один из способов обмена данными между процессами тоже играют немаловажную 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-151" w:firstLine="284"/>
        <w:rPr>
          <w:rFonts w:ascii="Times New Roman" w:cs="Times New Roman" w:eastAsia="Times New Roman" w:hAnsi="Times New Roman"/>
          <w:b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line="240" w:lineRule="auto"/>
        <w:ind w:left="-284" w:right="-151" w:firstLine="284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497a"/>
          <w:sz w:val="28"/>
          <w:szCs w:val="28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5f497a"/>
            <w:sz w:val="28"/>
            <w:szCs w:val="28"/>
            <w:highlight w:val="white"/>
            <w:u w:val="single"/>
            <w:vertAlign w:val="baseline"/>
            <w:rtl w:val="0"/>
          </w:rPr>
          <w:t xml:space="preserve">Изучаем процессы в Linux / Хабр — Habr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5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497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497a"/>
          <w:sz w:val="28"/>
          <w:szCs w:val="28"/>
          <w:highlight w:val="white"/>
          <w:u w:val="none"/>
          <w:vertAlign w:val="baseline"/>
          <w:rtl w:val="0"/>
        </w:rPr>
        <w:t xml:space="preserve">Таненбаум Э., Бос 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f497a"/>
          <w:sz w:val="28"/>
          <w:szCs w:val="28"/>
          <w:highlight w:val="white"/>
          <w:u w:val="none"/>
          <w:vertAlign w:val="baseline"/>
          <w:rtl w:val="0"/>
        </w:rPr>
        <w:t xml:space="preserve">Современные операционные системы. — 4-е изд.</w:t>
      </w:r>
      <w:r w:rsidDel="00000000" w:rsidR="00000000" w:rsidRPr="00000000">
        <w:rPr>
          <w:rtl w:val="0"/>
        </w:rPr>
      </w:r>
    </w:p>
    <w:sectPr>
      <w:footerReference r:id="rId8" w:type="first"/>
      <w:pgSz w:h="16834" w:w="11909" w:orient="portrait"/>
      <w:pgMar w:bottom="239" w:top="1133.8582677165355" w:left="1417" w:right="437" w:header="0" w:footer="41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851" w:right="0" w:firstLine="0"/>
      <w:jc w:val="left"/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851" w:right="0" w:firstLine="0"/>
      <w:jc w:val="center"/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P0" w:default="1">
    <w:name w:val="Normal"/>
    <w:qFormat w:val="1"/>
    <w:pPr/>
    <w:rPr/>
  </w:style>
  <w:style w:type="paragraph" w:styleId="P1">
    <w:name w:val="heading 1"/>
    <w:basedOn w:val="P0"/>
    <w:next w:val="P0"/>
    <w:qFormat w:val="1"/>
    <w:pPr>
      <w:keepNext w:val="1"/>
      <w:keepLines w:val="1"/>
      <w:spacing w:after="120" w:afterAutospacing="0" w:before="400" w:beforeAutospacing="0"/>
      <w:outlineLvl w:val="0"/>
    </w:pPr>
    <w:rPr>
      <w:sz w:val="40"/>
    </w:rPr>
  </w:style>
  <w:style w:type="paragraph" w:styleId="P2">
    <w:name w:val="heading 2"/>
    <w:basedOn w:val="P0"/>
    <w:next w:val="P0"/>
    <w:semiHidden w:val="1"/>
    <w:qFormat w:val="1"/>
    <w:pPr>
      <w:keepNext w:val="1"/>
      <w:keepLines w:val="1"/>
      <w:spacing w:after="120" w:afterAutospacing="0" w:before="360" w:beforeAutospacing="0"/>
      <w:outlineLvl w:val="1"/>
    </w:pPr>
    <w:rPr>
      <w:sz w:val="32"/>
    </w:rPr>
  </w:style>
  <w:style w:type="paragraph" w:styleId="P3">
    <w:name w:val="heading 3"/>
    <w:basedOn w:val="P0"/>
    <w:next w:val="P0"/>
    <w:semiHidden w:val="1"/>
    <w:qFormat w:val="1"/>
    <w:pPr>
      <w:keepNext w:val="1"/>
      <w:keepLines w:val="1"/>
      <w:spacing w:after="80" w:afterAutospacing="0" w:before="320" w:before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 w:val="1"/>
    <w:qFormat w:val="1"/>
    <w:pPr>
      <w:keepNext w:val="1"/>
      <w:keepLines w:val="1"/>
      <w:spacing w:after="80" w:afterAutospacing="0" w:before="280" w:before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 w:val="1"/>
    <w:qFormat w:val="1"/>
    <w:pPr>
      <w:keepNext w:val="1"/>
      <w:keepLines w:val="1"/>
      <w:spacing w:after="80" w:afterAutospacing="0" w:before="240" w:before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 w:val="1"/>
    <w:qFormat w:val="1"/>
    <w:pPr>
      <w:keepNext w:val="1"/>
      <w:keepLines w:val="1"/>
      <w:spacing w:after="80" w:afterAutospacing="0" w:before="240" w:before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 w:val="1"/>
    <w:pPr>
      <w:keepNext w:val="1"/>
      <w:keepLines w:val="1"/>
      <w:spacing w:after="60" w:afterAutospacing="0" w:beforeAutospacing="0"/>
    </w:pPr>
    <w:rPr>
      <w:sz w:val="52"/>
    </w:rPr>
  </w:style>
  <w:style w:type="paragraph" w:styleId="P8">
    <w:name w:val="Subtitle"/>
    <w:basedOn w:val="P0"/>
    <w:next w:val="P0"/>
    <w:qFormat w:val="1"/>
    <w:pPr>
      <w:keepNext w:val="1"/>
      <w:keepLines w:val="1"/>
      <w:spacing w:after="320" w:afterAutospacing="0" w:beforeAutospacing="0"/>
    </w:pPr>
    <w:rPr>
      <w:color w:val="666666"/>
      <w:sz w:val="30"/>
    </w:rPr>
  </w:style>
  <w:style w:type="paragraph" w:styleId="P9">
    <w:name w:val="header"/>
    <w:basedOn w:val="P0"/>
    <w:link w:val="C3"/>
    <w:pPr>
      <w:tabs>
        <w:tab w:val="center" w:leader="none" w:pos="4677"/>
        <w:tab w:val="right" w:leader="none" w:pos="9355"/>
      </w:tabs>
      <w:spacing w:afterAutospacing="0" w:beforeAutospacing="0" w:line="240" w:lineRule="auto"/>
    </w:pPr>
    <w:rPr/>
  </w:style>
  <w:style w:type="paragraph" w:styleId="P10">
    <w:name w:val="footer"/>
    <w:basedOn w:val="P0"/>
    <w:link w:val="C4"/>
    <w:pPr>
      <w:tabs>
        <w:tab w:val="center" w:leader="none" w:pos="4677"/>
        <w:tab w:val="right" w:leader="none" w:pos="9355"/>
      </w:tabs>
      <w:spacing w:afterAutospacing="0" w:beforeAutospacing="0" w:line="240" w:lineRule="auto"/>
    </w:pPr>
    <w:rPr/>
  </w:style>
  <w:style w:type="paragraph" w:styleId="P11">
    <w:name w:val="HTML Preformatted"/>
    <w:basedOn w:val="P0"/>
    <w:link w:val="C5"/>
    <w:semiHidden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Autospacing="0" w:beforeAutospacing="0" w:line="240" w:lineRule="auto"/>
    </w:pPr>
    <w:rPr>
      <w:rFonts w:ascii="Courier New" w:hAnsi="Courier New"/>
      <w:sz w:val="20"/>
    </w:rPr>
  </w:style>
  <w:style w:type="paragraph" w:styleId="P12">
    <w:name w:val="List Paragraph"/>
    <w:basedOn w:val="P0"/>
    <w:qFormat w:val="1"/>
    <w:pPr>
      <w:ind w:left="720"/>
      <w:contextualSpacing w:val="1"/>
    </w:pPr>
    <w:rPr/>
  </w:style>
  <w:style w:type="paragraph" w:styleId="P13">
    <w:name w:val="Balloon Text"/>
    <w:basedOn w:val="P0"/>
    <w:link w:val="C7"/>
    <w:semiHidden w:val="1"/>
    <w:pPr>
      <w:spacing w:afterAutospacing="0" w:beforeAutospacing="0" w:line="240" w:lineRule="auto"/>
    </w:pPr>
    <w:rPr>
      <w:rFonts w:ascii="Segoe UI" w:hAnsi="Segoe UI"/>
      <w:sz w:val="18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Верхний колонтитул Знак"/>
    <w:basedOn w:val="C0"/>
    <w:link w:val="P9"/>
    <w:rPr/>
  </w:style>
  <w:style w:type="character" w:styleId="C4">
    <w:name w:val="Нижний колонтитул Знак"/>
    <w:basedOn w:val="C0"/>
    <w:link w:val="P10"/>
    <w:rPr/>
  </w:style>
  <w:style w:type="character" w:styleId="C5">
    <w:name w:val="Стандартный HTML Знак"/>
    <w:basedOn w:val="C0"/>
    <w:link w:val="P11"/>
    <w:semiHidden w:val="1"/>
    <w:rPr>
      <w:rFonts w:ascii="Courier New" w:hAnsi="Courier New"/>
      <w:sz w:val="20"/>
    </w:rPr>
  </w:style>
  <w:style w:type="character" w:styleId="C6">
    <w:name w:val="Unresolved Mention"/>
    <w:basedOn w:val="C0"/>
    <w:semiHidden w:val="1"/>
    <w:rPr>
      <w:color w:val="605e5c"/>
      <w:shd w:fill="e1dfdd" w:val="clear"/>
    </w:rPr>
  </w:style>
  <w:style w:type="character" w:styleId="C7">
    <w:name w:val="Текст выноски Знак"/>
    <w:basedOn w:val="C0"/>
    <w:link w:val="P13"/>
    <w:semiHidden w:val="1"/>
    <w:rPr>
      <w:rFonts w:ascii="Segoe UI" w:hAnsi="Segoe UI"/>
      <w:sz w:val="18"/>
    </w:rPr>
  </w:style>
  <w:style w:type="table" w:styleId="T0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1">
    <w:name w:val="Table Simple 1"/>
    <w:basedOn w:val="T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2">
    <w:name w:val="Table Normal"/>
    <w:tblPr>
      <w:tblCellMar>
        <w:top w:w="0.0" w:type="dxa"/>
        <w:left w:w="0.0" w:type="dxa"/>
        <w:bottom w:w="0.0" w:type="dxa"/>
        <w:right w:w="0.0" w:type="dxa"/>
      </w:tblCellMar>
    </w:tblPr>
    <w:trPr/>
    <w:tcPr/>
  </w:style>
  <w:style w:type="numbering" w:styleId="N0">
    <w:name w:val="No List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br.com/ru/post/423049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NiC0109CYdY3lbdYRoU5S2H6/g==">AMUW2mWZkSWiYOsJpwX6BmP/3TjbWG45tPswdNElPnl5sKmWSb05/UCVkIbTkVszW7rGRpcAAVGZkpIsgAmaXrHlRq/9cB+u4Qn9FvnVZqFLYvlaCDv/WM5Ift0f1gzgj8zt1aFj5bVr6Pe7XYVosYep7b02bJgqZ/7YGwy4sxS5t8c3vnwJTUIhxiDDKQt/dfbbVGdTW4RcF2YUsNZgOSrEW4ZeRBKgg0qpC7eIgnVuWju0KUOgD13ZTSLnkzwBDBGaoZKtZmA9fyYbdRkiKPnA/NnIswc8u1jf8BJUseb9OU9xhRQdQ+5BS6iJECGKVbTGT9Q8HP2Et2qY6IiT5OUNuS6aqc3MUPQe2a+DS/J6X7VQqUgUfsgf8kGOixCxHqGiyEY/M8d/IofFbT+6Qexs2+t05rdf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