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FEBD8E" w14:textId="77777777" w:rsidR="00053608" w:rsidRPr="00053608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>Name: Duc Anh Nguyen</w:t>
      </w:r>
    </w:p>
    <w:p w14:paraId="2ABACC00" w14:textId="77777777" w:rsidR="00053608" w:rsidRPr="00053608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 xml:space="preserve">Course: EE126 </w:t>
      </w:r>
    </w:p>
    <w:p w14:paraId="5B30F204" w14:textId="77777777" w:rsidR="00053608" w:rsidRPr="00053608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 xml:space="preserve">Date: 10.24.2022 </w:t>
      </w:r>
    </w:p>
    <w:p w14:paraId="7FC1715F" w14:textId="77777777" w:rsidR="00053608" w:rsidRPr="00053608" w:rsidRDefault="00053608" w:rsidP="0005360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>Lab Report 5</w:t>
      </w:r>
    </w:p>
    <w:p w14:paraId="3B273542" w14:textId="77777777" w:rsidR="00053608" w:rsidRPr="00053608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>I. Introduction:</w:t>
      </w:r>
    </w:p>
    <w:p w14:paraId="6A33069B" w14:textId="77777777" w:rsidR="00053608" w:rsidRPr="00053608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 xml:space="preserve">- The goal of this lab is to overcome data hazard using forwarding and stalling. The </w:t>
      </w:r>
    </w:p>
    <w:p w14:paraId="42915C26" w14:textId="77777777" w:rsidR="00053608" w:rsidRPr="00053608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>main implementation is to install the control unit and the hazard detection unit.</w:t>
      </w:r>
    </w:p>
    <w:p w14:paraId="2AFCCA82" w14:textId="026870E7" w:rsidR="00135C74" w:rsidRDefault="00053608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53608">
        <w:rPr>
          <w:rFonts w:ascii="Times New Roman" w:hAnsi="Times New Roman" w:cs="Times New Roman"/>
          <w:sz w:val="24"/>
          <w:szCs w:val="24"/>
        </w:rPr>
        <w:t>II. Procedure:</w:t>
      </w:r>
    </w:p>
    <w:p w14:paraId="49493C25" w14:textId="7BBFEEBC" w:rsidR="006D2CF4" w:rsidRDefault="006D2CF4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29821C4" wp14:editId="3AC64AFB">
            <wp:simplePos x="0" y="0"/>
            <wp:positionH relativeFrom="margin">
              <wp:posOffset>-47625</wp:posOffset>
            </wp:positionH>
            <wp:positionV relativeFrom="paragraph">
              <wp:posOffset>323215</wp:posOffset>
            </wp:positionV>
            <wp:extent cx="5943600" cy="4151630"/>
            <wp:effectExtent l="0" t="0" r="0" b="1270"/>
            <wp:wrapTight wrapText="bothSides">
              <wp:wrapPolygon edited="0">
                <wp:start x="0" y="0"/>
                <wp:lineTo x="0" y="21507"/>
                <wp:lineTo x="21531" y="21507"/>
                <wp:lineTo x="21531" y="0"/>
                <wp:lineTo x="0" y="0"/>
              </wp:wrapPolygon>
            </wp:wrapTight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Figure 1:</w:t>
      </w:r>
    </w:p>
    <w:p w14:paraId="3B815FCA" w14:textId="75E9B2CE" w:rsidR="006D2CF4" w:rsidRDefault="006D2CF4" w:rsidP="006D2C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Figure 1 is the full pipeline processing going through the clock cycles. The key cycles would be cycle 3, where the processor starts to flush </w:t>
      </w:r>
      <w:r w:rsidR="0051063B">
        <w:rPr>
          <w:rFonts w:ascii="Times New Roman" w:hAnsi="Times New Roman" w:cs="Times New Roman"/>
          <w:sz w:val="24"/>
          <w:szCs w:val="24"/>
        </w:rPr>
        <w:t xml:space="preserve">and branch into </w:t>
      </w:r>
      <w:r w:rsidR="003D7644">
        <w:rPr>
          <w:rFonts w:ascii="Times New Roman" w:hAnsi="Times New Roman" w:cs="Times New Roman"/>
          <w:sz w:val="24"/>
          <w:szCs w:val="24"/>
        </w:rPr>
        <w:t>the next address. Data hazards is not being implemented for these branch instructions.</w:t>
      </w:r>
    </w:p>
    <w:p w14:paraId="642AE28E" w14:textId="66F8B347" w:rsidR="003D7644" w:rsidRDefault="00967CC9" w:rsidP="006D2CF4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key</w:t>
      </w:r>
      <w:r w:rsidR="003D7644">
        <w:rPr>
          <w:rFonts w:ascii="Times New Roman" w:hAnsi="Times New Roman" w:cs="Times New Roman"/>
          <w:sz w:val="24"/>
          <w:szCs w:val="24"/>
        </w:rPr>
        <w:t xml:space="preserve"> cycle is cycle </w:t>
      </w:r>
      <w:r w:rsidR="003B4049">
        <w:rPr>
          <w:rFonts w:ascii="Times New Roman" w:hAnsi="Times New Roman" w:cs="Times New Roman"/>
          <w:sz w:val="24"/>
          <w:szCs w:val="24"/>
        </w:rPr>
        <w:t>7 in where the instructions starts to</w:t>
      </w:r>
      <w:r w:rsidR="004A666E">
        <w:rPr>
          <w:rFonts w:ascii="Times New Roman" w:hAnsi="Times New Roman" w:cs="Times New Roman"/>
          <w:sz w:val="24"/>
          <w:szCs w:val="24"/>
        </w:rPr>
        <w:t xml:space="preserve"> branch</w:t>
      </w:r>
      <w:r w:rsidR="005867D0">
        <w:rPr>
          <w:rFonts w:ascii="Times New Roman" w:hAnsi="Times New Roman" w:cs="Times New Roman"/>
          <w:sz w:val="24"/>
          <w:szCs w:val="24"/>
        </w:rPr>
        <w:t xml:space="preserve"> and go to instruction: “ADD X20, X20, X20”.</w:t>
      </w:r>
    </w:p>
    <w:p w14:paraId="734AB9A4" w14:textId="08A79037" w:rsidR="00967CC9" w:rsidRPr="00967CC9" w:rsidRDefault="001940C3" w:rsidP="00967CC9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FD77452" wp14:editId="696FD8E4">
            <wp:simplePos x="0" y="0"/>
            <wp:positionH relativeFrom="margin">
              <wp:posOffset>-180975</wp:posOffset>
            </wp:positionH>
            <wp:positionV relativeFrom="paragraph">
              <wp:posOffset>355600</wp:posOffset>
            </wp:positionV>
            <wp:extent cx="6572250" cy="4791075"/>
            <wp:effectExtent l="0" t="0" r="0" b="9525"/>
            <wp:wrapTight wrapText="bothSides">
              <wp:wrapPolygon edited="0">
                <wp:start x="0" y="0"/>
                <wp:lineTo x="0" y="21557"/>
                <wp:lineTo x="21537" y="21557"/>
                <wp:lineTo x="21537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Figure 2:</w:t>
      </w:r>
    </w:p>
    <w:p w14:paraId="7326B331" w14:textId="77777777" w:rsidR="006D2CF4" w:rsidRDefault="006D2CF4" w:rsidP="0005360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B24294" w14:textId="5CA0F25C" w:rsidR="001940C3" w:rsidRDefault="001940C3" w:rsidP="008C081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 is the pipeline during cycle</w:t>
      </w:r>
      <w:r w:rsidR="002B0878">
        <w:rPr>
          <w:rFonts w:ascii="Times New Roman" w:hAnsi="Times New Roman" w:cs="Times New Roman"/>
          <w:sz w:val="24"/>
          <w:szCs w:val="24"/>
        </w:rPr>
        <w:t xml:space="preserve"> 3</w:t>
      </w:r>
      <w:r>
        <w:rPr>
          <w:rFonts w:ascii="Times New Roman" w:hAnsi="Times New Roman" w:cs="Times New Roman"/>
          <w:sz w:val="24"/>
          <w:szCs w:val="24"/>
        </w:rPr>
        <w:t xml:space="preserve"> in which they start to flush and jump into address x0018</w:t>
      </w:r>
      <w:r w:rsidR="002B0878">
        <w:rPr>
          <w:rFonts w:ascii="Times New Roman" w:hAnsi="Times New Roman" w:cs="Times New Roman"/>
          <w:sz w:val="24"/>
          <w:szCs w:val="24"/>
        </w:rPr>
        <w:t>, which is instruction “ADD X11, X11, X11”</w:t>
      </w:r>
    </w:p>
    <w:p w14:paraId="04F7FE41" w14:textId="1B760C5F" w:rsidR="002B0878" w:rsidRDefault="000615B9" w:rsidP="002B08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3:</w:t>
      </w:r>
    </w:p>
    <w:p w14:paraId="641A7E36" w14:textId="0A2B53DC" w:rsidR="000615B9" w:rsidRDefault="000615B9" w:rsidP="002B087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3C8709A" wp14:editId="5C1932D9">
            <wp:simplePos x="0" y="0"/>
            <wp:positionH relativeFrom="margin">
              <wp:posOffset>-534035</wp:posOffset>
            </wp:positionH>
            <wp:positionV relativeFrom="paragraph">
              <wp:posOffset>152400</wp:posOffset>
            </wp:positionV>
            <wp:extent cx="7096125" cy="4219575"/>
            <wp:effectExtent l="0" t="0" r="9525" b="9525"/>
            <wp:wrapTight wrapText="bothSides">
              <wp:wrapPolygon edited="0">
                <wp:start x="0" y="0"/>
                <wp:lineTo x="0" y="21551"/>
                <wp:lineTo x="21571" y="21551"/>
                <wp:lineTo x="21571" y="0"/>
                <wp:lineTo x="0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1D863" w14:textId="461D406B" w:rsidR="000615B9" w:rsidRDefault="000615B9" w:rsidP="000615B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figure 3, it is during cycle 7 where instruction starts to branch and flush (blue markup), and registers X11 got updated from </w:t>
      </w:r>
      <w:r w:rsidR="0037506D">
        <w:rPr>
          <w:rFonts w:ascii="Times New Roman" w:hAnsi="Times New Roman" w:cs="Times New Roman"/>
          <w:sz w:val="24"/>
          <w:szCs w:val="24"/>
        </w:rPr>
        <w:t>the instruction “ADD X11, X11, X11” as it was in the write back stage</w:t>
      </w:r>
    </w:p>
    <w:p w14:paraId="150A3FCD" w14:textId="20B5648C" w:rsidR="0055281C" w:rsidRDefault="0055281C" w:rsidP="000615B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Moreover, we can see the Program Counter has jumped to instruction “ADD X20, X20 , X20”</w:t>
      </w:r>
    </w:p>
    <w:p w14:paraId="24E4E0B8" w14:textId="77777777" w:rsid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5ED53F" w14:textId="77777777" w:rsid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167A33" w14:textId="77777777" w:rsid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76C69F" w14:textId="77777777" w:rsid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DC6868" w14:textId="302584A6" w:rsidR="0037506D" w:rsidRDefault="001330D8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C2E752E" wp14:editId="65F70510">
            <wp:simplePos x="0" y="0"/>
            <wp:positionH relativeFrom="margin">
              <wp:posOffset>-495300</wp:posOffset>
            </wp:positionH>
            <wp:positionV relativeFrom="paragraph">
              <wp:posOffset>361950</wp:posOffset>
            </wp:positionV>
            <wp:extent cx="6724650" cy="4391025"/>
            <wp:effectExtent l="0" t="0" r="0" b="9525"/>
            <wp:wrapTight wrapText="bothSides">
              <wp:wrapPolygon edited="0">
                <wp:start x="0" y="0"/>
                <wp:lineTo x="0" y="21553"/>
                <wp:lineTo x="21539" y="21553"/>
                <wp:lineTo x="21539" y="0"/>
                <wp:lineTo x="0" y="0"/>
              </wp:wrapPolygon>
            </wp:wrapTight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06D">
        <w:rPr>
          <w:rFonts w:ascii="Times New Roman" w:hAnsi="Times New Roman" w:cs="Times New Roman"/>
          <w:sz w:val="24"/>
          <w:szCs w:val="24"/>
        </w:rPr>
        <w:t>Figure 4:</w:t>
      </w:r>
    </w:p>
    <w:p w14:paraId="48505132" w14:textId="6D27EFC0" w:rsid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78A695" w14:textId="3CF8CEF0" w:rsidR="0037506D" w:rsidRDefault="001330D8" w:rsidP="001330D8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 is in cycle 8 in which the instruction after the previous got into the WB stage and updated the registers X12.</w:t>
      </w:r>
    </w:p>
    <w:p w14:paraId="7E3F3231" w14:textId="0374FCA3" w:rsidR="001330D8" w:rsidRDefault="001330D8" w:rsidP="0055281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18ABF1" w14:textId="77777777" w:rsidR="0055281C" w:rsidRDefault="0055281C" w:rsidP="0055281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2F2958" w14:textId="77777777" w:rsidR="0055281C" w:rsidRDefault="0055281C" w:rsidP="0055281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A8C1E6" w14:textId="77777777" w:rsidR="0055281C" w:rsidRDefault="0055281C" w:rsidP="0055281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ABD2A82" w14:textId="77777777" w:rsidR="0055281C" w:rsidRDefault="0055281C" w:rsidP="0055281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80E6FF" w14:textId="6CAAA52F" w:rsidR="0055281C" w:rsidRDefault="0055281C" w:rsidP="005528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Figure 5:</w:t>
      </w:r>
    </w:p>
    <w:p w14:paraId="51FC567D" w14:textId="070AF1DF" w:rsidR="0055281C" w:rsidRPr="0055281C" w:rsidRDefault="00CF0302" w:rsidP="0055281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9EDA08D" wp14:editId="2C9595DB">
            <wp:simplePos x="0" y="0"/>
            <wp:positionH relativeFrom="margin">
              <wp:posOffset>-171450</wp:posOffset>
            </wp:positionH>
            <wp:positionV relativeFrom="paragraph">
              <wp:posOffset>452755</wp:posOffset>
            </wp:positionV>
            <wp:extent cx="6400800" cy="4467225"/>
            <wp:effectExtent l="0" t="0" r="0" b="9525"/>
            <wp:wrapTight wrapText="bothSides">
              <wp:wrapPolygon edited="0">
                <wp:start x="0" y="0"/>
                <wp:lineTo x="0" y="21554"/>
                <wp:lineTo x="21536" y="21554"/>
                <wp:lineTo x="21536" y="0"/>
                <wp:lineTo x="0" y="0"/>
              </wp:wrapPolygon>
            </wp:wrapTight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FB2FD" w14:textId="77777777" w:rsidR="0055281C" w:rsidRDefault="0055281C" w:rsidP="0055281C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BAB8BF1" w14:textId="7D316586" w:rsidR="0055281C" w:rsidRPr="001330D8" w:rsidRDefault="00CF0302" w:rsidP="00CF0302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 is when the instruction that got branched got into the WB stage, in which it write into X20.</w:t>
      </w:r>
    </w:p>
    <w:p w14:paraId="04D51DE5" w14:textId="77777777" w:rsid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EBFDAD" w14:textId="77777777" w:rsidR="0037506D" w:rsidRPr="0037506D" w:rsidRDefault="0037506D" w:rsidP="0037506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37506D" w:rsidRPr="00375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50751D"/>
    <w:multiLevelType w:val="hybridMultilevel"/>
    <w:tmpl w:val="41E2D714"/>
    <w:lvl w:ilvl="0" w:tplc="B7F8373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436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D4"/>
    <w:rsid w:val="00053608"/>
    <w:rsid w:val="000615B9"/>
    <w:rsid w:val="001330D8"/>
    <w:rsid w:val="00135C74"/>
    <w:rsid w:val="001940C3"/>
    <w:rsid w:val="002B0878"/>
    <w:rsid w:val="0037506D"/>
    <w:rsid w:val="003B4049"/>
    <w:rsid w:val="003D7644"/>
    <w:rsid w:val="004A666E"/>
    <w:rsid w:val="004D19DE"/>
    <w:rsid w:val="0051063B"/>
    <w:rsid w:val="0055281C"/>
    <w:rsid w:val="005867D0"/>
    <w:rsid w:val="006D2CF4"/>
    <w:rsid w:val="008C0811"/>
    <w:rsid w:val="00967CC9"/>
    <w:rsid w:val="00CF0302"/>
    <w:rsid w:val="00D22914"/>
    <w:rsid w:val="00F1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B89619"/>
  <w15:chartTrackingRefBased/>
  <w15:docId w15:val="{851B1360-8EB4-42B2-9905-321C34117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C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18</cp:revision>
  <dcterms:created xsi:type="dcterms:W3CDTF">2022-12-09T22:00:00Z</dcterms:created>
  <dcterms:modified xsi:type="dcterms:W3CDTF">2022-12-09T22:17:00Z</dcterms:modified>
</cp:coreProperties>
</file>