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7074F6" w:rsidRPr="003124B8" w:rsidTr="00926E6F">
        <w:tc>
          <w:tcPr>
            <w:tcW w:w="2155" w:type="dxa"/>
          </w:tcPr>
          <w:p w:rsidR="007074F6" w:rsidRPr="003124B8" w:rsidRDefault="007074F6" w:rsidP="003124B8">
            <w:pPr>
              <w:rPr>
                <w:b/>
                <w:bCs/>
              </w:rPr>
            </w:pPr>
            <w:r w:rsidRPr="003124B8">
              <w:rPr>
                <w:b/>
                <w:bCs/>
              </w:rPr>
              <w:t>Disease/ condition</w:t>
            </w:r>
          </w:p>
        </w:tc>
        <w:tc>
          <w:tcPr>
            <w:tcW w:w="6861" w:type="dxa"/>
          </w:tcPr>
          <w:p w:rsidR="007074F6" w:rsidRPr="003124B8" w:rsidRDefault="007074F6" w:rsidP="003124B8">
            <w:pPr>
              <w:rPr>
                <w:b/>
                <w:bCs/>
              </w:rPr>
            </w:pPr>
            <w:r w:rsidRPr="003124B8">
              <w:rPr>
                <w:b/>
                <w:bCs/>
              </w:rPr>
              <w:t>Nutrition goal</w:t>
            </w: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7074F6" w:rsidP="003124B8">
            <w:r w:rsidRPr="003124B8">
              <w:t>Diabetes mellitus</w:t>
            </w:r>
            <w:r w:rsidR="00926E6F" w:rsidRPr="003124B8">
              <w:t>, dyslipidemia, obesity</w:t>
            </w:r>
          </w:p>
        </w:tc>
        <w:tc>
          <w:tcPr>
            <w:tcW w:w="6861" w:type="dxa"/>
          </w:tcPr>
          <w:p w:rsidR="007074F6" w:rsidRPr="003124B8" w:rsidRDefault="007074F6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simple sugars (glucose, fructose, galactose, sucrose, maltose etc.)</w:t>
            </w:r>
          </w:p>
          <w:p w:rsidR="007074F6" w:rsidRPr="003124B8" w:rsidRDefault="007074F6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Reduce carbohydrate intake. Use carbohydrates with more amylose and less amylopectin</w:t>
            </w:r>
          </w:p>
          <w:p w:rsidR="007074F6" w:rsidRPr="003124B8" w:rsidRDefault="007074F6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saturated fats (PUFA)</w:t>
            </w:r>
            <w:r w:rsidR="00926E6F" w:rsidRPr="003124B8">
              <w:t xml:space="preserve"> – get the ideal omega 6: omega 3 ratio (3:1; </w:t>
            </w:r>
            <w:proofErr w:type="spellStart"/>
            <w:r w:rsidR="00926E6F" w:rsidRPr="003124B8">
              <w:t>eg</w:t>
            </w:r>
            <w:proofErr w:type="spellEnd"/>
            <w:r w:rsidR="00926E6F" w:rsidRPr="003124B8">
              <w:t>: canola oil)</w:t>
            </w:r>
          </w:p>
          <w:p w:rsidR="007074F6" w:rsidRPr="003124B8" w:rsidRDefault="007074F6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More polyunsaturated fats (replace saturated fats with PUFA)</w:t>
            </w:r>
            <w:r w:rsidR="00926E6F" w:rsidRPr="003124B8">
              <w:t>, mainly omega 3 (heart friendly)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High fiber</w:t>
            </w:r>
          </w:p>
          <w:p w:rsidR="00C3096A" w:rsidRPr="003124B8" w:rsidRDefault="00C3096A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salt</w:t>
            </w:r>
          </w:p>
          <w:p w:rsidR="00C3096A" w:rsidRPr="003124B8" w:rsidRDefault="00C3096A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Less fried foods</w:t>
            </w:r>
          </w:p>
          <w:p w:rsidR="00C3096A" w:rsidRPr="003124B8" w:rsidRDefault="00C3096A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Good quality proteins with all essential amino acids</w:t>
            </w:r>
            <w:r w:rsidR="00926E6F" w:rsidRPr="003124B8">
              <w:t xml:space="preserve"> (reference ideal proteins are milk and eggs)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 xml:space="preserve">More </w:t>
            </w:r>
            <w:proofErr w:type="spellStart"/>
            <w:r w:rsidRPr="003124B8">
              <w:t>colourful</w:t>
            </w:r>
            <w:proofErr w:type="spellEnd"/>
            <w:r w:rsidRPr="003124B8">
              <w:t xml:space="preserve"> vegetables and fruits</w:t>
            </w:r>
          </w:p>
          <w:p w:rsidR="007074F6" w:rsidRPr="003124B8" w:rsidRDefault="00926E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glycemic index foods (</w:t>
            </w:r>
            <w:hyperlink r:id="rId5" w:history="1">
              <w:r w:rsidRPr="003124B8">
                <w:rPr>
                  <w:rStyle w:val="Hyperlink"/>
                </w:rPr>
                <w:t>https://medical.sjp.ac.lk/my-scripts/glycaemic-index/index.html</w:t>
              </w:r>
            </w:hyperlink>
            <w:r w:rsidRPr="003124B8">
              <w:t>)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Adequate vitamin D</w:t>
            </w:r>
          </w:p>
          <w:p w:rsidR="00926E6F" w:rsidRPr="003124B8" w:rsidRDefault="00926E6F" w:rsidP="003124B8">
            <w:pPr>
              <w:pStyle w:val="ListParagraph"/>
            </w:pP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926E6F" w:rsidP="003124B8">
            <w:r w:rsidRPr="003124B8">
              <w:t>Kidney diseases</w:t>
            </w:r>
          </w:p>
        </w:tc>
        <w:tc>
          <w:tcPr>
            <w:tcW w:w="6861" w:type="dxa"/>
          </w:tcPr>
          <w:p w:rsidR="007074F6" w:rsidRPr="003124B8" w:rsidRDefault="00926E6F" w:rsidP="003124B8">
            <w:pPr>
              <w:pStyle w:val="ListParagraph"/>
              <w:numPr>
                <w:ilvl w:val="0"/>
                <w:numId w:val="3"/>
              </w:numPr>
            </w:pPr>
            <w:r w:rsidRPr="003124B8">
              <w:t xml:space="preserve">Normal/ bit low amount of </w:t>
            </w:r>
            <w:r w:rsidRPr="003124B8">
              <w:rPr>
                <w:b/>
                <w:bCs/>
              </w:rPr>
              <w:t>good quality</w:t>
            </w:r>
            <w:r w:rsidRPr="003124B8">
              <w:t xml:space="preserve"> protein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3"/>
              </w:numPr>
            </w:pPr>
            <w:r w:rsidRPr="003124B8">
              <w:t>Low salt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3"/>
              </w:numPr>
            </w:pPr>
            <w:r w:rsidRPr="003124B8">
              <w:t>Low potassium and phosphorus</w:t>
            </w:r>
          </w:p>
          <w:p w:rsidR="00926E6F" w:rsidRPr="003124B8" w:rsidRDefault="00926E6F" w:rsidP="003124B8"/>
        </w:tc>
      </w:tr>
      <w:tr w:rsidR="007074F6" w:rsidRPr="003124B8" w:rsidTr="00926E6F">
        <w:tc>
          <w:tcPr>
            <w:tcW w:w="2155" w:type="dxa"/>
          </w:tcPr>
          <w:p w:rsidR="007074F6" w:rsidRPr="003124B8" w:rsidRDefault="00926E6F" w:rsidP="003124B8">
            <w:r w:rsidRPr="003124B8">
              <w:t>Celiac disease</w:t>
            </w:r>
          </w:p>
        </w:tc>
        <w:tc>
          <w:tcPr>
            <w:tcW w:w="6861" w:type="dxa"/>
          </w:tcPr>
          <w:p w:rsidR="007074F6" w:rsidRPr="003124B8" w:rsidRDefault="00926E6F" w:rsidP="003124B8">
            <w:pPr>
              <w:pStyle w:val="ListParagraph"/>
              <w:numPr>
                <w:ilvl w:val="0"/>
                <w:numId w:val="4"/>
              </w:numPr>
            </w:pPr>
            <w:r w:rsidRPr="003124B8">
              <w:t>Gluten free foods</w:t>
            </w: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926E6F" w:rsidP="003124B8">
            <w:r w:rsidRPr="003124B8">
              <w:t>Lactose intolerance</w:t>
            </w:r>
          </w:p>
        </w:tc>
        <w:tc>
          <w:tcPr>
            <w:tcW w:w="6861" w:type="dxa"/>
          </w:tcPr>
          <w:p w:rsidR="007074F6" w:rsidRPr="003124B8" w:rsidRDefault="00926E6F" w:rsidP="003124B8">
            <w:pPr>
              <w:pStyle w:val="ListParagraph"/>
              <w:numPr>
                <w:ilvl w:val="0"/>
                <w:numId w:val="4"/>
              </w:numPr>
            </w:pPr>
            <w:r w:rsidRPr="003124B8">
              <w:t>Lactose free foods</w:t>
            </w:r>
          </w:p>
          <w:p w:rsidR="00926E6F" w:rsidRPr="003124B8" w:rsidRDefault="00926E6F" w:rsidP="003124B8">
            <w:pPr>
              <w:pStyle w:val="ListParagraph"/>
              <w:numPr>
                <w:ilvl w:val="0"/>
                <w:numId w:val="4"/>
              </w:numPr>
            </w:pPr>
            <w:r w:rsidRPr="003124B8">
              <w:t>Instead consume fermented dairy products</w:t>
            </w:r>
            <w:r w:rsidR="006E6E16" w:rsidRPr="003124B8">
              <w:t xml:space="preserve"> such as yoghurt, curd (lactose has been converted to lactic acid)</w:t>
            </w: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B456EE" w:rsidP="003124B8">
            <w:r w:rsidRPr="003124B8">
              <w:t>IBD / Crohn's / Colitis</w:t>
            </w:r>
          </w:p>
        </w:tc>
        <w:tc>
          <w:tcPr>
            <w:tcW w:w="6861" w:type="dxa"/>
          </w:tcPr>
          <w:p w:rsidR="007074F6" w:rsidRPr="003124B8" w:rsidRDefault="00B456EE" w:rsidP="003124B8">
            <w:pPr>
              <w:pStyle w:val="ListParagraph"/>
              <w:numPr>
                <w:ilvl w:val="0"/>
                <w:numId w:val="5"/>
              </w:numPr>
            </w:pPr>
            <w:r w:rsidRPr="003124B8">
              <w:t xml:space="preserve">Low fiber </w:t>
            </w:r>
          </w:p>
          <w:p w:rsidR="00B456EE" w:rsidRPr="003124B8" w:rsidRDefault="00B456EE" w:rsidP="003124B8">
            <w:pPr>
              <w:pStyle w:val="ListParagraph"/>
              <w:numPr>
                <w:ilvl w:val="0"/>
                <w:numId w:val="5"/>
              </w:numPr>
            </w:pPr>
            <w:r w:rsidRPr="003124B8">
              <w:t>Low spices/ less irritable diets</w:t>
            </w: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B456EE" w:rsidP="003124B8">
            <w:r w:rsidRPr="003124B8">
              <w:t>Constipation</w:t>
            </w:r>
          </w:p>
        </w:tc>
        <w:tc>
          <w:tcPr>
            <w:tcW w:w="6861" w:type="dxa"/>
          </w:tcPr>
          <w:p w:rsidR="007074F6" w:rsidRPr="003124B8" w:rsidRDefault="00B456EE" w:rsidP="003124B8">
            <w:pPr>
              <w:pStyle w:val="ListParagraph"/>
              <w:numPr>
                <w:ilvl w:val="0"/>
                <w:numId w:val="6"/>
              </w:numPr>
            </w:pPr>
            <w:r w:rsidRPr="003124B8">
              <w:t>More soluble and insoluble dietary fiber</w:t>
            </w:r>
          </w:p>
          <w:p w:rsidR="00B456EE" w:rsidRPr="003124B8" w:rsidRDefault="00B456EE" w:rsidP="003124B8">
            <w:pPr>
              <w:pStyle w:val="ListParagraph"/>
              <w:numPr>
                <w:ilvl w:val="0"/>
                <w:numId w:val="6"/>
              </w:numPr>
            </w:pPr>
            <w:r w:rsidRPr="003124B8">
              <w:t>More water</w:t>
            </w:r>
          </w:p>
          <w:p w:rsidR="00C478B3" w:rsidRPr="003124B8" w:rsidRDefault="00C478B3" w:rsidP="003124B8">
            <w:pPr>
              <w:pStyle w:val="ListParagraph"/>
              <w:numPr>
                <w:ilvl w:val="0"/>
                <w:numId w:val="6"/>
              </w:numPr>
            </w:pPr>
            <w:r w:rsidRPr="003124B8">
              <w:t>Tamarind</w:t>
            </w:r>
          </w:p>
        </w:tc>
      </w:tr>
      <w:tr w:rsidR="007074F6" w:rsidRPr="003124B8" w:rsidTr="00926E6F">
        <w:tc>
          <w:tcPr>
            <w:tcW w:w="2155" w:type="dxa"/>
          </w:tcPr>
          <w:p w:rsidR="007074F6" w:rsidRPr="003124B8" w:rsidRDefault="00C478B3" w:rsidP="003124B8">
            <w:r w:rsidRPr="003124B8">
              <w:t>Fatty liver/ cirrhosis</w:t>
            </w:r>
          </w:p>
        </w:tc>
        <w:tc>
          <w:tcPr>
            <w:tcW w:w="6861" w:type="dxa"/>
          </w:tcPr>
          <w:p w:rsidR="007074F6" w:rsidRPr="003124B8" w:rsidRDefault="00C478B3" w:rsidP="003124B8">
            <w:pPr>
              <w:pStyle w:val="ListParagraph"/>
              <w:numPr>
                <w:ilvl w:val="0"/>
                <w:numId w:val="7"/>
              </w:numPr>
            </w:pPr>
            <w:r w:rsidRPr="003124B8">
              <w:t>Low carbohydrate</w:t>
            </w:r>
          </w:p>
          <w:p w:rsidR="00C478B3" w:rsidRPr="003124B8" w:rsidRDefault="00C478B3" w:rsidP="003124B8">
            <w:pPr>
              <w:pStyle w:val="ListParagraph"/>
              <w:numPr>
                <w:ilvl w:val="0"/>
                <w:numId w:val="7"/>
              </w:numPr>
            </w:pPr>
            <w:r w:rsidRPr="003124B8">
              <w:t>Low fat</w:t>
            </w:r>
          </w:p>
          <w:p w:rsidR="00C478B3" w:rsidRPr="003124B8" w:rsidRDefault="00C478B3" w:rsidP="003124B8">
            <w:pPr>
              <w:pStyle w:val="ListParagraph"/>
              <w:numPr>
                <w:ilvl w:val="0"/>
                <w:numId w:val="7"/>
              </w:numPr>
            </w:pPr>
            <w:r w:rsidRPr="003124B8">
              <w:t>Avoid alcohol</w:t>
            </w:r>
          </w:p>
          <w:p w:rsidR="00C478B3" w:rsidRPr="003124B8" w:rsidRDefault="00C478B3" w:rsidP="003124B8">
            <w:pPr>
              <w:pStyle w:val="ListParagraph"/>
              <w:numPr>
                <w:ilvl w:val="0"/>
                <w:numId w:val="7"/>
              </w:numPr>
            </w:pPr>
            <w:r w:rsidRPr="003124B8">
              <w:t>Good quality proteins</w:t>
            </w:r>
          </w:p>
          <w:p w:rsidR="00C478B3" w:rsidRPr="003124B8" w:rsidRDefault="00C478B3" w:rsidP="003124B8">
            <w:pPr>
              <w:pStyle w:val="ListParagraph"/>
              <w:numPr>
                <w:ilvl w:val="0"/>
                <w:numId w:val="7"/>
              </w:numPr>
            </w:pPr>
            <w:r w:rsidRPr="003124B8">
              <w:t>Avoid low quality protein</w:t>
            </w: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7F47EF" w:rsidP="003124B8">
            <w:r w:rsidRPr="003124B8">
              <w:t>Severe Burns/ after major surgery</w:t>
            </w:r>
          </w:p>
        </w:tc>
        <w:tc>
          <w:tcPr>
            <w:tcW w:w="6861" w:type="dxa"/>
          </w:tcPr>
          <w:p w:rsidR="007F47EF" w:rsidRPr="003124B8" w:rsidRDefault="007F47EF" w:rsidP="003124B8">
            <w:pPr>
              <w:pStyle w:val="ListParagraph"/>
              <w:numPr>
                <w:ilvl w:val="0"/>
                <w:numId w:val="2"/>
              </w:numPr>
            </w:pPr>
            <w:r w:rsidRPr="003124B8">
              <w:t>High amount of good quality proteins</w:t>
            </w: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7F47EF" w:rsidP="003124B8">
            <w:r w:rsidRPr="003124B8">
              <w:t>Diabetes + severe burn</w:t>
            </w:r>
          </w:p>
        </w:tc>
        <w:tc>
          <w:tcPr>
            <w:tcW w:w="6861" w:type="dxa"/>
          </w:tcPr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High amount of good quality proteins</w:t>
            </w:r>
            <w:r w:rsidRPr="003124B8">
              <w:t xml:space="preserve"> 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simple sugars (glucose, fructose, galactose, sucrose, maltose etc.)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Reduce carbohydrate intake. Use carbohydrates with more amylose and less amylopectin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lastRenderedPageBreak/>
              <w:t xml:space="preserve">Low saturated fats (PUFA) – get the ideal omega 6: omega 3 ratio (3:1; </w:t>
            </w:r>
            <w:proofErr w:type="spellStart"/>
            <w:r w:rsidRPr="003124B8">
              <w:t>eg</w:t>
            </w:r>
            <w:proofErr w:type="spellEnd"/>
            <w:r w:rsidRPr="003124B8">
              <w:t>: canola oil)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More polyunsaturated fats (replace saturated fats with PUFA), mainly omega 3 (heart friendly)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High fiber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salt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Less fried foods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Good quality proteins with all essential amino acids (reference ideal proteins are milk and eggs)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 xml:space="preserve">More </w:t>
            </w:r>
            <w:proofErr w:type="spellStart"/>
            <w:r w:rsidRPr="003124B8">
              <w:t>colourful</w:t>
            </w:r>
            <w:proofErr w:type="spellEnd"/>
            <w:r w:rsidRPr="003124B8">
              <w:t xml:space="preserve"> vegetables and fruits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glycemic index foods (</w:t>
            </w:r>
            <w:hyperlink r:id="rId6" w:history="1">
              <w:r w:rsidRPr="003124B8">
                <w:rPr>
                  <w:rStyle w:val="Hyperlink"/>
                </w:rPr>
                <w:t>https://medical.sjp.ac.lk/my-scripts/glycaemic-index/index.html</w:t>
              </w:r>
            </w:hyperlink>
            <w:r w:rsidRPr="003124B8">
              <w:t>)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Adequate vitamin D</w:t>
            </w: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7F47EF" w:rsidP="003124B8">
            <w:proofErr w:type="spellStart"/>
            <w:r w:rsidRPr="003124B8">
              <w:lastRenderedPageBreak/>
              <w:t>Galactocemia</w:t>
            </w:r>
            <w:proofErr w:type="spellEnd"/>
            <w:r w:rsidRPr="003124B8">
              <w:t xml:space="preserve"> in neonates</w:t>
            </w:r>
          </w:p>
        </w:tc>
        <w:tc>
          <w:tcPr>
            <w:tcW w:w="6861" w:type="dxa"/>
          </w:tcPr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Galactose free foods</w:t>
            </w: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7F47EF" w:rsidP="003124B8">
            <w:r w:rsidRPr="003124B8">
              <w:t>pancreatitis</w:t>
            </w:r>
          </w:p>
        </w:tc>
        <w:tc>
          <w:tcPr>
            <w:tcW w:w="6861" w:type="dxa"/>
          </w:tcPr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 xml:space="preserve">Avoid </w:t>
            </w:r>
            <w:r w:rsidRPr="003124B8">
              <w:t>High-fat meats (sausage, bacon, duck), full-fat dairy, whole milk, cream, chocolate, and avocados.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Restrict fat as much as possible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 xml:space="preserve">Add fat soluble vitamins </w:t>
            </w:r>
            <w:r w:rsidR="002D156F" w:rsidRPr="003124B8">
              <w:t xml:space="preserve">(A, D, E, K) </w:t>
            </w:r>
            <w:r w:rsidRPr="003124B8">
              <w:t>and essential fatty acids (omega 3 and 6) to avoid fat soluble nutrient deficiencies</w:t>
            </w:r>
          </w:p>
          <w:p w:rsidR="007F47EF" w:rsidRPr="003124B8" w:rsidRDefault="007F47E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Good quality lean protein (</w:t>
            </w:r>
            <w:r w:rsidRPr="003124B8">
              <w:t>egg whites, skinless poultry, fish, tofu, and legumes</w:t>
            </w:r>
            <w:r w:rsidRPr="003124B8">
              <w:t>)</w:t>
            </w:r>
          </w:p>
          <w:p w:rsidR="007F47E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Less simple carbs</w:t>
            </w:r>
          </w:p>
          <w:p w:rsidR="002D156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High fiber</w:t>
            </w:r>
          </w:p>
          <w:p w:rsidR="002D156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Avoid alcohol</w:t>
            </w:r>
          </w:p>
          <w:p w:rsidR="002D156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High amount of water</w:t>
            </w:r>
          </w:p>
          <w:p w:rsidR="007F47EF" w:rsidRPr="003124B8" w:rsidRDefault="007F47EF" w:rsidP="003124B8">
            <w:pPr>
              <w:ind w:left="360"/>
            </w:pP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2D156F" w:rsidP="003124B8">
            <w:r w:rsidRPr="003124B8">
              <w:t>Gallstones/ cholecystectomy</w:t>
            </w:r>
          </w:p>
        </w:tc>
        <w:tc>
          <w:tcPr>
            <w:tcW w:w="6861" w:type="dxa"/>
          </w:tcPr>
          <w:p w:rsidR="007F47E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fat</w:t>
            </w:r>
          </w:p>
          <w:p w:rsidR="002D156F" w:rsidRPr="003124B8" w:rsidRDefault="002D156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Lean protein</w:t>
            </w:r>
          </w:p>
        </w:tc>
      </w:tr>
      <w:tr w:rsidR="007F47EF" w:rsidRPr="003124B8" w:rsidTr="00926E6F">
        <w:tc>
          <w:tcPr>
            <w:tcW w:w="2155" w:type="dxa"/>
          </w:tcPr>
          <w:p w:rsidR="007F47EF" w:rsidRPr="003124B8" w:rsidRDefault="00567888" w:rsidP="003124B8">
            <w:r w:rsidRPr="003124B8">
              <w:t>Old age</w:t>
            </w:r>
          </w:p>
        </w:tc>
        <w:tc>
          <w:tcPr>
            <w:tcW w:w="6861" w:type="dxa"/>
          </w:tcPr>
          <w:p w:rsidR="007F47EF" w:rsidRPr="003124B8" w:rsidRDefault="00567888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Bit high amount of good quality protein</w:t>
            </w:r>
          </w:p>
          <w:p w:rsidR="00567888" w:rsidRPr="003124B8" w:rsidRDefault="00567888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Vitamin D supplements</w:t>
            </w:r>
          </w:p>
          <w:p w:rsidR="00567888" w:rsidRPr="003124B8" w:rsidRDefault="00567888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Calcium</w:t>
            </w:r>
          </w:p>
          <w:p w:rsidR="00567888" w:rsidRPr="003124B8" w:rsidRDefault="00567888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Zinc</w:t>
            </w:r>
          </w:p>
          <w:p w:rsidR="00567888" w:rsidRPr="003124B8" w:rsidRDefault="0042168E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 xml:space="preserve">Iron </w:t>
            </w:r>
          </w:p>
        </w:tc>
      </w:tr>
      <w:tr w:rsidR="0042168E" w:rsidRPr="003124B8" w:rsidTr="00926E6F">
        <w:tc>
          <w:tcPr>
            <w:tcW w:w="2155" w:type="dxa"/>
          </w:tcPr>
          <w:p w:rsidR="0042168E" w:rsidRPr="003124B8" w:rsidRDefault="0042168E" w:rsidP="003124B8">
            <w:proofErr w:type="spellStart"/>
            <w:r w:rsidRPr="003124B8">
              <w:t>Phenylketone</w:t>
            </w:r>
            <w:proofErr w:type="spellEnd"/>
            <w:r w:rsidRPr="003124B8">
              <w:t xml:space="preserve"> </w:t>
            </w:r>
            <w:proofErr w:type="spellStart"/>
            <w:r w:rsidRPr="003124B8">
              <w:t>uria</w:t>
            </w:r>
            <w:proofErr w:type="spellEnd"/>
          </w:p>
        </w:tc>
        <w:tc>
          <w:tcPr>
            <w:tcW w:w="6861" w:type="dxa"/>
          </w:tcPr>
          <w:p w:rsidR="0042168E" w:rsidRPr="003124B8" w:rsidRDefault="0042168E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Phenyl alanine free foods</w:t>
            </w:r>
          </w:p>
        </w:tc>
      </w:tr>
      <w:tr w:rsidR="002D0CA9" w:rsidRPr="003124B8" w:rsidTr="00926E6F">
        <w:tc>
          <w:tcPr>
            <w:tcW w:w="2155" w:type="dxa"/>
          </w:tcPr>
          <w:p w:rsidR="002D0CA9" w:rsidRPr="003124B8" w:rsidRDefault="002D0CA9" w:rsidP="003124B8">
            <w:r w:rsidRPr="003124B8">
              <w:t>Thalassemia</w:t>
            </w:r>
          </w:p>
        </w:tc>
        <w:tc>
          <w:tcPr>
            <w:tcW w:w="6861" w:type="dxa"/>
          </w:tcPr>
          <w:p w:rsidR="002D0CA9" w:rsidRPr="003124B8" w:rsidRDefault="002D0CA9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Avoid iron rich food</w:t>
            </w:r>
          </w:p>
          <w:p w:rsidR="002D0CA9" w:rsidRPr="003124B8" w:rsidRDefault="002D0CA9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Avoid taking vitamin C with iron rich food</w:t>
            </w:r>
          </w:p>
          <w:p w:rsidR="002D0CA9" w:rsidRPr="003124B8" w:rsidRDefault="002D0CA9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Calcium, vitamin D, folic acid, Magnesium</w:t>
            </w:r>
          </w:p>
        </w:tc>
      </w:tr>
      <w:tr w:rsidR="00E26C4F" w:rsidRPr="003124B8" w:rsidTr="00926E6F">
        <w:tc>
          <w:tcPr>
            <w:tcW w:w="2155" w:type="dxa"/>
          </w:tcPr>
          <w:p w:rsidR="00E26C4F" w:rsidRPr="003124B8" w:rsidRDefault="00E26C4F" w:rsidP="003124B8">
            <w:proofErr w:type="spellStart"/>
            <w:r w:rsidRPr="003124B8">
              <w:t>Ileal</w:t>
            </w:r>
            <w:proofErr w:type="spellEnd"/>
            <w:r w:rsidRPr="003124B8">
              <w:t xml:space="preserve"> resection</w:t>
            </w:r>
          </w:p>
        </w:tc>
        <w:tc>
          <w:tcPr>
            <w:tcW w:w="6861" w:type="dxa"/>
          </w:tcPr>
          <w:p w:rsidR="00E26C4F" w:rsidRPr="003124B8" w:rsidRDefault="00E26C4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fiber</w:t>
            </w:r>
          </w:p>
          <w:p w:rsidR="00E26C4F" w:rsidRPr="003124B8" w:rsidRDefault="00E26C4F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Low fat</w:t>
            </w:r>
          </w:p>
          <w:p w:rsidR="00E26C4F" w:rsidRPr="003124B8" w:rsidRDefault="00816F0A" w:rsidP="003124B8">
            <w:pPr>
              <w:pStyle w:val="ListParagraph"/>
              <w:numPr>
                <w:ilvl w:val="0"/>
                <w:numId w:val="1"/>
              </w:numPr>
            </w:pPr>
            <w:r w:rsidRPr="003124B8">
              <w:t>Vitamin B12, A, D, E, K supplements</w:t>
            </w:r>
          </w:p>
        </w:tc>
      </w:tr>
    </w:tbl>
    <w:p w:rsidR="001E786B" w:rsidRPr="003124B8" w:rsidRDefault="001E786B" w:rsidP="003124B8">
      <w:pPr>
        <w:spacing w:after="0"/>
      </w:pPr>
    </w:p>
    <w:p w:rsidR="00753A15" w:rsidRPr="003124B8" w:rsidRDefault="00753A15" w:rsidP="003124B8">
      <w:pPr>
        <w:spacing w:after="0"/>
      </w:pPr>
    </w:p>
    <w:p w:rsidR="00E26C4F" w:rsidRPr="003124B8" w:rsidRDefault="00E26C4F" w:rsidP="003124B8">
      <w:pPr>
        <w:spacing w:after="0"/>
      </w:pPr>
    </w:p>
    <w:p w:rsidR="00E26C4F" w:rsidRPr="003124B8" w:rsidRDefault="00E26C4F" w:rsidP="003124B8">
      <w:pPr>
        <w:spacing w:after="0"/>
      </w:pPr>
    </w:p>
    <w:p w:rsidR="00753A15" w:rsidRPr="003124B8" w:rsidRDefault="003124B8" w:rsidP="003124B8">
      <w:pPr>
        <w:spacing w:after="0"/>
        <w:rPr>
          <w:b/>
          <w:bCs/>
        </w:rPr>
      </w:pPr>
      <w:r w:rsidRPr="003124B8">
        <w:rPr>
          <w:b/>
          <w:bCs/>
        </w:rPr>
        <w:lastRenderedPageBreak/>
        <w:t>Inputs:</w:t>
      </w:r>
    </w:p>
    <w:p w:rsidR="00753A15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Age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Gender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Physiological status (pregnancy</w:t>
      </w:r>
      <w:r w:rsidR="00C201B6">
        <w:t xml:space="preserve"> </w:t>
      </w:r>
      <w:r w:rsidR="00C201B6">
        <w:sym w:font="Wingdings" w:char="F0E0"/>
      </w:r>
      <w:r w:rsidR="00C201B6">
        <w:t xml:space="preserve"> if pregnant </w:t>
      </w:r>
      <w:r w:rsidR="00C201B6">
        <w:sym w:font="Wingdings" w:char="F0E0"/>
      </w:r>
      <w:r w:rsidR="00C201B6">
        <w:t xml:space="preserve"> trimester 1,2,3;</w:t>
      </w:r>
      <w:r w:rsidRPr="003124B8">
        <w:t xml:space="preserve"> breast feeding, infant, child, adolescent, old age (&gt;60)</w:t>
      </w:r>
      <w:r w:rsidR="006E33DF">
        <w:t>,</w:t>
      </w:r>
      <w:r w:rsidRPr="003124B8">
        <w:t xml:space="preserve"> postmenopausal, menopausal)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Weight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Height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Waist circumference</w:t>
      </w:r>
    </w:p>
    <w:p w:rsidR="00E26C4F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Hip circumference</w:t>
      </w:r>
    </w:p>
    <w:p w:rsidR="00C73EE1" w:rsidRPr="003124B8" w:rsidRDefault="00E26C4F" w:rsidP="003124B8">
      <w:pPr>
        <w:pStyle w:val="ListParagraph"/>
        <w:numPr>
          <w:ilvl w:val="0"/>
          <w:numId w:val="9"/>
        </w:numPr>
        <w:spacing w:after="0"/>
      </w:pPr>
      <w:r w:rsidRPr="003124B8">
        <w:t>Disease (</w:t>
      </w:r>
      <w:r w:rsidRPr="003124B8">
        <w:t>controlled</w:t>
      </w:r>
      <w:r w:rsidRPr="003124B8">
        <w:t xml:space="preserve">-diabetes, uncontrolled diabetes, hypercholesterolemia, hypertriglyceridemia, high LDL, low HDL, obesity/ overweight, pancreatitis, cholecystectomy, colectomy, </w:t>
      </w:r>
      <w:proofErr w:type="spellStart"/>
      <w:r w:rsidRPr="003124B8">
        <w:t>ileal</w:t>
      </w:r>
      <w:proofErr w:type="spellEnd"/>
      <w:r w:rsidRPr="003124B8">
        <w:t xml:space="preserve"> resection, </w:t>
      </w:r>
      <w:r w:rsidR="009E0037" w:rsidRPr="003124B8">
        <w:t xml:space="preserve">burns, thalassemia </w:t>
      </w:r>
      <w:proofErr w:type="spellStart"/>
      <w:r w:rsidR="009E0037" w:rsidRPr="003124B8">
        <w:t>etc</w:t>
      </w:r>
      <w:proofErr w:type="spellEnd"/>
      <w:r w:rsidR="009E0037" w:rsidRPr="003124B8">
        <w:t xml:space="preserve"> – diseases in the first column of the table)</w:t>
      </w:r>
    </w:p>
    <w:p w:rsidR="00E26C4F" w:rsidRPr="003124B8" w:rsidRDefault="00C73EE1" w:rsidP="003124B8">
      <w:pPr>
        <w:pStyle w:val="ListParagraph"/>
        <w:numPr>
          <w:ilvl w:val="0"/>
          <w:numId w:val="9"/>
        </w:numPr>
        <w:spacing w:after="0"/>
      </w:pPr>
      <w:r w:rsidRPr="003124B8">
        <w:t>Basic nutrition goals (2</w:t>
      </w:r>
      <w:r w:rsidRPr="003124B8">
        <w:rPr>
          <w:vertAlign w:val="superscript"/>
        </w:rPr>
        <w:t>nd</w:t>
      </w:r>
      <w:r w:rsidRPr="003124B8">
        <w:t xml:space="preserve"> column)</w:t>
      </w:r>
      <w:r w:rsidR="00E26C4F" w:rsidRPr="003124B8">
        <w:t xml:space="preserve"> </w:t>
      </w:r>
    </w:p>
    <w:p w:rsidR="00C73EE1" w:rsidRPr="003124B8" w:rsidRDefault="00C73EE1" w:rsidP="003124B8">
      <w:pPr>
        <w:pStyle w:val="ListParagraph"/>
        <w:numPr>
          <w:ilvl w:val="0"/>
          <w:numId w:val="9"/>
        </w:numPr>
        <w:spacing w:after="0"/>
      </w:pPr>
      <w:r w:rsidRPr="003124B8">
        <w:t>Type of occupation:</w:t>
      </w:r>
      <w:r w:rsidR="003124B8" w:rsidRPr="003124B8">
        <w:t xml:space="preserve"> </w:t>
      </w:r>
    </w:p>
    <w:tbl>
      <w:tblPr>
        <w:tblW w:w="9115" w:type="dxa"/>
        <w:tblCellSpacing w:w="15" w:type="dxa"/>
        <w:tblInd w:w="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1733"/>
        <w:gridCol w:w="3604"/>
      </w:tblGrid>
      <w:tr w:rsidR="003124B8" w:rsidRPr="003124B8" w:rsidTr="00887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3124B8">
              <w:rPr>
                <w:rFonts w:cs="Times New Roman"/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3124B8">
              <w:rPr>
                <w:rFonts w:cs="Times New Roman"/>
                <w:b/>
                <w:bCs/>
              </w:rPr>
              <w:t>Activity Level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jc w:val="center"/>
              <w:rPr>
                <w:rFonts w:cs="Times New Roman"/>
                <w:b/>
                <w:bCs/>
              </w:rPr>
            </w:pPr>
            <w:r w:rsidRPr="003124B8">
              <w:rPr>
                <w:rFonts w:cs="Times New Roman"/>
                <w:b/>
                <w:bCs/>
              </w:rPr>
              <w:t>Approximate Factor (BMR factor/ PAL)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Office worker, clerk, computer operator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Sedentary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1.4–1.6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Lecturer, teacher, doctor (mainly consulting)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1.5–1.7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Shop assistant, nurse, laboratory technician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1.7–1.9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Carpenter, electrician, plumber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Moderately heavy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1.9–2.1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Farmer, fisherman, construction worker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2.0–2.4</w:t>
            </w:r>
          </w:p>
        </w:tc>
      </w:tr>
      <w:tr w:rsidR="003124B8" w:rsidRPr="003124B8" w:rsidTr="008876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 xml:space="preserve">Miner, forestry worker, manual </w:t>
            </w:r>
            <w:proofErr w:type="spellStart"/>
            <w:r w:rsidRPr="003124B8">
              <w:rPr>
                <w:rFonts w:cs="Times New Roman"/>
              </w:rPr>
              <w:t>labourer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Very heavy</w:t>
            </w:r>
          </w:p>
        </w:tc>
        <w:tc>
          <w:tcPr>
            <w:tcW w:w="0" w:type="auto"/>
            <w:vAlign w:val="center"/>
            <w:hideMark/>
          </w:tcPr>
          <w:p w:rsidR="003124B8" w:rsidRPr="003124B8" w:rsidRDefault="003124B8" w:rsidP="003124B8">
            <w:pPr>
              <w:spacing w:after="0"/>
              <w:rPr>
                <w:rFonts w:cs="Times New Roman"/>
              </w:rPr>
            </w:pPr>
            <w:r w:rsidRPr="003124B8">
              <w:rPr>
                <w:rFonts w:cs="Times New Roman"/>
              </w:rPr>
              <w:t>2.2–2.5</w:t>
            </w:r>
          </w:p>
        </w:tc>
      </w:tr>
    </w:tbl>
    <w:p w:rsidR="003124B8" w:rsidRPr="003124B8" w:rsidRDefault="003124B8" w:rsidP="003124B8">
      <w:pPr>
        <w:spacing w:after="0"/>
      </w:pPr>
    </w:p>
    <w:p w:rsidR="00C73EE1" w:rsidRPr="003124B8" w:rsidRDefault="005E6D64" w:rsidP="005E6D64">
      <w:pPr>
        <w:pStyle w:val="ListParagraph"/>
        <w:numPr>
          <w:ilvl w:val="0"/>
          <w:numId w:val="9"/>
        </w:numPr>
        <w:spacing w:after="0"/>
      </w:pPr>
      <w:r>
        <w:t xml:space="preserve">24-hour diet recall/ 3-day food diary (food, portion size) </w:t>
      </w:r>
      <w:r>
        <w:sym w:font="Wingdings" w:char="F0E0"/>
      </w:r>
      <w:r>
        <w:t xml:space="preserve"> select the required nutrients/ all the nutrients</w:t>
      </w:r>
    </w:p>
    <w:p w:rsidR="003124B8" w:rsidRPr="003124B8" w:rsidRDefault="003124B8" w:rsidP="003124B8">
      <w:pPr>
        <w:spacing w:after="0"/>
      </w:pPr>
    </w:p>
    <w:p w:rsidR="00C73EE1" w:rsidRPr="003124B8" w:rsidRDefault="00C73EE1" w:rsidP="003124B8">
      <w:pPr>
        <w:spacing w:after="0"/>
        <w:rPr>
          <w:b/>
          <w:bCs/>
        </w:rPr>
      </w:pPr>
      <w:r w:rsidRPr="003124B8">
        <w:rPr>
          <w:b/>
          <w:bCs/>
        </w:rPr>
        <w:t xml:space="preserve">Outcomes: </w:t>
      </w:r>
    </w:p>
    <w:p w:rsidR="003124B8" w:rsidRPr="003124B8" w:rsidRDefault="003124B8" w:rsidP="003124B8">
      <w:pPr>
        <w:pStyle w:val="ListParagraph"/>
        <w:numPr>
          <w:ilvl w:val="0"/>
          <w:numId w:val="8"/>
        </w:numPr>
        <w:spacing w:after="0"/>
      </w:pPr>
      <w:r w:rsidRPr="003124B8">
        <w:t>BMI</w:t>
      </w:r>
    </w:p>
    <w:p w:rsidR="00C73EE1" w:rsidRPr="003124B8" w:rsidRDefault="00C73EE1" w:rsidP="003124B8">
      <w:pPr>
        <w:pStyle w:val="ListParagraph"/>
        <w:numPr>
          <w:ilvl w:val="0"/>
          <w:numId w:val="8"/>
        </w:numPr>
        <w:spacing w:after="0"/>
        <w:rPr>
          <w:rFonts w:cs="Times New Roman"/>
        </w:rPr>
      </w:pPr>
      <w:proofErr w:type="gramStart"/>
      <w:r w:rsidRPr="003124B8">
        <w:t>BMR :</w:t>
      </w:r>
      <w:proofErr w:type="gramEnd"/>
      <w:r w:rsidRPr="003124B8">
        <w:t xml:space="preserve"> </w:t>
      </w:r>
      <w:r w:rsidRPr="003124B8">
        <w:rPr>
          <w:rFonts w:cs="Times New Roman"/>
        </w:rPr>
        <w:t>Male = 66.473 + 13.752(W) + 5.003 (H) – 6.755 (A)</w:t>
      </w:r>
    </w:p>
    <w:p w:rsidR="00C73EE1" w:rsidRPr="003124B8" w:rsidRDefault="00C73EE1" w:rsidP="003124B8">
      <w:pPr>
        <w:spacing w:after="0" w:line="276" w:lineRule="auto"/>
        <w:ind w:firstLine="720"/>
        <w:rPr>
          <w:rFonts w:cs="Times New Roman"/>
        </w:rPr>
      </w:pPr>
      <w:r w:rsidRPr="003124B8">
        <w:rPr>
          <w:rFonts w:cs="Times New Roman"/>
        </w:rPr>
        <w:t>Female = 655.096 + 9.563 (W) + 1.85 (H) – 4.676 (A)</w:t>
      </w:r>
    </w:p>
    <w:p w:rsidR="00C73EE1" w:rsidRPr="003124B8" w:rsidRDefault="00C73EE1" w:rsidP="003124B8">
      <w:pPr>
        <w:spacing w:after="0" w:line="276" w:lineRule="auto"/>
        <w:ind w:firstLine="720"/>
        <w:rPr>
          <w:rFonts w:cs="Times New Roman"/>
        </w:rPr>
      </w:pPr>
      <w:r w:rsidRPr="003124B8">
        <w:rPr>
          <w:rFonts w:cs="Times New Roman"/>
          <w:i/>
        </w:rPr>
        <w:t xml:space="preserve">Body weight </w:t>
      </w:r>
      <w:r w:rsidRPr="003124B8">
        <w:rPr>
          <w:rFonts w:cs="Times New Roman"/>
        </w:rPr>
        <w:t>(W)</w:t>
      </w:r>
      <w:r w:rsidRPr="003124B8">
        <w:rPr>
          <w:rFonts w:cs="Times New Roman"/>
          <w:i/>
        </w:rPr>
        <w:t xml:space="preserve"> in kg, height </w:t>
      </w:r>
      <w:r w:rsidRPr="003124B8">
        <w:rPr>
          <w:rFonts w:cs="Times New Roman"/>
        </w:rPr>
        <w:t>(H)</w:t>
      </w:r>
      <w:r w:rsidRPr="003124B8">
        <w:rPr>
          <w:rFonts w:cs="Times New Roman"/>
          <w:i/>
        </w:rPr>
        <w:t xml:space="preserve"> in cm, and age </w:t>
      </w:r>
      <w:r w:rsidRPr="003124B8">
        <w:rPr>
          <w:rFonts w:cs="Times New Roman"/>
        </w:rPr>
        <w:t>(A)</w:t>
      </w:r>
      <w:r w:rsidRPr="003124B8">
        <w:rPr>
          <w:rFonts w:cs="Times New Roman"/>
          <w:i/>
        </w:rPr>
        <w:t xml:space="preserve"> in years</w:t>
      </w:r>
      <w:r w:rsidRPr="003124B8">
        <w:rPr>
          <w:rFonts w:cs="Times New Roman"/>
          <w:i/>
        </w:rPr>
        <w:t xml:space="preserve"> </w:t>
      </w:r>
      <w:r w:rsidRPr="003124B8">
        <w:rPr>
          <w:rFonts w:cs="Times New Roman"/>
        </w:rPr>
        <w:t>(Harris–Benedict equation)</w:t>
      </w:r>
      <w:r w:rsidRPr="003124B8">
        <w:rPr>
          <w:rFonts w:cs="Times New Roman"/>
        </w:rPr>
        <w:t>; unit kcal/day</w:t>
      </w:r>
    </w:p>
    <w:p w:rsidR="003124B8" w:rsidRPr="003124B8" w:rsidRDefault="003124B8" w:rsidP="003124B8">
      <w:pPr>
        <w:spacing w:after="0" w:line="276" w:lineRule="auto"/>
        <w:ind w:firstLine="720"/>
        <w:rPr>
          <w:rFonts w:cs="Times New Roman"/>
          <w:i/>
        </w:rPr>
      </w:pPr>
    </w:p>
    <w:p w:rsidR="006E33DF" w:rsidRDefault="006E33DF" w:rsidP="006E33DF">
      <w:pPr>
        <w:pStyle w:val="ListParagraph"/>
        <w:numPr>
          <w:ilvl w:val="0"/>
          <w:numId w:val="8"/>
        </w:numPr>
        <w:spacing w:after="0"/>
        <w:rPr>
          <w:rFonts w:cs="Times New Roman"/>
          <w:bCs/>
        </w:rPr>
      </w:pPr>
      <w:r>
        <w:rPr>
          <w:rFonts w:cs="Times New Roman"/>
          <w:bCs/>
        </w:rPr>
        <w:t>Energy expenditure (BMR x BMR factor)</w:t>
      </w:r>
      <w:r w:rsidR="008F2FFA">
        <w:rPr>
          <w:rFonts w:cs="Times New Roman"/>
          <w:bCs/>
        </w:rPr>
        <w:t xml:space="preserve"> – BMR factors are in table indicated under point 10</w:t>
      </w:r>
    </w:p>
    <w:p w:rsidR="003124B8" w:rsidRPr="003124B8" w:rsidRDefault="003124B8" w:rsidP="003124B8">
      <w:pPr>
        <w:pStyle w:val="ListParagraph"/>
        <w:numPr>
          <w:ilvl w:val="0"/>
          <w:numId w:val="8"/>
        </w:numPr>
        <w:spacing w:after="0"/>
        <w:rPr>
          <w:rFonts w:cs="Times New Roman"/>
          <w:iCs/>
        </w:rPr>
      </w:pPr>
      <w:r w:rsidRPr="003124B8">
        <w:rPr>
          <w:rFonts w:cs="Times New Roman"/>
          <w:iCs/>
        </w:rPr>
        <w:lastRenderedPageBreak/>
        <w:t>Ideal body weight:</w:t>
      </w:r>
    </w:p>
    <w:p w:rsidR="003124B8" w:rsidRPr="003124B8" w:rsidRDefault="003124B8" w:rsidP="003124B8">
      <w:pPr>
        <w:spacing w:after="0" w:line="276" w:lineRule="auto"/>
        <w:ind w:firstLine="720"/>
        <w:rPr>
          <w:rFonts w:cs="Times New Roman"/>
          <w:bCs/>
        </w:rPr>
      </w:pPr>
      <w:r w:rsidRPr="003124B8">
        <w:rPr>
          <w:rFonts w:cs="Times New Roman"/>
          <w:bCs/>
        </w:rPr>
        <w:t>considering 22 kg/m2 as the ideal BMI*.</w:t>
      </w:r>
    </w:p>
    <w:p w:rsidR="003124B8" w:rsidRPr="003124B8" w:rsidRDefault="003124B8" w:rsidP="003124B8">
      <w:pPr>
        <w:spacing w:after="0" w:line="276" w:lineRule="auto"/>
        <w:rPr>
          <w:rFonts w:cs="Times New Roman"/>
          <w:bCs/>
        </w:rPr>
      </w:pPr>
      <w:r w:rsidRPr="003124B8">
        <w:rPr>
          <w:rFonts w:cs="Times New Roman"/>
          <w:bCs/>
          <w:color w:val="2E74B5" w:themeColor="accent1" w:themeShade="BF"/>
        </w:rPr>
        <w:t>IBW = Target BMI x Height</w:t>
      </w:r>
      <w:r w:rsidRPr="003124B8">
        <w:rPr>
          <w:rFonts w:cs="Times New Roman"/>
          <w:bCs/>
          <w:color w:val="2E74B5" w:themeColor="accent1" w:themeShade="BF"/>
          <w:vertAlign w:val="superscript"/>
        </w:rPr>
        <w:t>2</w:t>
      </w:r>
      <w:r w:rsidRPr="003124B8">
        <w:rPr>
          <w:rFonts w:cs="Times New Roman"/>
          <w:bCs/>
          <w:color w:val="2E74B5" w:themeColor="accent1" w:themeShade="BF"/>
        </w:rPr>
        <w:t xml:space="preserve"> (m</w:t>
      </w:r>
      <w:r w:rsidRPr="003124B8">
        <w:rPr>
          <w:rFonts w:cs="Times New Roman"/>
          <w:bCs/>
          <w:color w:val="2E74B5" w:themeColor="accent1" w:themeShade="BF"/>
          <w:vertAlign w:val="superscript"/>
        </w:rPr>
        <w:t>2</w:t>
      </w:r>
      <w:r w:rsidRPr="003124B8">
        <w:rPr>
          <w:rFonts w:cs="Times New Roman"/>
          <w:bCs/>
          <w:color w:val="2E74B5" w:themeColor="accent1" w:themeShade="BF"/>
        </w:rPr>
        <w:t>)</w:t>
      </w:r>
    </w:p>
    <w:p w:rsidR="003124B8" w:rsidRPr="002729E4" w:rsidRDefault="003124B8" w:rsidP="003124B8">
      <w:pPr>
        <w:spacing w:after="0" w:line="276" w:lineRule="auto"/>
        <w:ind w:firstLine="720"/>
        <w:rPr>
          <w:rFonts w:cs="Times New Roman"/>
          <w:bCs/>
        </w:rPr>
      </w:pPr>
      <w:r w:rsidRPr="003124B8">
        <w:rPr>
          <w:rFonts w:cs="Times New Roman"/>
          <w:iCs/>
        </w:rPr>
        <w:t xml:space="preserve">IBW = 22 x </w:t>
      </w:r>
      <w:r w:rsidRPr="002729E4">
        <w:rPr>
          <w:rFonts w:cs="Times New Roman"/>
          <w:bCs/>
        </w:rPr>
        <w:t>Height</w:t>
      </w:r>
      <w:r w:rsidRPr="002729E4">
        <w:rPr>
          <w:rFonts w:cs="Times New Roman"/>
          <w:bCs/>
          <w:vertAlign w:val="superscript"/>
        </w:rPr>
        <w:t>2</w:t>
      </w:r>
      <w:r w:rsidRPr="002729E4">
        <w:rPr>
          <w:rFonts w:cs="Times New Roman"/>
          <w:bCs/>
        </w:rPr>
        <w:t xml:space="preserve"> (m</w:t>
      </w:r>
      <w:r w:rsidRPr="002729E4">
        <w:rPr>
          <w:rFonts w:cs="Times New Roman"/>
          <w:bCs/>
          <w:vertAlign w:val="superscript"/>
        </w:rPr>
        <w:t>2</w:t>
      </w:r>
      <w:r w:rsidRPr="002729E4">
        <w:rPr>
          <w:rFonts w:cs="Times New Roman"/>
          <w:bCs/>
        </w:rPr>
        <w:t>)</w:t>
      </w:r>
    </w:p>
    <w:p w:rsidR="002729E4" w:rsidRPr="002729E4" w:rsidRDefault="002729E4" w:rsidP="003124B8">
      <w:pPr>
        <w:spacing w:after="0" w:line="276" w:lineRule="auto"/>
        <w:ind w:firstLine="720"/>
        <w:rPr>
          <w:rFonts w:cs="Times New Roman"/>
          <w:bCs/>
        </w:rPr>
      </w:pPr>
    </w:p>
    <w:p w:rsidR="002729E4" w:rsidRDefault="002729E4" w:rsidP="005E6D64">
      <w:pPr>
        <w:pStyle w:val="ListParagraph"/>
        <w:numPr>
          <w:ilvl w:val="0"/>
          <w:numId w:val="8"/>
        </w:numPr>
        <w:spacing w:after="0"/>
        <w:rPr>
          <w:rFonts w:cs="Times New Roman"/>
          <w:bCs/>
        </w:rPr>
      </w:pPr>
      <w:r w:rsidRPr="002729E4">
        <w:rPr>
          <w:rFonts w:cs="Times New Roman"/>
          <w:bCs/>
        </w:rPr>
        <w:t>Nutritional status</w:t>
      </w:r>
      <w:r>
        <w:rPr>
          <w:rFonts w:cs="Times New Roman"/>
          <w:bCs/>
        </w:rPr>
        <w:t>: normal BMI/ OW/ Ob/ underweight</w:t>
      </w:r>
      <w:r w:rsidR="005E6D64">
        <w:rPr>
          <w:rFonts w:cs="Times New Roman"/>
          <w:bCs/>
        </w:rPr>
        <w:t>/ abdominal obesity</w:t>
      </w:r>
      <w:r w:rsidR="00064D03">
        <w:rPr>
          <w:rFonts w:cs="Times New Roman"/>
          <w:bCs/>
        </w:rPr>
        <w:t xml:space="preserve"> (if waist circumference is above normal)</w:t>
      </w:r>
      <w:r w:rsidR="005E6D64">
        <w:rPr>
          <w:rFonts w:cs="Times New Roman"/>
          <w:bCs/>
        </w:rPr>
        <w:t>/ central obesity</w:t>
      </w:r>
      <w:r w:rsidR="00064D03">
        <w:rPr>
          <w:rFonts w:cs="Times New Roman"/>
          <w:bCs/>
        </w:rPr>
        <w:t xml:space="preserve"> (if waist to hip ratio is above normal)</w:t>
      </w:r>
    </w:p>
    <w:p w:rsidR="008F2FFA" w:rsidRDefault="008F2FFA" w:rsidP="008F2FFA">
      <w:pPr>
        <w:pStyle w:val="ListParagraph"/>
        <w:spacing w:after="0"/>
        <w:rPr>
          <w:rFonts w:cs="Times New Roman"/>
          <w:bCs/>
        </w:rPr>
      </w:pPr>
    </w:p>
    <w:tbl>
      <w:tblPr>
        <w:tblW w:w="6000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640"/>
        <w:gridCol w:w="3360"/>
      </w:tblGrid>
      <w:tr w:rsidR="008F2FFA" w:rsidRPr="008F2FFA" w:rsidTr="008F2FFA">
        <w:trPr>
          <w:trHeight w:val="251"/>
        </w:trPr>
        <w:tc>
          <w:tcPr>
            <w:tcW w:w="264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CDD3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F2FFA" w:rsidRP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BMI</w:t>
            </w:r>
            <w:r w:rsidRPr="008F2FFA">
              <w:rPr>
                <w:rFonts w:cs="Times New Roman"/>
                <w:bCs/>
                <w:vertAlign w:val="superscript"/>
              </w:rPr>
              <w:t>1</w:t>
            </w:r>
          </w:p>
        </w:tc>
        <w:tc>
          <w:tcPr>
            <w:tcW w:w="336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CDD3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922FA" w:rsidRDefault="00B922FA" w:rsidP="008F2FFA">
            <w:pPr>
              <w:pStyle w:val="ListParagrap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&lt;18 underweight</w:t>
            </w:r>
          </w:p>
          <w:p w:rsid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 xml:space="preserve">18-22.9 </w:t>
            </w:r>
            <w:r>
              <w:rPr>
                <w:rFonts w:cs="Times New Roman"/>
                <w:bCs/>
              </w:rPr>
              <w:t>–</w:t>
            </w:r>
            <w:r w:rsidRPr="008F2FFA">
              <w:rPr>
                <w:rFonts w:cs="Times New Roman"/>
                <w:bCs/>
              </w:rPr>
              <w:t xml:space="preserve"> normal</w:t>
            </w:r>
          </w:p>
          <w:p w:rsidR="008F2FFA" w:rsidRP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23-24.9 – over weight</w:t>
            </w:r>
          </w:p>
          <w:p w:rsidR="008F2FFA" w:rsidRP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&gt;25 - obese</w:t>
            </w:r>
          </w:p>
        </w:tc>
      </w:tr>
      <w:tr w:rsidR="008F2FFA" w:rsidRPr="008F2FFA" w:rsidTr="008F2FFA">
        <w:trPr>
          <w:trHeight w:val="485"/>
        </w:trPr>
        <w:tc>
          <w:tcPr>
            <w:tcW w:w="264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F2FFA" w:rsidRP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Waist</w:t>
            </w:r>
            <w:r w:rsidRPr="008F2FFA">
              <w:rPr>
                <w:rFonts w:cs="Times New Roman"/>
                <w:bCs/>
                <w:vertAlign w:val="superscript"/>
              </w:rPr>
              <w:t>2</w:t>
            </w:r>
          </w:p>
        </w:tc>
        <w:tc>
          <w:tcPr>
            <w:tcW w:w="336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F2FFA" w:rsidRPr="008F2FFA" w:rsidRDefault="008F2FFA" w:rsidP="008F2FFA">
            <w:pPr>
              <w:pStyle w:val="ListParagraph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&lt;90 cm for males; &lt;80 cm for females - normal</w:t>
            </w:r>
          </w:p>
        </w:tc>
      </w:tr>
      <w:tr w:rsidR="008F2FFA" w:rsidRPr="008F2FFA" w:rsidTr="008F2FFA">
        <w:trPr>
          <w:trHeight w:val="629"/>
        </w:trPr>
        <w:tc>
          <w:tcPr>
            <w:tcW w:w="264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CDD3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F2FFA" w:rsidRPr="008F2FFA" w:rsidRDefault="008F2FFA" w:rsidP="008F2FFA">
            <w:pPr>
              <w:pStyle w:val="ListParagraph"/>
              <w:spacing w:after="0"/>
              <w:rPr>
                <w:rFonts w:cs="Times New Roman"/>
                <w:bCs/>
              </w:rPr>
            </w:pPr>
            <w:proofErr w:type="spellStart"/>
            <w:r w:rsidRPr="008F2FFA">
              <w:rPr>
                <w:rFonts w:cs="Times New Roman"/>
                <w:bCs/>
              </w:rPr>
              <w:t>Waist:hip</w:t>
            </w:r>
            <w:proofErr w:type="spellEnd"/>
            <w:r w:rsidRPr="008F2FFA">
              <w:rPr>
                <w:rFonts w:cs="Times New Roman"/>
                <w:bCs/>
              </w:rPr>
              <w:t xml:space="preserve"> ratio</w:t>
            </w:r>
            <w:r w:rsidRPr="008F2FFA">
              <w:rPr>
                <w:rFonts w:cs="Times New Roman"/>
                <w:bCs/>
                <w:vertAlign w:val="superscript"/>
              </w:rPr>
              <w:t>3</w:t>
            </w:r>
          </w:p>
        </w:tc>
        <w:tc>
          <w:tcPr>
            <w:tcW w:w="3360" w:type="dxa"/>
            <w:tcBorders>
              <w:top w:val="single" w:sz="6" w:space="0" w:color="2E62CB"/>
              <w:left w:val="single" w:sz="6" w:space="0" w:color="2E62CB"/>
              <w:bottom w:val="single" w:sz="6" w:space="0" w:color="2E62CB"/>
              <w:right w:val="single" w:sz="6" w:space="0" w:color="2E62CB"/>
            </w:tcBorders>
            <w:shd w:val="clear" w:color="auto" w:fill="CDD3EC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F2FFA" w:rsidRPr="008F2FFA" w:rsidRDefault="008F2FFA" w:rsidP="008F2FFA">
            <w:pPr>
              <w:pStyle w:val="ListParagraph"/>
              <w:spacing w:after="0"/>
              <w:rPr>
                <w:rFonts w:cs="Times New Roman"/>
                <w:bCs/>
              </w:rPr>
            </w:pPr>
            <w:r w:rsidRPr="008F2FFA">
              <w:rPr>
                <w:rFonts w:cs="Times New Roman"/>
                <w:bCs/>
              </w:rPr>
              <w:t>&lt;0.95 for mal</w:t>
            </w:r>
            <w:r>
              <w:rPr>
                <w:rFonts w:cs="Times New Roman"/>
                <w:bCs/>
              </w:rPr>
              <w:t>es; &lt;0.80 for females – normal</w:t>
            </w:r>
          </w:p>
        </w:tc>
      </w:tr>
    </w:tbl>
    <w:p w:rsidR="008F2FFA" w:rsidRDefault="008F2FFA" w:rsidP="008F2FFA">
      <w:pPr>
        <w:pStyle w:val="ListParagraph"/>
        <w:spacing w:after="0"/>
        <w:rPr>
          <w:rFonts w:cs="Times New Roman"/>
          <w:bCs/>
        </w:rPr>
      </w:pPr>
    </w:p>
    <w:p w:rsidR="008F2FFA" w:rsidRDefault="008F2FFA" w:rsidP="008F2FFA">
      <w:pPr>
        <w:pStyle w:val="ListParagraph"/>
        <w:spacing w:after="0"/>
        <w:rPr>
          <w:rFonts w:cs="Times New Roman"/>
          <w:bCs/>
        </w:rPr>
      </w:pPr>
    </w:p>
    <w:p w:rsidR="008F2FFA" w:rsidRDefault="008F2FFA" w:rsidP="008F2FFA">
      <w:pPr>
        <w:pStyle w:val="ListParagraph"/>
        <w:spacing w:after="0"/>
        <w:rPr>
          <w:rFonts w:cs="Times New Roman"/>
          <w:bCs/>
        </w:rPr>
      </w:pPr>
    </w:p>
    <w:p w:rsidR="00C563D7" w:rsidRPr="00B145B5" w:rsidRDefault="00C563D7" w:rsidP="00C563D7">
      <w:pPr>
        <w:pStyle w:val="ListParagraph"/>
        <w:numPr>
          <w:ilvl w:val="0"/>
          <w:numId w:val="8"/>
        </w:numPr>
        <w:spacing w:after="0"/>
        <w:rPr>
          <w:rFonts w:cs="Times New Roman"/>
          <w:bCs/>
        </w:rPr>
      </w:pPr>
      <w:r>
        <w:rPr>
          <w:rFonts w:cs="Times New Roman"/>
          <w:bCs/>
        </w:rPr>
        <w:t xml:space="preserve">Current nutrient intake </w:t>
      </w:r>
      <w:r>
        <w:rPr>
          <w:rFonts w:cs="Times New Roman"/>
          <w:bCs/>
        </w:rPr>
        <w:t>(energy, protein and other nutrients)</w:t>
      </w:r>
      <w:r>
        <w:rPr>
          <w:rFonts w:cs="Times New Roman"/>
          <w:bCs/>
        </w:rPr>
        <w:t xml:space="preserve"> based on </w:t>
      </w:r>
      <w:r>
        <w:t>24-hour diet recall/ 3-day food diary</w:t>
      </w:r>
    </w:p>
    <w:p w:rsidR="00B145B5" w:rsidRDefault="00B145B5" w:rsidP="00C563D7">
      <w:pPr>
        <w:pStyle w:val="ListParagraph"/>
        <w:numPr>
          <w:ilvl w:val="0"/>
          <w:numId w:val="8"/>
        </w:numPr>
        <w:spacing w:after="0"/>
        <w:rPr>
          <w:rFonts w:cs="Times New Roman"/>
          <w:bCs/>
        </w:rPr>
      </w:pPr>
      <w:r>
        <w:t>Required weight reduction or gain based on IBW</w:t>
      </w:r>
    </w:p>
    <w:p w:rsidR="00C563D7" w:rsidRPr="00C563D7" w:rsidRDefault="00C563D7" w:rsidP="00C563D7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bCs/>
        </w:rPr>
      </w:pPr>
      <w:r w:rsidRPr="00C563D7">
        <w:rPr>
          <w:rFonts w:cs="Times New Roman"/>
          <w:bCs/>
        </w:rPr>
        <w:t xml:space="preserve">Based on the physiological status and diseases </w:t>
      </w:r>
      <w:r w:rsidRPr="002729E4">
        <w:sym w:font="Wingdings" w:char="F0E0"/>
      </w:r>
      <w:r w:rsidRPr="00C563D7">
        <w:rPr>
          <w:rFonts w:cs="Times New Roman"/>
          <w:bCs/>
        </w:rPr>
        <w:t xml:space="preserve"> amount of nutrients to be taken</w:t>
      </w:r>
      <w:r w:rsidR="00B145B5">
        <w:rPr>
          <w:rFonts w:cs="Times New Roman"/>
          <w:bCs/>
        </w:rPr>
        <w:t xml:space="preserve"> (nutrient requirement)</w:t>
      </w:r>
    </w:p>
    <w:p w:rsidR="00C563D7" w:rsidRDefault="00B145B5" w:rsidP="005E6D64">
      <w:pPr>
        <w:pStyle w:val="ListParagraph"/>
        <w:numPr>
          <w:ilvl w:val="0"/>
          <w:numId w:val="8"/>
        </w:numPr>
        <w:spacing w:after="0"/>
        <w:rPr>
          <w:rFonts w:cs="Times New Roman"/>
          <w:bCs/>
        </w:rPr>
      </w:pPr>
      <w:r w:rsidRPr="00C563D7">
        <w:rPr>
          <w:rFonts w:cs="Times New Roman"/>
          <w:bCs/>
        </w:rPr>
        <w:t xml:space="preserve">Based on the </w:t>
      </w:r>
      <w:r>
        <w:rPr>
          <w:rFonts w:cs="Times New Roman"/>
          <w:bCs/>
        </w:rPr>
        <w:t xml:space="preserve">required weight change, </w:t>
      </w:r>
      <w:r w:rsidRPr="00C563D7">
        <w:rPr>
          <w:rFonts w:cs="Times New Roman"/>
          <w:bCs/>
        </w:rPr>
        <w:t xml:space="preserve">physiological status and diseases </w:t>
      </w:r>
      <w:r w:rsidRPr="00B145B5">
        <w:rPr>
          <w:rFonts w:cs="Times New Roman"/>
          <w:bCs/>
        </w:rPr>
        <w:sym w:font="Wingdings" w:char="F0E0"/>
      </w:r>
      <w:r>
        <w:rPr>
          <w:rFonts w:cs="Times New Roman"/>
          <w:bCs/>
        </w:rPr>
        <w:t xml:space="preserve"> </w:t>
      </w:r>
      <w:r w:rsidR="00C563D7">
        <w:rPr>
          <w:rFonts w:cs="Times New Roman"/>
          <w:bCs/>
        </w:rPr>
        <w:t>Nutrient imbalance (energy, protein and other nutrients)</w:t>
      </w:r>
    </w:p>
    <w:p w:rsidR="002729E4" w:rsidRPr="002729E4" w:rsidRDefault="002729E4" w:rsidP="007B7B8F">
      <w:pPr>
        <w:pStyle w:val="ListParagraph"/>
        <w:numPr>
          <w:ilvl w:val="0"/>
          <w:numId w:val="8"/>
        </w:numPr>
        <w:spacing w:after="0"/>
        <w:rPr>
          <w:rFonts w:cs="Times New Roman"/>
          <w:iCs/>
        </w:rPr>
      </w:pPr>
      <w:r>
        <w:rPr>
          <w:rFonts w:cs="Times New Roman"/>
          <w:bCs/>
        </w:rPr>
        <w:t>Based on the nutrients</w:t>
      </w:r>
      <w:r w:rsidR="007B7B8F">
        <w:rPr>
          <w:rFonts w:cs="Times New Roman"/>
          <w:bCs/>
        </w:rPr>
        <w:t xml:space="preserve"> </w:t>
      </w:r>
      <w:r w:rsidR="00B145B5">
        <w:rPr>
          <w:rFonts w:cs="Times New Roman"/>
          <w:bCs/>
        </w:rPr>
        <w:t>requirement</w:t>
      </w:r>
      <w:bookmarkStart w:id="0" w:name="_GoBack"/>
      <w:bookmarkEnd w:id="0"/>
      <w:r w:rsidR="00B145B5">
        <w:rPr>
          <w:rFonts w:cs="Times New Roman"/>
          <w:bCs/>
        </w:rPr>
        <w:t xml:space="preserve"> </w:t>
      </w:r>
      <w:r w:rsidR="007B7B8F">
        <w:rPr>
          <w:rFonts w:cs="Times New Roman"/>
          <w:bCs/>
        </w:rPr>
        <w:t>and nutrient imbalance</w:t>
      </w:r>
      <w:r>
        <w:rPr>
          <w:rFonts w:cs="Times New Roman"/>
          <w:bCs/>
        </w:rPr>
        <w:t xml:space="preserve"> </w:t>
      </w:r>
      <w:r w:rsidRPr="002729E4">
        <w:rPr>
          <w:rFonts w:cs="Times New Roman"/>
          <w:bCs/>
        </w:rPr>
        <w:sym w:font="Wingdings" w:char="F0E0"/>
      </w:r>
      <w:r>
        <w:rPr>
          <w:rFonts w:cs="Times New Roman"/>
          <w:bCs/>
        </w:rPr>
        <w:t xml:space="preserve"> plan the diet (including few food items to meet a particular nutrient goal)</w:t>
      </w:r>
      <w:r w:rsidR="007B7B8F">
        <w:rPr>
          <w:rFonts w:cs="Times New Roman"/>
          <w:bCs/>
        </w:rPr>
        <w:t xml:space="preserve"> </w:t>
      </w:r>
    </w:p>
    <w:p w:rsidR="00C73EE1" w:rsidRPr="002729E4" w:rsidRDefault="00C73EE1" w:rsidP="003124B8">
      <w:pPr>
        <w:spacing w:after="0"/>
      </w:pPr>
    </w:p>
    <w:sectPr w:rsidR="00C73EE1" w:rsidRPr="002729E4" w:rsidSect="006C69D0">
      <w:pgSz w:w="11906" w:h="16838" w:code="9"/>
      <w:pgMar w:top="169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546E1"/>
    <w:multiLevelType w:val="hybridMultilevel"/>
    <w:tmpl w:val="BBC85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C2F2D"/>
    <w:multiLevelType w:val="hybridMultilevel"/>
    <w:tmpl w:val="0272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71753"/>
    <w:multiLevelType w:val="hybridMultilevel"/>
    <w:tmpl w:val="FE4C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C073B"/>
    <w:multiLevelType w:val="hybridMultilevel"/>
    <w:tmpl w:val="1CA2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37EE4"/>
    <w:multiLevelType w:val="hybridMultilevel"/>
    <w:tmpl w:val="82E4C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F4FA7"/>
    <w:multiLevelType w:val="hybridMultilevel"/>
    <w:tmpl w:val="0D026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73532"/>
    <w:multiLevelType w:val="hybridMultilevel"/>
    <w:tmpl w:val="DA48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F51BA"/>
    <w:multiLevelType w:val="hybridMultilevel"/>
    <w:tmpl w:val="14F8A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30D38"/>
    <w:multiLevelType w:val="hybridMultilevel"/>
    <w:tmpl w:val="7E02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F6"/>
    <w:rsid w:val="00064D03"/>
    <w:rsid w:val="001E786B"/>
    <w:rsid w:val="002729E4"/>
    <w:rsid w:val="002D0CA9"/>
    <w:rsid w:val="002D156F"/>
    <w:rsid w:val="003124B8"/>
    <w:rsid w:val="0042168E"/>
    <w:rsid w:val="00567888"/>
    <w:rsid w:val="005E6D64"/>
    <w:rsid w:val="006C69D0"/>
    <w:rsid w:val="006E33DF"/>
    <w:rsid w:val="006E6E16"/>
    <w:rsid w:val="007074F6"/>
    <w:rsid w:val="00753A15"/>
    <w:rsid w:val="007B7B8F"/>
    <w:rsid w:val="007F47EF"/>
    <w:rsid w:val="00816F0A"/>
    <w:rsid w:val="008F2FFA"/>
    <w:rsid w:val="00926E6F"/>
    <w:rsid w:val="009E0037"/>
    <w:rsid w:val="00A31F69"/>
    <w:rsid w:val="00A72DC0"/>
    <w:rsid w:val="00B145B5"/>
    <w:rsid w:val="00B456EE"/>
    <w:rsid w:val="00B922FA"/>
    <w:rsid w:val="00C201B6"/>
    <w:rsid w:val="00C3096A"/>
    <w:rsid w:val="00C478B3"/>
    <w:rsid w:val="00C563D7"/>
    <w:rsid w:val="00C73EE1"/>
    <w:rsid w:val="00E2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8C9F"/>
  <w15:chartTrackingRefBased/>
  <w15:docId w15:val="{321373F5-C908-4817-96FE-917CCBF2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E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6E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5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cal.sjp.ac.lk/my-scripts/glycaemic-index/index.html" TargetMode="External"/><Relationship Id="rId5" Type="http://schemas.openxmlformats.org/officeDocument/2006/relationships/hyperlink" Target="https://medical.sjp.ac.lk/my-scripts/glycaemic-index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Senadheera</dc:creator>
  <cp:keywords/>
  <dc:description/>
  <cp:lastModifiedBy>Subha Senadheera</cp:lastModifiedBy>
  <cp:revision>24</cp:revision>
  <dcterms:created xsi:type="dcterms:W3CDTF">2026-07-01T12:50:00Z</dcterms:created>
  <dcterms:modified xsi:type="dcterms:W3CDTF">2026-07-01T14:43:00Z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f43d4d35-3259-4dff-afa9-a7dc6bf10708</vt:lpwstr>
  </property>
</Properties>
</file>