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  <w:drawing>
          <wp:inline distB="114300" distT="114300" distL="114300" distR="114300">
            <wp:extent cx="1152525" cy="10144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highlight w:val="white"/>
          <w:rtl w:val="0"/>
        </w:rPr>
        <w:t xml:space="preserve">Green University of Bangladesh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highlight w:val="white"/>
          <w:rtl w:val="0"/>
        </w:rPr>
        <w:t xml:space="preserve">Department of Computer Science and Engineering(CSE)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Faculty of Sciences and Engineering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Semester: (Spring , Year:2024), B.Sc. in CSE (Day)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heading=h.83mc2n15ihnj" w:id="0"/>
      <w:bookmarkEnd w:id="0"/>
      <w:r w:rsidDel="00000000" w:rsidR="00000000" w:rsidRPr="00000000">
        <w:rPr>
          <w:rFonts w:ascii="Roboto" w:cs="Roboto" w:eastAsia="Roboto" w:hAnsi="Roboto"/>
          <w:color w:val="1967d2"/>
          <w:sz w:val="28"/>
          <w:szCs w:val="28"/>
          <w:highlight w:val="white"/>
          <w:rtl w:val="0"/>
        </w:rPr>
        <w:t xml:space="preserve">Quiz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Course Title: Computer Networking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Course Code: CSE - 311                 Section: 213_D5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Student Details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5.0" w:type="dxa"/>
        <w:jc w:val="center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05"/>
        <w:gridCol w:w="4650"/>
        <w:gridCol w:w="3480"/>
        <w:tblGridChange w:id="0">
          <w:tblGrid>
            <w:gridCol w:w="105"/>
            <w:gridCol w:w="4650"/>
            <w:gridCol w:w="3480"/>
          </w:tblGrid>
        </w:tblGridChange>
      </w:tblGrid>
      <w:tr>
        <w:trPr>
          <w:cantSplit w:val="0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c0c0c0" w:space="0" w:sz="4" w:val="dashed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0c0c0" w:space="0" w:sz="4" w:val="dashed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    MD Dulal Hossain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213902116</w:t>
            </w:r>
          </w:p>
        </w:tc>
      </w:tr>
    </w:tbl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Submission Date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  15-06-24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Course Teacher’s Name</w:t>
        <w:tab/>
        <w:tab/>
        <w:t xml:space="preserve">:   Maisha Muntaha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[For Teachers use only: Don’t Write Anything inside this box]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5" w:tblpY="0.71484375000068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361.92382812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u w:val="single"/>
                <w:rtl w:val="0"/>
              </w:rPr>
              <w:t xml:space="preserve">Lab Report Status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Marks: …………………………………                              Signature:.....................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Comments:..............................................                              Date:..............................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aserfj/c5+TPfLInwNJUi2muGA==">CgMxLjAyDmguODNtYzJuMTVpaG5qOAByITFYZlotOVo5SF9qeElncXdidmx6OXVKM0h1UWx2V1RKRw==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