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FBA6B" w14:textId="3B4AA4DC" w:rsidR="00F079E6" w:rsidRPr="00F079E6" w:rsidRDefault="00F079E6" w:rsidP="00F079E6">
      <w:pPr>
        <w:rPr>
          <w:b/>
          <w:bCs/>
          <w:sz w:val="40"/>
          <w:szCs w:val="40"/>
        </w:rPr>
      </w:pPr>
      <w:r w:rsidRPr="00F079E6">
        <w:rPr>
          <w:b/>
          <w:bCs/>
          <w:sz w:val="40"/>
          <w:szCs w:val="40"/>
        </w:rPr>
        <w:t>IT21193804</w:t>
      </w:r>
    </w:p>
    <w:p w14:paraId="4C333F22" w14:textId="73B0954A" w:rsidR="00F079E6" w:rsidRPr="00F079E6" w:rsidRDefault="00F079E6" w:rsidP="00F079E6">
      <w:pPr>
        <w:rPr>
          <w:b/>
          <w:bCs/>
          <w:sz w:val="40"/>
          <w:szCs w:val="40"/>
        </w:rPr>
      </w:pPr>
      <w:r w:rsidRPr="00F079E6">
        <w:rPr>
          <w:b/>
          <w:bCs/>
          <w:sz w:val="40"/>
          <w:szCs w:val="40"/>
        </w:rPr>
        <w:t>SE4050-Lab 4</w:t>
      </w:r>
    </w:p>
    <w:p w14:paraId="6B7B93E9" w14:textId="10C3A2F8" w:rsidR="00556628" w:rsidRPr="00556628" w:rsidRDefault="00F079E6" w:rsidP="00556628">
      <w:r>
        <w:t xml:space="preserve">7. </w:t>
      </w:r>
      <w:r w:rsidR="00556628" w:rsidRPr="00556628">
        <w:t>The number of boxes is related to how the YOLO algorithm works. YOLO divides the input image into a grid, and for each cell in the grid, it predicts a certain number of bounding boxes along with their class probabilities and confidence scores.</w:t>
      </w:r>
    </w:p>
    <w:p w14:paraId="7EE6458E" w14:textId="77777777" w:rsidR="00556628" w:rsidRPr="00556628" w:rsidRDefault="00556628" w:rsidP="00556628">
      <w:pPr>
        <w:pStyle w:val="ListParagraph"/>
        <w:numPr>
          <w:ilvl w:val="0"/>
          <w:numId w:val="4"/>
        </w:numPr>
      </w:pPr>
      <w:r w:rsidRPr="00556628">
        <w:t>Grid Size: The image is divided into a 19x19 grid, which means there are 361 grid cells (19 * 19 = 361).</w:t>
      </w:r>
    </w:p>
    <w:p w14:paraId="630758C9" w14:textId="730E6EF0" w:rsidR="00556628" w:rsidRPr="00556628" w:rsidRDefault="00556628" w:rsidP="00556628">
      <w:pPr>
        <w:pStyle w:val="ListParagraph"/>
        <w:numPr>
          <w:ilvl w:val="0"/>
          <w:numId w:val="4"/>
        </w:numPr>
      </w:pPr>
      <w:r w:rsidRPr="00556628">
        <w:t xml:space="preserve">Bounding Boxes per Grid Cell: For each grid cell, YOLO predicts 5 bounding boxes. </w:t>
      </w:r>
    </w:p>
    <w:p w14:paraId="2BE60F22" w14:textId="77777777" w:rsidR="00556628" w:rsidRPr="00556628" w:rsidRDefault="00556628" w:rsidP="00556628">
      <w:pPr>
        <w:pStyle w:val="ListParagraph"/>
        <w:numPr>
          <w:ilvl w:val="0"/>
          <w:numId w:val="4"/>
        </w:numPr>
      </w:pPr>
      <w:r w:rsidRPr="00556628">
        <w:t>Final Shape: Given that each grid cell predicts 5 bounding boxes, the total number of potential boxes is 19 * 19 * 5 = 1783.</w:t>
      </w:r>
    </w:p>
    <w:p w14:paraId="33DF4559" w14:textId="1E47831A" w:rsidR="00556628" w:rsidRPr="00556628" w:rsidRDefault="00556628" w:rsidP="00556628">
      <w:r>
        <w:t>T</w:t>
      </w:r>
      <w:r w:rsidRPr="00556628">
        <w:t xml:space="preserve">he output of </w:t>
      </w:r>
      <w:proofErr w:type="spellStart"/>
      <w:proofErr w:type="gramStart"/>
      <w:r w:rsidRPr="00556628">
        <w:t>boxes.eval</w:t>
      </w:r>
      <w:proofErr w:type="spellEnd"/>
      <w:proofErr w:type="gramEnd"/>
      <w:r w:rsidRPr="00556628">
        <w:t>() has a shape of (1783, 4), where 1783 is the total number of bounding boxes, and 4 corresponds to the four values representing the bounding box coordinates (e.g., x, y, width, height).</w:t>
      </w:r>
    </w:p>
    <w:p w14:paraId="17743170" w14:textId="77777777" w:rsidR="00556628" w:rsidRPr="00556628" w:rsidRDefault="00556628" w:rsidP="00556628">
      <w:r w:rsidRPr="00556628">
        <w:t>Maximum and Minimum Number of Boxes</w:t>
      </w:r>
    </w:p>
    <w:p w14:paraId="5F9961D0" w14:textId="77777777" w:rsidR="00556628" w:rsidRPr="00556628" w:rsidRDefault="00556628" w:rsidP="00556628">
      <w:pPr>
        <w:pStyle w:val="ListParagraph"/>
        <w:numPr>
          <w:ilvl w:val="0"/>
          <w:numId w:val="5"/>
        </w:numPr>
      </w:pPr>
      <w:r w:rsidRPr="00556628">
        <w:t>Maximum Number of Boxes: The maximum number of boxes is 1783, as calculated by multiplying the number of grid cells (361) by the number of bounding boxes per grid cell (5).</w:t>
      </w:r>
    </w:p>
    <w:p w14:paraId="1A4A5762" w14:textId="77777777" w:rsidR="00556628" w:rsidRPr="00556628" w:rsidRDefault="00556628" w:rsidP="00556628">
      <w:pPr>
        <w:pStyle w:val="ListParagraph"/>
        <w:numPr>
          <w:ilvl w:val="0"/>
          <w:numId w:val="5"/>
        </w:numPr>
      </w:pPr>
      <w:r w:rsidRPr="00556628">
        <w:t>Minimum Number of Boxes: The minimum number of boxes could be 0, which would occur if none of the bounding boxes meet the confidence threshold criteria and are filtered out.</w:t>
      </w:r>
    </w:p>
    <w:p w14:paraId="2041C063" w14:textId="79EF581D" w:rsidR="00F079E6" w:rsidRPr="00F079E6" w:rsidRDefault="00F079E6" w:rsidP="00F079E6">
      <w:r>
        <w:t>8.</w:t>
      </w:r>
      <w:r w:rsidRPr="00F079E6">
        <w:rPr>
          <w:rFonts w:ascii="Times New Roman" w:eastAsia="Times New Roman" w:hAnsi="Symbol" w:cs="Times New Roman"/>
          <w:kern w:val="0"/>
          <w14:ligatures w14:val="none"/>
        </w:rPr>
        <w:t xml:space="preserve"> </w:t>
      </w:r>
      <w:r w:rsidRPr="00F079E6">
        <w:t xml:space="preserve"> Advantage of Using Anchor Boxes:</w:t>
      </w:r>
    </w:p>
    <w:p w14:paraId="157E4BD7" w14:textId="77777777" w:rsidR="00F079E6" w:rsidRPr="00F079E6" w:rsidRDefault="00F079E6" w:rsidP="00F079E6">
      <w:pPr>
        <w:numPr>
          <w:ilvl w:val="0"/>
          <w:numId w:val="6"/>
        </w:numPr>
      </w:pPr>
      <w:r w:rsidRPr="00F079E6">
        <w:t>Anchor boxes help detect multiple objects of different sizes in the same grid cell, allowing YOLO to handle overlapping objects and varying object sizes more effectively.</w:t>
      </w:r>
    </w:p>
    <w:p w14:paraId="29304196" w14:textId="183350F5" w:rsidR="00F079E6" w:rsidRPr="00F079E6" w:rsidRDefault="00F079E6" w:rsidP="00F079E6">
      <w:r w:rsidRPr="00F079E6">
        <w:t>Method to Determine Anchor Box Sizes:</w:t>
      </w:r>
    </w:p>
    <w:p w14:paraId="3B50E019" w14:textId="77777777" w:rsidR="00F079E6" w:rsidRDefault="00F079E6" w:rsidP="00F079E6">
      <w:pPr>
        <w:numPr>
          <w:ilvl w:val="0"/>
          <w:numId w:val="7"/>
        </w:numPr>
      </w:pPr>
      <w:r w:rsidRPr="00F079E6">
        <w:t>The sizes of the anchor boxes are chosen using k-means clustering on the dataset's bounding boxes, which groups similar box sizes together and finds the most common shapes to use as anchor boxes.</w:t>
      </w:r>
    </w:p>
    <w:p w14:paraId="686A0157" w14:textId="77777777" w:rsidR="00F079E6" w:rsidRDefault="00F079E6" w:rsidP="00F079E6"/>
    <w:p w14:paraId="621A759B" w14:textId="77777777" w:rsidR="00161C18" w:rsidRDefault="00161C18" w:rsidP="00F079E6"/>
    <w:p w14:paraId="24CEFC3F" w14:textId="77777777" w:rsidR="00161C18" w:rsidRDefault="00161C18" w:rsidP="00F079E6"/>
    <w:p w14:paraId="441F6AD9" w14:textId="2B59F695" w:rsidR="00261DE0" w:rsidRDefault="00261DE0" w:rsidP="00261DE0">
      <w:pPr>
        <w:rPr>
          <w:b/>
          <w:bCs/>
          <w:noProof/>
        </w:rPr>
      </w:pPr>
      <w:r>
        <w:rPr>
          <w:noProof/>
        </w:rPr>
        <w:t>10.</w:t>
      </w:r>
      <w:r w:rsidRPr="00261DE0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 xml:space="preserve"> </w:t>
      </w:r>
      <w:r w:rsidRPr="00261DE0">
        <w:rPr>
          <w:b/>
          <w:bCs/>
          <w:noProof/>
        </w:rPr>
        <w:t xml:space="preserve">Image 1 </w:t>
      </w:r>
    </w:p>
    <w:p w14:paraId="4DD86EC5" w14:textId="087D96C9" w:rsidR="00261DE0" w:rsidRPr="00261DE0" w:rsidRDefault="00261DE0" w:rsidP="00261DE0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002F1623" wp14:editId="02DB8862">
            <wp:extent cx="2597785" cy="1722120"/>
            <wp:effectExtent l="0" t="0" r="0" b="0"/>
            <wp:docPr id="5122134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545" cy="172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5E7E">
        <w:rPr>
          <w:b/>
          <w:bCs/>
          <w:noProof/>
        </w:rPr>
        <w:t xml:space="preserve">               </w:t>
      </w:r>
      <w:r w:rsidR="00565E7E">
        <w:rPr>
          <w:b/>
          <w:bCs/>
          <w:noProof/>
        </w:rPr>
        <w:drawing>
          <wp:inline distT="0" distB="0" distL="0" distR="0" wp14:anchorId="719CA912" wp14:editId="343F5512">
            <wp:extent cx="2484120" cy="1683385"/>
            <wp:effectExtent l="0" t="0" r="0" b="0"/>
            <wp:docPr id="1379166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162" cy="169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2E732" w14:textId="77777777" w:rsidR="00261DE0" w:rsidRPr="00261DE0" w:rsidRDefault="00261DE0" w:rsidP="00261DE0">
      <w:pPr>
        <w:numPr>
          <w:ilvl w:val="0"/>
          <w:numId w:val="8"/>
        </w:numPr>
        <w:rPr>
          <w:noProof/>
        </w:rPr>
      </w:pPr>
      <w:r w:rsidRPr="00261DE0">
        <w:rPr>
          <w:b/>
          <w:bCs/>
          <w:noProof/>
        </w:rPr>
        <w:t>Correctly Detected Objects:</w:t>
      </w:r>
    </w:p>
    <w:p w14:paraId="7B7C0CE7" w14:textId="77777777" w:rsidR="00261DE0" w:rsidRPr="00261DE0" w:rsidRDefault="00261DE0" w:rsidP="00261DE0">
      <w:pPr>
        <w:numPr>
          <w:ilvl w:val="1"/>
          <w:numId w:val="8"/>
        </w:numPr>
        <w:rPr>
          <w:noProof/>
        </w:rPr>
      </w:pPr>
      <w:r w:rsidRPr="00261DE0">
        <w:rPr>
          <w:b/>
          <w:bCs/>
          <w:noProof/>
        </w:rPr>
        <w:t>Car:</w:t>
      </w:r>
      <w:r w:rsidRPr="00261DE0">
        <w:rPr>
          <w:noProof/>
        </w:rPr>
        <w:t xml:space="preserve"> The model successfully detected a car on the left side of the image with a confidence score of 0.80.</w:t>
      </w:r>
    </w:p>
    <w:p w14:paraId="6107EC68" w14:textId="77777777" w:rsidR="00261DE0" w:rsidRPr="00261DE0" w:rsidRDefault="00261DE0" w:rsidP="00261DE0">
      <w:pPr>
        <w:numPr>
          <w:ilvl w:val="1"/>
          <w:numId w:val="8"/>
        </w:numPr>
        <w:rPr>
          <w:noProof/>
        </w:rPr>
      </w:pPr>
      <w:r w:rsidRPr="00261DE0">
        <w:rPr>
          <w:b/>
          <w:bCs/>
          <w:noProof/>
        </w:rPr>
        <w:t>Traffic Light:</w:t>
      </w:r>
      <w:r w:rsidRPr="00261DE0">
        <w:rPr>
          <w:noProof/>
        </w:rPr>
        <w:t xml:space="preserve"> The traffic light in the upper part of the image was also correctly detected with a confidence score of 0.63.</w:t>
      </w:r>
    </w:p>
    <w:p w14:paraId="0805409B" w14:textId="77777777" w:rsidR="00261DE0" w:rsidRPr="00261DE0" w:rsidRDefault="00261DE0" w:rsidP="00261DE0">
      <w:pPr>
        <w:numPr>
          <w:ilvl w:val="0"/>
          <w:numId w:val="8"/>
        </w:numPr>
        <w:rPr>
          <w:noProof/>
        </w:rPr>
      </w:pPr>
      <w:r w:rsidRPr="00261DE0">
        <w:rPr>
          <w:b/>
          <w:bCs/>
          <w:noProof/>
        </w:rPr>
        <w:t>Incorrectly Detected Objects:</w:t>
      </w:r>
    </w:p>
    <w:p w14:paraId="4C8C2039" w14:textId="77777777" w:rsidR="00261DE0" w:rsidRPr="00261DE0" w:rsidRDefault="00261DE0" w:rsidP="00261DE0">
      <w:pPr>
        <w:numPr>
          <w:ilvl w:val="1"/>
          <w:numId w:val="8"/>
        </w:numPr>
        <w:rPr>
          <w:noProof/>
        </w:rPr>
      </w:pPr>
      <w:r w:rsidRPr="00261DE0">
        <w:rPr>
          <w:b/>
          <w:bCs/>
          <w:noProof/>
        </w:rPr>
        <w:t>None:</w:t>
      </w:r>
      <w:r w:rsidRPr="00261DE0">
        <w:rPr>
          <w:noProof/>
        </w:rPr>
        <w:t xml:space="preserve"> There don’t appear to be any incorrectly detected objects in this image based on the visual output.</w:t>
      </w:r>
    </w:p>
    <w:p w14:paraId="36BD011A" w14:textId="77777777" w:rsidR="00261DE0" w:rsidRPr="00261DE0" w:rsidRDefault="00261DE0" w:rsidP="00261DE0">
      <w:pPr>
        <w:numPr>
          <w:ilvl w:val="0"/>
          <w:numId w:val="8"/>
        </w:numPr>
        <w:rPr>
          <w:noProof/>
        </w:rPr>
      </w:pPr>
      <w:r w:rsidRPr="00261DE0">
        <w:rPr>
          <w:b/>
          <w:bCs/>
          <w:noProof/>
        </w:rPr>
        <w:t>Undetected Objects:</w:t>
      </w:r>
    </w:p>
    <w:p w14:paraId="0BE0067C" w14:textId="77777777" w:rsidR="00261DE0" w:rsidRPr="00261DE0" w:rsidRDefault="00261DE0" w:rsidP="00261DE0">
      <w:pPr>
        <w:numPr>
          <w:ilvl w:val="1"/>
          <w:numId w:val="8"/>
        </w:numPr>
        <w:rPr>
          <w:noProof/>
        </w:rPr>
      </w:pPr>
      <w:r w:rsidRPr="00261DE0">
        <w:rPr>
          <w:b/>
          <w:bCs/>
          <w:noProof/>
        </w:rPr>
        <w:t>Other Vehicles:</w:t>
      </w:r>
      <w:r w:rsidRPr="00261DE0">
        <w:rPr>
          <w:noProof/>
        </w:rPr>
        <w:t xml:space="preserve"> There is a white vehicle visible in the distance. This vehicle was not detected by the model, possibly due to its small size and the distance from the camera.</w:t>
      </w:r>
    </w:p>
    <w:p w14:paraId="2C6573D4" w14:textId="77777777" w:rsidR="00261DE0" w:rsidRPr="00261DE0" w:rsidRDefault="00261DE0" w:rsidP="00261DE0">
      <w:pPr>
        <w:numPr>
          <w:ilvl w:val="1"/>
          <w:numId w:val="8"/>
        </w:numPr>
        <w:rPr>
          <w:noProof/>
        </w:rPr>
      </w:pPr>
      <w:r w:rsidRPr="00261DE0">
        <w:rPr>
          <w:b/>
          <w:bCs/>
          <w:noProof/>
        </w:rPr>
        <w:t>Bicycle Signs:</w:t>
      </w:r>
      <w:r w:rsidRPr="00261DE0">
        <w:rPr>
          <w:noProof/>
        </w:rPr>
        <w:t xml:space="preserve"> The road markings with bicycle symbols were not detected, which might be expected as the model is primarily trained to detect larger objects like cars, pedestrians, and traffic lights.</w:t>
      </w:r>
    </w:p>
    <w:p w14:paraId="4B194902" w14:textId="77777777" w:rsidR="00261DE0" w:rsidRPr="00261DE0" w:rsidRDefault="00261DE0" w:rsidP="00261DE0">
      <w:pPr>
        <w:numPr>
          <w:ilvl w:val="0"/>
          <w:numId w:val="8"/>
        </w:numPr>
        <w:rPr>
          <w:noProof/>
        </w:rPr>
      </w:pPr>
      <w:r w:rsidRPr="00261DE0">
        <w:rPr>
          <w:b/>
          <w:bCs/>
          <w:noProof/>
        </w:rPr>
        <w:t>Incorrect Bounding Boxes:</w:t>
      </w:r>
    </w:p>
    <w:p w14:paraId="2412A606" w14:textId="77777777" w:rsidR="00261DE0" w:rsidRPr="00261DE0" w:rsidRDefault="00261DE0" w:rsidP="00261DE0">
      <w:pPr>
        <w:numPr>
          <w:ilvl w:val="1"/>
          <w:numId w:val="8"/>
        </w:numPr>
        <w:rPr>
          <w:noProof/>
        </w:rPr>
      </w:pPr>
      <w:r w:rsidRPr="00261DE0">
        <w:rPr>
          <w:b/>
          <w:bCs/>
          <w:noProof/>
        </w:rPr>
        <w:t>None:</w:t>
      </w:r>
      <w:r w:rsidRPr="00261DE0">
        <w:rPr>
          <w:noProof/>
        </w:rPr>
        <w:t xml:space="preserve"> The bounding boxes around the car and traffic light appear to be correctly aligned with the objects.</w:t>
      </w:r>
    </w:p>
    <w:p w14:paraId="7A77F4EA" w14:textId="77777777" w:rsidR="00261DE0" w:rsidRPr="00261DE0" w:rsidRDefault="00261DE0" w:rsidP="00261DE0">
      <w:pPr>
        <w:rPr>
          <w:b/>
          <w:bCs/>
          <w:noProof/>
        </w:rPr>
      </w:pPr>
      <w:r w:rsidRPr="00261DE0">
        <w:rPr>
          <w:b/>
          <w:bCs/>
          <w:noProof/>
        </w:rPr>
        <w:t>Improvement Potential:</w:t>
      </w:r>
    </w:p>
    <w:p w14:paraId="66FBB2CF" w14:textId="77777777" w:rsidR="00261DE0" w:rsidRPr="00261DE0" w:rsidRDefault="00261DE0" w:rsidP="00261DE0">
      <w:pPr>
        <w:numPr>
          <w:ilvl w:val="0"/>
          <w:numId w:val="9"/>
        </w:numPr>
        <w:rPr>
          <w:noProof/>
        </w:rPr>
      </w:pPr>
      <w:r w:rsidRPr="00261DE0">
        <w:rPr>
          <w:b/>
          <w:bCs/>
          <w:noProof/>
        </w:rPr>
        <w:t>Smaller and Distant Objects:</w:t>
      </w:r>
      <w:r w:rsidRPr="00261DE0">
        <w:rPr>
          <w:noProof/>
        </w:rPr>
        <w:t xml:space="preserve"> The model struggles to detect objects that are farther away or smaller in size, such as the white vehicle in the distance.</w:t>
      </w:r>
    </w:p>
    <w:p w14:paraId="7760E232" w14:textId="6107AE80" w:rsidR="00161C18" w:rsidRDefault="00161C18" w:rsidP="00F079E6"/>
    <w:p w14:paraId="49C474DA" w14:textId="77777777" w:rsidR="00F079E6" w:rsidRPr="00F079E6" w:rsidRDefault="00F079E6" w:rsidP="00F079E6"/>
    <w:p w14:paraId="35CE5252" w14:textId="3E0A02CC" w:rsidR="000969CE" w:rsidRPr="00556628" w:rsidRDefault="00565E7E" w:rsidP="00556628">
      <w:r>
        <w:rPr>
          <w:noProof/>
        </w:rPr>
        <w:drawing>
          <wp:inline distT="0" distB="0" distL="0" distR="0" wp14:anchorId="0A06A7AB" wp14:editId="0273EC5D">
            <wp:extent cx="2424853" cy="1363980"/>
            <wp:effectExtent l="0" t="0" r="0" b="7620"/>
            <wp:docPr id="355869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61" cy="1365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0C81C699" wp14:editId="211A2115">
            <wp:extent cx="2424430" cy="1363742"/>
            <wp:effectExtent l="0" t="0" r="0" b="8255"/>
            <wp:docPr id="450588880" name="Picture 6" descr="A street with a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88880" name="Picture 6" descr="A street with a green ligh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670" cy="137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69CE" w:rsidRPr="0055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518AD"/>
    <w:multiLevelType w:val="multilevel"/>
    <w:tmpl w:val="D0E0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D022B"/>
    <w:multiLevelType w:val="multilevel"/>
    <w:tmpl w:val="B9AA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C747D"/>
    <w:multiLevelType w:val="hybridMultilevel"/>
    <w:tmpl w:val="419E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84C0B"/>
    <w:multiLevelType w:val="multilevel"/>
    <w:tmpl w:val="2D24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33C8A"/>
    <w:multiLevelType w:val="multilevel"/>
    <w:tmpl w:val="7A2A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14373"/>
    <w:multiLevelType w:val="hybridMultilevel"/>
    <w:tmpl w:val="9DF65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9F0F70"/>
    <w:multiLevelType w:val="multilevel"/>
    <w:tmpl w:val="DA54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086AAE"/>
    <w:multiLevelType w:val="multilevel"/>
    <w:tmpl w:val="D140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F57FAA"/>
    <w:multiLevelType w:val="multilevel"/>
    <w:tmpl w:val="D310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209161">
    <w:abstractNumId w:val="1"/>
  </w:num>
  <w:num w:numId="2" w16cid:durableId="196817970">
    <w:abstractNumId w:val="8"/>
  </w:num>
  <w:num w:numId="3" w16cid:durableId="1515457556">
    <w:abstractNumId w:val="4"/>
  </w:num>
  <w:num w:numId="4" w16cid:durableId="309136846">
    <w:abstractNumId w:val="5"/>
  </w:num>
  <w:num w:numId="5" w16cid:durableId="985889563">
    <w:abstractNumId w:val="2"/>
  </w:num>
  <w:num w:numId="6" w16cid:durableId="2079592149">
    <w:abstractNumId w:val="0"/>
  </w:num>
  <w:num w:numId="7" w16cid:durableId="1641493853">
    <w:abstractNumId w:val="3"/>
  </w:num>
  <w:num w:numId="8" w16cid:durableId="1393309431">
    <w:abstractNumId w:val="6"/>
  </w:num>
  <w:num w:numId="9" w16cid:durableId="2131389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28"/>
    <w:rsid w:val="00087DDF"/>
    <w:rsid w:val="000969CE"/>
    <w:rsid w:val="00161C18"/>
    <w:rsid w:val="00261DE0"/>
    <w:rsid w:val="00556628"/>
    <w:rsid w:val="00565E7E"/>
    <w:rsid w:val="005E4A14"/>
    <w:rsid w:val="00B72406"/>
    <w:rsid w:val="00C503C8"/>
    <w:rsid w:val="00D06D7A"/>
    <w:rsid w:val="00D10602"/>
    <w:rsid w:val="00F079E6"/>
    <w:rsid w:val="00F9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0EBC"/>
  <w15:chartTrackingRefBased/>
  <w15:docId w15:val="{53BC1866-A80B-42E5-96D3-F1B60DB7E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6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6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6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6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6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6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6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6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6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6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6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6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6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6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6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6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6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6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6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6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6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6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662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79E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7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6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Weerasekara D.D.R.R. it21193804</dc:creator>
  <cp:keywords/>
  <dc:description/>
  <cp:lastModifiedBy>Weerasekara D.D.R.R. it21193804</cp:lastModifiedBy>
  <cp:revision>1</cp:revision>
  <dcterms:created xsi:type="dcterms:W3CDTF">2024-08-23T01:01:00Z</dcterms:created>
  <dcterms:modified xsi:type="dcterms:W3CDTF">2024-08-23T02:23:00Z</dcterms:modified>
</cp:coreProperties>
</file>