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ANCHOR AI — J26-IT-366</w:t>
      </w:r>
    </w:p>
    <w:p>
      <w:pPr>
        <w:spacing w:after="200"/>
        <w:jc w:val="center"/>
      </w:pPr>
      <w:r>
        <w:rPr>
          <w:b/>
          <w:bCs/>
          <w:sz w:val="26"/>
          <w:szCs w:val="26"/>
        </w:rPr>
        <w:t xml:space="preserve">Component 1: Disruption Recovery Planner</w:t>
      </w:r>
    </w:p>
    <w:p>
      <w:pPr>
        <w:spacing w:after="300"/>
        <w:jc w:val="center"/>
      </w:pPr>
      <w:r>
        <w:rPr>
          <w:sz w:val="22"/>
          <w:szCs w:val="22"/>
        </w:rPr>
        <w:t xml:space="preserve">Sehan A.M.R  ·  IT23202986</w:t>
      </w:r>
    </w:p>
    <w:p>
      <w:pPr>
        <w:spacing w:after="100"/>
        <w:jc w:val="center"/>
      </w:pPr>
      <w:r>
        <w:rPr>
          <w:b/>
          <w:bCs/>
          <w:sz w:val="24"/>
          <w:szCs w:val="24"/>
        </w:rPr>
        <w:t xml:space="preserve">PROJECT CHECKPOINT DOCUMENT</w:t>
      </w:r>
    </w:p>
    <w:p>
      <w:pPr>
        <w:spacing w:after="100"/>
        <w:jc w:val="center"/>
      </w:pPr>
      <w:r>
        <w:rPr>
          <w:i/>
          <w:iCs/>
        </w:rPr>
        <w:t xml:space="preserve">Full record of all decisions, designs, implementation status and open questions</w:t>
      </w:r>
    </w:p>
    <w:p>
      <w:pPr>
        <w:spacing w:after="300"/>
        <w:jc w:val="center"/>
      </w:pPr>
      <w:r>
        <w:rPr>
          <w:i/>
          <w:iCs/>
          <w:sz w:val="20"/>
          <w:szCs w:val="20"/>
        </w:rPr>
        <w:t xml:space="preserve">Version 3 · 9 October 2026 · supersedes the September 2026 checkpoint</w:t>
      </w:r>
    </w:p>
    <w:p>
      <w:pPr>
        <w:pStyle w:val="Heading2"/>
        <w:spacing w:after="120" w:before="240"/>
      </w:pPr>
      <w:r>
        <w:t xml:space="preserve">What changed since the September checkpoint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val="clear"/>
            <w:tcMar>
              <w:top w:type="dxa" w:w="70"/>
              <w:left w:type="dxa" w:w="100"/>
              <w:bottom w:type="dxa" w:w="70"/>
              <w:right w:type="dxa" w:w="100"/>
            </w:tcMar>
            <w:vAlign w:val="center"/>
          </w:tcPr>
          <w:p>
            <w:r>
              <w:rPr>
                <w:b/>
                <w:bCs/>
              </w:rPr>
              <w:t xml:space="preserve">Area</w:t>
            </w:r>
          </w:p>
        </w:tc>
        <w:tc>
          <w:tcPr>
            <w:tcW w:type="dxa" w:w="6420"/>
            <w:shd w:fill="D9E2F3" w:val="clear"/>
            <w:tcMar>
              <w:top w:type="dxa" w:w="70"/>
              <w:left w:type="dxa" w:w="100"/>
              <w:bottom w:type="dxa" w:w="70"/>
              <w:right w:type="dxa" w:w="100"/>
            </w:tcMar>
            <w:vAlign w:val="center"/>
          </w:tcPr>
          <w:p>
            <w:r>
              <w:rPr>
                <w:b/>
                <w:bCs/>
              </w:rPr>
              <w:t xml:space="preserve">Change</w:t>
            </w:r>
          </w:p>
        </w:tc>
      </w:tr>
      <w:tr>
        <w:tc>
          <w:tcPr>
            <w:tcW w:type="dxa" w:w="2600"/>
            <w:tcMar>
              <w:top w:type="dxa" w:w="70"/>
              <w:left w:type="dxa" w:w="100"/>
              <w:bottom w:type="dxa" w:w="70"/>
              <w:right w:type="dxa" w:w="100"/>
            </w:tcMar>
            <w:vAlign w:val="center"/>
          </w:tcPr>
          <w:p>
            <w:r>
              <w:t xml:space="preserve">Disruption model</w:t>
            </w:r>
          </w:p>
        </w:tc>
        <w:tc>
          <w:tcPr>
            <w:tcW w:type="dxa" w:w="6420"/>
            <w:tcMar>
              <w:top w:type="dxa" w:w="70"/>
              <w:left w:type="dxa" w:w="100"/>
              <w:bottom w:type="dxa" w:w="70"/>
              <w:right w:type="dxa" w:w="100"/>
            </w:tcMar>
            <w:vAlign w:val="center"/>
          </w:tcPr>
          <w:p>
            <w:r>
              <w:t xml:space="preserve">Two kinds of disruption: </w:t>
            </w:r>
            <w:r>
              <w:rPr>
                <w:b/>
                <w:bCs/>
              </w:rPr>
              <w:t xml:space="preserve">A. Environment</w:t>
            </w:r>
            <w:r>
              <w:t xml:space="preserve"> (blocks some task types) and </w:t>
            </w:r>
            <w:r>
              <w:rPr>
                <w:b/>
                <w:bCs/>
              </w:rPr>
              <w:t xml:space="preserve">B. Time-taking</w:t>
            </w:r>
            <w:r>
              <w:t xml:space="preserve"> (removes the time completely). New type: urgent work / unplanned meeting (Section 2.3)</w:t>
            </w:r>
          </w:p>
        </w:tc>
      </w:tr>
      <w:tr>
        <w:tc>
          <w:tcPr>
            <w:tcW w:type="dxa" w:w="2600"/>
            <w:tcMar>
              <w:top w:type="dxa" w:w="70"/>
              <w:left w:type="dxa" w:w="100"/>
              <w:bottom w:type="dxa" w:w="70"/>
              <w:right w:type="dxa" w:w="100"/>
            </w:tcMar>
            <w:vAlign w:val="center"/>
          </w:tcPr>
          <w:p>
            <w:r>
              <w:t xml:space="preserve">Disruption recording</w:t>
            </w:r>
          </w:p>
        </w:tc>
        <w:tc>
          <w:tcPr>
            <w:tcW w:type="dxa" w:w="6420"/>
            <w:tcMar>
              <w:top w:type="dxa" w:w="70"/>
              <w:left w:type="dxa" w:w="100"/>
              <w:bottom w:type="dxa" w:w="70"/>
              <w:right w:type="dxa" w:w="100"/>
            </w:tcMar>
            <w:vAlign w:val="center"/>
          </w:tcPr>
          <w:p>
            <w:r>
              <w:t xml:space="preserve">Notification quick-reply buttons, calendar-detected urgent meetings, signal-based time estimates, one-tap confirmation on return (Section 2.4)</w:t>
            </w:r>
          </w:p>
        </w:tc>
      </w:tr>
      <w:tr>
        <w:tc>
          <w:tcPr>
            <w:tcW w:type="dxa" w:w="2600"/>
            <w:tcMar>
              <w:top w:type="dxa" w:w="70"/>
              <w:left w:type="dxa" w:w="100"/>
              <w:bottom w:type="dxa" w:w="70"/>
              <w:right w:type="dxa" w:w="100"/>
            </w:tcMar>
            <w:vAlign w:val="center"/>
          </w:tcPr>
          <w:p>
            <w:r>
              <w:t xml:space="preserve">Fi encodings</w:t>
            </w:r>
          </w:p>
        </w:tc>
        <w:tc>
          <w:tcPr>
            <w:tcW w:type="dxa" w:w="6420"/>
            <w:tcMar>
              <w:top w:type="dxa" w:w="70"/>
              <w:left w:type="dxa" w:w="100"/>
              <w:bottom w:type="dxa" w:w="70"/>
              <w:right w:type="dxa" w:w="100"/>
            </w:tcMar>
            <w:vAlign w:val="center"/>
          </w:tcPr>
          <w:p>
            <w:r>
              <w:t xml:space="preserve">Priority High = 1, Medium = 2, Low = 3; deadline in days (floor 0.5); duration in hours; "planning EF" computed once (Section 2.5)</w:t>
            </w:r>
          </w:p>
        </w:tc>
      </w:tr>
      <w:tr>
        <w:tc>
          <w:tcPr>
            <w:tcW w:type="dxa" w:w="2600"/>
            <w:tcMar>
              <w:top w:type="dxa" w:w="70"/>
              <w:left w:type="dxa" w:w="100"/>
              <w:bottom w:type="dxa" w:w="70"/>
              <w:right w:type="dxa" w:w="100"/>
            </w:tcMar>
            <w:vAlign w:val="center"/>
          </w:tcPr>
          <w:p>
            <w:r>
              <w:t xml:space="preserve">Feasibility gate</w:t>
            </w:r>
          </w:p>
        </w:tc>
        <w:tc>
          <w:tcPr>
            <w:tcW w:type="dxa" w:w="6420"/>
            <w:tcMar>
              <w:top w:type="dxa" w:w="70"/>
              <w:left w:type="dxa" w:w="100"/>
              <w:bottom w:type="dxa" w:w="70"/>
              <w:right w:type="dxa" w:w="100"/>
            </w:tcMar>
            <w:vAlign w:val="center"/>
          </w:tcPr>
          <w:p>
            <w:r>
              <w:t xml:space="preserve">Revised: a blocked task cannot run </w:t>
            </w:r>
            <w:r>
              <w:rPr>
                <w:b/>
                <w:bCs/>
              </w:rPr>
              <w:t xml:space="preserve">inside</w:t>
            </w:r>
            <w:r>
              <w:t xml:space="preserve"> the disruption window but can run before or after it</w:t>
            </w:r>
          </w:p>
        </w:tc>
      </w:tr>
      <w:tr>
        <w:tc>
          <w:tcPr>
            <w:tcW w:type="dxa" w:w="2600"/>
            <w:tcMar>
              <w:top w:type="dxa" w:w="70"/>
              <w:left w:type="dxa" w:w="100"/>
              <w:bottom w:type="dxa" w:w="70"/>
              <w:right w:type="dxa" w:w="100"/>
            </w:tcMar>
            <w:vAlign w:val="center"/>
          </w:tcPr>
          <w:p>
            <w:r>
              <w:t xml:space="preserve">MVD engine</w:t>
            </w:r>
          </w:p>
        </w:tc>
        <w:tc>
          <w:tcPr>
            <w:tcW w:type="dxa" w:w="6420"/>
            <w:tcMar>
              <w:top w:type="dxa" w:w="70"/>
              <w:left w:type="dxa" w:w="100"/>
              <w:bottom w:type="dxa" w:w="70"/>
              <w:right w:type="dxa" w:w="100"/>
            </w:tcMar>
            <w:vAlign w:val="center"/>
          </w:tcPr>
          <w:p>
            <w:r>
              <w:t xml:space="preserve">Places every task in a real time slot; window-first rule; tags by outcome; Reduce </w:t>
            </w:r>
            <w:r>
              <w:rPr>
                <w:b/>
                <w:bCs/>
              </w:rPr>
              <w:t xml:space="preserve">up to</w:t>
            </w:r>
            <w:r>
              <w:t xml:space="preserve"> 50%; reason codes; deadline-risk rule (Sections 2.6–2.8)</w:t>
            </w:r>
          </w:p>
        </w:tc>
      </w:tr>
      <w:tr>
        <w:tc>
          <w:tcPr>
            <w:tcW w:type="dxa" w:w="2600"/>
            <w:tcMar>
              <w:top w:type="dxa" w:w="70"/>
              <w:left w:type="dxa" w:w="100"/>
              <w:bottom w:type="dxa" w:w="70"/>
              <w:right w:type="dxa" w:w="100"/>
            </w:tcMar>
            <w:vAlign w:val="center"/>
          </w:tcPr>
          <w:p>
            <w:r>
              <w:t xml:space="preserve">Implementation</w:t>
            </w:r>
          </w:p>
        </w:tc>
        <w:tc>
          <w:tcPr>
            <w:tcW w:type="dxa" w:w="6420"/>
            <w:tcMar>
              <w:top w:type="dxa" w:w="70"/>
              <w:left w:type="dxa" w:w="100"/>
              <w:bottom w:type="dxa" w:w="70"/>
              <w:right w:type="dxa" w:w="100"/>
            </w:tcMar>
            <w:vAlign w:val="center"/>
          </w:tcPr>
          <w:p>
            <w:r>
              <w:t xml:space="preserve">Task 1 (skeleton) and Task 2 (engine, 133 tests passing) complete and on GitHub (Section 10)</w:t>
            </w:r>
          </w:p>
        </w:tc>
      </w:tr>
      <w:tr>
        <w:tc>
          <w:tcPr>
            <w:tcW w:type="dxa" w:w="2600"/>
            <w:tcMar>
              <w:top w:type="dxa" w:w="70"/>
              <w:left w:type="dxa" w:w="100"/>
              <w:bottom w:type="dxa" w:w="70"/>
              <w:right w:type="dxa" w:w="100"/>
            </w:tcMar>
            <w:vAlign w:val="center"/>
          </w:tcPr>
          <w:p>
            <w:r>
              <w:t xml:space="preserve">ML models</w:t>
            </w:r>
          </w:p>
        </w:tc>
        <w:tc>
          <w:tcPr>
            <w:tcW w:type="dxa" w:w="6420"/>
            <w:tcMar>
              <w:top w:type="dxa" w:w="70"/>
              <w:left w:type="dxa" w:w="100"/>
              <w:bottom w:type="dxa" w:w="70"/>
              <w:right w:type="dxa" w:w="100"/>
            </w:tcMar>
            <w:vAlign w:val="center"/>
          </w:tcPr>
          <w:p>
            <w:r>
              <w:t xml:space="preserve">Effects of the new disruption model on both models documented (Section 4.3)</w:t>
            </w:r>
          </w:p>
        </w:tc>
      </w:tr>
      <w:tr>
        <w:tc>
          <w:tcPr>
            <w:tcW w:type="dxa" w:w="2600"/>
            <w:tcMar>
              <w:top w:type="dxa" w:w="70"/>
              <w:left w:type="dxa" w:w="100"/>
              <w:bottom w:type="dxa" w:w="70"/>
              <w:right w:type="dxa" w:w="100"/>
            </w:tcMar>
            <w:vAlign w:val="center"/>
          </w:tcPr>
          <w:p>
            <w:r>
              <w:t xml:space="preserve">Pre-test</w:t>
            </w:r>
          </w:p>
        </w:tc>
        <w:tc>
          <w:tcPr>
            <w:tcW w:type="dxa" w:w="6420"/>
            <w:tcMar>
              <w:top w:type="dxa" w:w="70"/>
              <w:left w:type="dxa" w:w="100"/>
              <w:bottom w:type="dxa" w:w="70"/>
              <w:right w:type="dxa" w:w="100"/>
            </w:tcMar>
            <w:vAlign w:val="center"/>
          </w:tcPr>
          <w:p>
            <w:r>
              <w:t xml:space="preserve">Component 1 questionnaire prepared for the team pre-test (Section 7.4)</w:t>
            </w:r>
          </w:p>
        </w:tc>
      </w:tr>
    </w:tbl>
    <w:p>
      <w:r>
        <w:br w:type="page"/>
      </w:r>
    </w:p>
    <w:p>
      <w:pPr>
        <w:pStyle w:val="Heading1"/>
        <w:spacing w:after="160" w:before="320"/>
      </w:pPr>
      <w:r>
        <w:t xml:space="preserve">1. What Component 1 Is</w:t>
      </w:r>
    </w:p>
    <w:p>
      <w:pPr>
        <w:pStyle w:val="Heading2"/>
        <w:spacing w:after="120" w:before="240"/>
      </w:pPr>
      <w:r>
        <w:t xml:space="preserve">1.1 One-Line Summary</w:t>
      </w:r>
    </w:p>
    <w:p>
      <w:pPr>
        <w:spacing w:after="140" w:before="100"/>
      </w:pPr>
      <w:r>
        <w:t xml:space="preserve">When a disruption ruins a student's planned day, Component 1 builds the smallest realistic version of the day that still protects the most important work, and explains every decision it makes.</w:t>
      </w:r>
    </w:p>
    <w:p>
      <w:pPr>
        <w:pStyle w:val="Heading2"/>
        <w:spacing w:after="120" w:before="240"/>
      </w:pPr>
      <w:r>
        <w:t xml:space="preserve">1.2 Target Users</w:t>
      </w:r>
    </w:p>
    <w:p>
      <w:pPr>
        <w:spacing w:after="140" w:before="100"/>
      </w:pPr>
      <w:r>
        <w:t xml:space="preserve">Sri Lankan university students, a significant share of whom are </w:t>
      </w:r>
      <w:r>
        <w:rPr>
          <w:b/>
          <w:bCs/>
        </w:rPr>
        <w:t xml:space="preserve">working students</w:t>
      </w:r>
      <w:r>
        <w:t xml:space="preserve"> balancing coursework with part-time employment. For them a disruption costs more, because a lost block of time cannot be reclaimed from a loose part of the day.</w:t>
      </w:r>
    </w:p>
    <w:p>
      <w:pPr>
        <w:pStyle w:val="Heading2"/>
        <w:spacing w:after="120" w:before="240"/>
      </w:pPr>
      <w:r>
        <w:t xml:space="preserve">1.3 The Real-World Problem</w:t>
      </w:r>
    </w:p>
    <w:p>
      <w:pPr>
        <w:spacing w:after="140" w:before="100"/>
      </w:pPr>
      <w:r>
        <w:t xml:space="preserve">Calendars and to-do apps assume the day goes as planned. When a disruption hits (power cut, bus delay, internet failure, urgent meeting, family emergency) they keep showing the original, now-impossible plan. The student must rebuild the day manually while already stressed.</w:t>
      </w:r>
    </w:p>
    <w:p>
      <w:pPr>
        <w:spacing w:after="140" w:before="100"/>
      </w:pPr>
      <w:r>
        <w:t xml:space="preserve">No existing tool accounts for the </w:t>
      </w:r>
      <w:r>
        <w:rPr>
          <w:b/>
          <w:bCs/>
        </w:rPr>
        <w:t xml:space="preserve">type</w:t>
      </w:r>
      <w:r>
        <w:t xml:space="preserve"> of disruption: a power cut blocks laptop work but not paper reading; an urgent meeting takes away the time entirely.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0"/>
      </w:tblGrid>
      <w:tr>
        <w:trPr>
          <w:tblHeader/>
        </w:trPr>
        <w:tc>
          <w:tcPr>
            <w:tcW w:type="dxa" w:w="2400"/>
            <w:shd w:fill="D9E2F3" w:val="clear"/>
            <w:tcMar>
              <w:top w:type="dxa" w:w="70"/>
              <w:left w:type="dxa" w:w="100"/>
              <w:bottom w:type="dxa" w:w="70"/>
              <w:right w:type="dxa" w:w="100"/>
            </w:tcMar>
            <w:vAlign w:val="center"/>
          </w:tcPr>
          <w:p>
            <w:r>
              <w:rPr>
                <w:b/>
                <w:bCs/>
              </w:rPr>
              <w:t xml:space="preserve">Evidence</w:t>
            </w:r>
          </w:p>
        </w:tc>
        <w:tc>
          <w:tcPr>
            <w:tcW w:type="dxa" w:w="3500"/>
            <w:shd w:fill="D9E2F3" w:val="clear"/>
            <w:tcMar>
              <w:top w:type="dxa" w:w="70"/>
              <w:left w:type="dxa" w:w="100"/>
              <w:bottom w:type="dxa" w:w="70"/>
              <w:right w:type="dxa" w:w="100"/>
            </w:tcMar>
            <w:vAlign w:val="center"/>
          </w:tcPr>
          <w:p>
            <w:r>
              <w:rPr>
                <w:b/>
                <w:bCs/>
              </w:rPr>
              <w:t xml:space="preserve">Finding</w:t>
            </w:r>
          </w:p>
        </w:tc>
        <w:tc>
          <w:tcPr>
            <w:tcW w:type="dxa" w:w="3120"/>
            <w:shd w:fill="D9E2F3" w:val="clear"/>
            <w:tcMar>
              <w:top w:type="dxa" w:w="70"/>
              <w:left w:type="dxa" w:w="100"/>
              <w:bottom w:type="dxa" w:w="70"/>
              <w:right w:type="dxa" w:w="100"/>
            </w:tcMar>
            <w:vAlign w:val="center"/>
          </w:tcPr>
          <w:p>
            <w:r>
              <w:rPr>
                <w:b/>
                <w:bCs/>
              </w:rPr>
              <w:t xml:space="preserve">Relevance</w:t>
            </w:r>
          </w:p>
        </w:tc>
      </w:tr>
      <w:tr>
        <w:tc>
          <w:tcPr>
            <w:tcW w:type="dxa" w:w="2400"/>
            <w:tcMar>
              <w:top w:type="dxa" w:w="70"/>
              <w:left w:type="dxa" w:w="100"/>
              <w:bottom w:type="dxa" w:w="70"/>
              <w:right w:type="dxa" w:w="100"/>
            </w:tcMar>
            <w:vAlign w:val="center"/>
          </w:tcPr>
          <w:p>
            <w:r>
              <w:t xml:space="preserve">Mark, Gudith &amp; Klocke (2008)</w:t>
            </w:r>
          </w:p>
        </w:tc>
        <w:tc>
          <w:tcPr>
            <w:tcW w:type="dxa" w:w="3500"/>
            <w:tcMar>
              <w:top w:type="dxa" w:w="70"/>
              <w:left w:type="dxa" w:w="100"/>
              <w:bottom w:type="dxa" w:w="70"/>
              <w:right w:type="dxa" w:w="100"/>
            </w:tcMar>
            <w:vAlign w:val="center"/>
          </w:tcPr>
          <w:p>
            <w:r>
              <w:t xml:space="preserve">Recovering from an interruption costs about 23 minutes</w:t>
            </w:r>
          </w:p>
        </w:tc>
        <w:tc>
          <w:tcPr>
            <w:tcW w:type="dxa" w:w="3120"/>
            <w:tcMar>
              <w:top w:type="dxa" w:w="70"/>
              <w:left w:type="dxa" w:w="100"/>
              <w:bottom w:type="dxa" w:w="70"/>
              <w:right w:type="dxa" w:w="100"/>
            </w:tcMar>
            <w:vAlign w:val="center"/>
          </w:tcPr>
          <w:p>
            <w:r>
              <w:t xml:space="preserve">Justifies automated recovery planning</w:t>
            </w:r>
          </w:p>
        </w:tc>
      </w:tr>
      <w:tr>
        <w:tc>
          <w:tcPr>
            <w:tcW w:type="dxa" w:w="2400"/>
            <w:tcMar>
              <w:top w:type="dxa" w:w="70"/>
              <w:left w:type="dxa" w:w="100"/>
              <w:bottom w:type="dxa" w:w="70"/>
              <w:right w:type="dxa" w:w="100"/>
            </w:tcMar>
            <w:vAlign w:val="center"/>
          </w:tcPr>
          <w:p>
            <w:r>
              <w:t xml:space="preserve">Buehler, Griffin &amp; Ross (1994)</w:t>
            </w:r>
          </w:p>
        </w:tc>
        <w:tc>
          <w:tcPr>
            <w:tcW w:type="dxa" w:w="3500"/>
            <w:tcMar>
              <w:top w:type="dxa" w:w="70"/>
              <w:left w:type="dxa" w:w="100"/>
              <w:bottom w:type="dxa" w:w="70"/>
              <w:right w:type="dxa" w:w="100"/>
            </w:tcMar>
            <w:vAlign w:val="center"/>
          </w:tcPr>
          <w:p>
            <w:r>
              <w:t xml:space="preserve">People underestimate their own task durations (Planning Fallacy)</w:t>
            </w:r>
          </w:p>
        </w:tc>
        <w:tc>
          <w:tcPr>
            <w:tcW w:type="dxa" w:w="3120"/>
            <w:tcMar>
              <w:top w:type="dxa" w:w="70"/>
              <w:left w:type="dxa" w:w="100"/>
              <w:bottom w:type="dxa" w:w="70"/>
              <w:right w:type="dxa" w:w="100"/>
            </w:tcMar>
            <w:vAlign w:val="center"/>
          </w:tcPr>
          <w:p>
            <w:r>
              <w:t xml:space="preserve">Justifies ML Model 1</w:t>
            </w:r>
          </w:p>
        </w:tc>
      </w:tr>
      <w:tr>
        <w:tc>
          <w:tcPr>
            <w:tcW w:type="dxa" w:w="2400"/>
            <w:tcMar>
              <w:top w:type="dxa" w:w="70"/>
              <w:left w:type="dxa" w:w="100"/>
              <w:bottom w:type="dxa" w:w="70"/>
              <w:right w:type="dxa" w:w="100"/>
            </w:tcMar>
            <w:vAlign w:val="center"/>
          </w:tcPr>
          <w:p>
            <w:r>
              <w:t xml:space="preserve">Nuralamsyah et al. (2025)</w:t>
            </w:r>
          </w:p>
        </w:tc>
        <w:tc>
          <w:tcPr>
            <w:tcW w:type="dxa" w:w="3500"/>
            <w:tcMar>
              <w:top w:type="dxa" w:w="70"/>
              <w:left w:type="dxa" w:w="100"/>
              <w:bottom w:type="dxa" w:w="70"/>
              <w:right w:type="dxa" w:w="100"/>
            </w:tcMar>
            <w:vAlign w:val="center"/>
          </w:tcPr>
          <w:p>
            <w:r>
              <w:t xml:space="preserve">AI student scheduler, SUS 73.67, no disruption handling</w:t>
            </w:r>
          </w:p>
        </w:tc>
        <w:tc>
          <w:tcPr>
            <w:tcW w:type="dxa" w:w="3120"/>
            <w:tcMar>
              <w:top w:type="dxa" w:w="70"/>
              <w:left w:type="dxa" w:w="100"/>
              <w:bottom w:type="dxa" w:w="70"/>
              <w:right w:type="dxa" w:w="100"/>
            </w:tcMar>
            <w:vAlign w:val="center"/>
          </w:tcPr>
          <w:p>
            <w:r>
              <w:t xml:space="preserve">Usability baseline; shows the gap</w:t>
            </w:r>
          </w:p>
        </w:tc>
      </w:tr>
      <w:tr>
        <w:tc>
          <w:tcPr>
            <w:tcW w:type="dxa" w:w="2400"/>
            <w:tcMar>
              <w:top w:type="dxa" w:w="70"/>
              <w:left w:type="dxa" w:w="100"/>
              <w:bottom w:type="dxa" w:w="70"/>
              <w:right w:type="dxa" w:w="100"/>
            </w:tcMar>
            <w:vAlign w:val="center"/>
          </w:tcPr>
          <w:p>
            <w:r>
              <w:t xml:space="preserve">Labonté, Tremblay &amp; Vachon (2019)</w:t>
            </w:r>
          </w:p>
        </w:tc>
        <w:tc>
          <w:tcPr>
            <w:tcW w:type="dxa" w:w="3500"/>
            <w:tcMar>
              <w:top w:type="dxa" w:w="70"/>
              <w:left w:type="dxa" w:w="100"/>
              <w:bottom w:type="dxa" w:w="70"/>
              <w:right w:type="dxa" w:w="100"/>
            </w:tcMar>
            <w:vAlign w:val="center"/>
          </w:tcPr>
          <w:p>
            <w:r>
              <w:t xml:space="preserve">Forewarning interruptions reduces resumption load</w:t>
            </w:r>
          </w:p>
        </w:tc>
        <w:tc>
          <w:tcPr>
            <w:tcW w:type="dxa" w:w="3120"/>
            <w:tcMar>
              <w:top w:type="dxa" w:w="70"/>
              <w:left w:type="dxa" w:w="100"/>
              <w:bottom w:type="dxa" w:w="70"/>
              <w:right w:type="dxa" w:w="100"/>
            </w:tcMar>
            <w:vAlign w:val="center"/>
          </w:tcPr>
          <w:p>
            <w:r>
              <w:t xml:space="preserve">Justifies the +15 / +30 min check-ins</w:t>
            </w:r>
          </w:p>
        </w:tc>
      </w:tr>
      <w:tr>
        <w:tc>
          <w:tcPr>
            <w:tcW w:type="dxa" w:w="2400"/>
            <w:tcMar>
              <w:top w:type="dxa" w:w="70"/>
              <w:left w:type="dxa" w:w="100"/>
              <w:bottom w:type="dxa" w:w="70"/>
              <w:right w:type="dxa" w:w="100"/>
            </w:tcMar>
            <w:vAlign w:val="center"/>
          </w:tcPr>
          <w:p>
            <w:r>
              <w:t xml:space="preserve">Li et al. (2010)</w:t>
            </w:r>
          </w:p>
        </w:tc>
        <w:tc>
          <w:tcPr>
            <w:tcW w:type="dxa" w:w="3500"/>
            <w:tcMar>
              <w:top w:type="dxa" w:w="70"/>
              <w:left w:type="dxa" w:w="100"/>
              <w:bottom w:type="dxa" w:w="70"/>
              <w:right w:type="dxa" w:w="100"/>
            </w:tcMar>
            <w:vAlign w:val="center"/>
          </w:tcPr>
          <w:p>
            <w:r>
              <w:t xml:space="preserve">Contextual bandits personalise from limited feedback</w:t>
            </w:r>
          </w:p>
        </w:tc>
        <w:tc>
          <w:tcPr>
            <w:tcW w:type="dxa" w:w="3120"/>
            <w:tcMar>
              <w:top w:type="dxa" w:w="70"/>
              <w:left w:type="dxa" w:w="100"/>
              <w:bottom w:type="dxa" w:w="70"/>
              <w:right w:type="dxa" w:w="100"/>
            </w:tcMar>
            <w:vAlign w:val="center"/>
          </w:tcPr>
          <w:p>
            <w:r>
              <w:t xml:space="preserve">Justifies ML Model 2</w:t>
            </w:r>
          </w:p>
        </w:tc>
      </w:tr>
    </w:tbl>
    <w:p>
      <w:pPr>
        <w:pStyle w:val="Heading2"/>
        <w:spacing w:after="120" w:before="240"/>
      </w:pPr>
      <w:r>
        <w:t xml:space="preserve">1.4 Research Gap</w:t>
      </w:r>
    </w:p>
    <w:p>
      <w:pPr>
        <w:spacing w:after="140" w:before="100"/>
      </w:pPr>
      <w:r>
        <w:t xml:space="preserve">No personal productivity tool combines: (1) </w:t>
      </w:r>
      <w:r>
        <w:rPr>
          <w:b/>
          <w:bCs/>
        </w:rPr>
        <w:t xml:space="preserve">environmental task feasibility as a hard constraint</w:t>
      </w:r>
      <w:r>
        <w:t xml:space="preserve">, (2) an explained decision for every task, and (3) personalised recovery learning from user feedback.</w:t>
      </w:r>
    </w:p>
    <w:p>
      <w:pPr>
        <w:pStyle w:val="Heading2"/>
        <w:spacing w:after="120" w:before="240"/>
      </w:pPr>
      <w:r>
        <w:t xml:space="preserve">1.5 Research Objective</w:t>
      </w:r>
    </w:p>
    <w:p>
      <w:pPr>
        <w:spacing w:after="140" w:before="100"/>
      </w:pPr>
      <w:r>
        <w:t xml:space="preserve">Design, build and evaluate a Disruption Recovery Planner that generates an explained, personalised Minimum Viable Day for Sri Lankan students when disruptions make the planned day unrealistic, using a Task Flexibility Index with environmental feasibility as a hard constraint and a Contextual Bandit that learns individual recovery preferences.</w:t>
      </w:r>
    </w:p>
    <w:p>
      <w:pPr>
        <w:pStyle w:val="Heading2"/>
        <w:spacing w:after="120" w:before="240"/>
      </w:pPr>
      <w:r>
        <w:t xml:space="preserve">1.6 SDG Alignment</w:t>
      </w:r>
    </w:p>
    <w:p>
      <w:pPr>
        <w:spacing w:after="140" w:before="100"/>
      </w:pPr>
      <w:r>
        <w:t xml:space="preserve">SDG 3, Good Health and Wellbeing: reduces replanning stress, protects sleep, meals and rest as hard constraints, and avoids burnout from unrealistic plans.</w:t>
      </w:r>
    </w:p>
    <w:p>
      <w:pPr>
        <w:pStyle w:val="Heading1"/>
        <w:spacing w:after="160" w:before="320"/>
      </w:pPr>
      <w:r>
        <w:t xml:space="preserve">2. How It Works</w:t>
      </w:r>
    </w:p>
    <w:p>
      <w:pPr>
        <w:pStyle w:val="Heading2"/>
        <w:spacing w:after="120" w:before="240"/>
      </w:pPr>
      <w:r>
        <w:t xml:space="preserve">2.1 One-Time Setup</w:t>
      </w:r>
    </w:p>
    <w:p>
      <w:pPr>
        <w:pStyle w:val="ListParagraph"/>
        <w:numPr>
          <w:ilvl w:val="0"/>
          <w:numId w:val="1"/>
        </w:numPr>
        <w:spacing w:after="80"/>
      </w:pPr>
      <w:r>
        <w:t xml:space="preserve">Work start and end time for the day.</w:t>
      </w:r>
    </w:p>
    <w:p>
      <w:pPr>
        <w:pStyle w:val="ListParagraph"/>
        <w:numPr>
          <w:ilvl w:val="0"/>
          <w:numId w:val="1"/>
        </w:numPr>
        <w:spacing w:after="80"/>
      </w:pPr>
      <w:r>
        <w:t xml:space="preserve">Protected time blocks that are never touched: sleep, meals, prayer, part-time work shifts.</w:t>
      </w:r>
    </w:p>
    <w:p>
      <w:pPr>
        <w:pStyle w:val="ListParagraph"/>
        <w:numPr>
          <w:ilvl w:val="0"/>
          <w:numId w:val="1"/>
        </w:numPr>
        <w:spacing w:after="80"/>
      </w:pPr>
      <w:r>
        <w:t xml:space="preserve">Google Calendar / Outlook connection; events import as tasks.</w:t>
      </w:r>
    </w:p>
    <w:p>
      <w:pPr>
        <w:pStyle w:val="ListParagraph"/>
        <w:numPr>
          <w:ilvl w:val="0"/>
          <w:numId w:val="1"/>
        </w:numPr>
        <w:spacing w:after="80"/>
      </w:pPr>
      <w:r>
        <w:t xml:space="preserve">Common disruption types for the student's area.</w:t>
      </w:r>
    </w:p>
    <w:p>
      <w:pPr>
        <w:pStyle w:val="Heading2"/>
        <w:spacing w:after="120" w:before="240"/>
      </w:pPr>
      <w:r>
        <w:t xml:space="preserve">2.2 Daily Task Entry</w:t>
      </w:r>
    </w:p>
    <w:p>
      <w:pPr>
        <w:pStyle w:val="ListParagraph"/>
        <w:numPr>
          <w:ilvl w:val="0"/>
          <w:numId w:val="1"/>
        </w:numPr>
        <w:spacing w:after="80"/>
      </w:pPr>
      <w:r>
        <w:t xml:space="preserve">Each task: name, estimated duration, deadline, priority (High / Medium / Low), task type (Digital / Analog / Meeting / Fixed), and whether it is delegable.</w:t>
      </w:r>
    </w:p>
    <w:p>
      <w:pPr>
        <w:pStyle w:val="ListParagraph"/>
        <w:numPr>
          <w:ilvl w:val="0"/>
          <w:numId w:val="1"/>
        </w:numPr>
        <w:spacing w:after="80"/>
      </w:pPr>
      <w:r>
        <w:t xml:space="preserve">The student taps </w:t>
      </w:r>
      <w:r>
        <w:rPr>
          <w:b/>
          <w:bCs/>
        </w:rPr>
        <w:t xml:space="preserve">Confirm Schedule</w:t>
      </w:r>
      <w:r>
        <w:t xml:space="preserve"> to lock the day and start monitoring.</w:t>
      </w:r>
    </w:p>
    <w:p>
      <w:pPr>
        <w:pStyle w:val="Heading2"/>
        <w:spacing w:after="120" w:before="240"/>
      </w:pPr>
      <w:r>
        <w:t xml:space="preserve">2.3 Two Kinds of Disruption (new, October 2026)</w:t>
      </w:r>
    </w:p>
    <w:p>
      <w:pPr>
        <w:spacing w:after="140" w:before="100"/>
      </w:pPr>
      <w:r>
        <w:t xml:space="preserve">Disruptions affect a day in two different ways, so the engine treats them differently.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600"/>
        <w:gridCol w:w="2620"/>
      </w:tblGrid>
      <w:tr>
        <w:trPr>
          <w:tblHeader/>
        </w:trPr>
        <w:tc>
          <w:tcPr>
            <w:tcW w:type="dxa" w:w="1500"/>
            <w:shd w:fill="D9E2F3" w:val="clear"/>
            <w:tcMar>
              <w:top w:type="dxa" w:w="70"/>
              <w:left w:type="dxa" w:w="100"/>
              <w:bottom w:type="dxa" w:w="70"/>
              <w:right w:type="dxa" w:w="100"/>
            </w:tcMar>
            <w:vAlign w:val="center"/>
          </w:tcPr>
          <w:p>
            <w:r>
              <w:rPr>
                <w:b/>
                <w:bCs/>
              </w:rPr>
              <w:t xml:space="preserve">Kind</w:t>
            </w:r>
          </w:p>
        </w:tc>
        <w:tc>
          <w:tcPr>
            <w:tcW w:type="dxa" w:w="2300"/>
            <w:shd w:fill="D9E2F3" w:val="clear"/>
            <w:tcMar>
              <w:top w:type="dxa" w:w="70"/>
              <w:left w:type="dxa" w:w="100"/>
              <w:bottom w:type="dxa" w:w="70"/>
              <w:right w:type="dxa" w:w="100"/>
            </w:tcMar>
            <w:vAlign w:val="center"/>
          </w:tcPr>
          <w:p>
            <w:r>
              <w:rPr>
                <w:b/>
                <w:bCs/>
              </w:rPr>
              <w:t xml:space="preserve">Examples</w:t>
            </w:r>
          </w:p>
        </w:tc>
        <w:tc>
          <w:tcPr>
            <w:tcW w:type="dxa" w:w="2600"/>
            <w:shd w:fill="D9E2F3" w:val="clear"/>
            <w:tcMar>
              <w:top w:type="dxa" w:w="70"/>
              <w:left w:type="dxa" w:w="100"/>
              <w:bottom w:type="dxa" w:w="70"/>
              <w:right w:type="dxa" w:w="100"/>
            </w:tcMar>
            <w:vAlign w:val="center"/>
          </w:tcPr>
          <w:p>
            <w:r>
              <w:rPr>
                <w:b/>
                <w:bCs/>
              </w:rPr>
              <w:t xml:space="preserve">Effect on the day</w:t>
            </w:r>
          </w:p>
        </w:tc>
        <w:tc>
          <w:tcPr>
            <w:tcW w:type="dxa" w:w="2620"/>
            <w:shd w:fill="D9E2F3" w:val="clear"/>
            <w:tcMar>
              <w:top w:type="dxa" w:w="70"/>
              <w:left w:type="dxa" w:w="100"/>
              <w:bottom w:type="dxa" w:w="70"/>
              <w:right w:type="dxa" w:w="100"/>
            </w:tcMar>
            <w:vAlign w:val="center"/>
          </w:tcPr>
          <w:p>
            <w:r>
              <w:rPr>
                <w:b/>
                <w:bCs/>
              </w:rPr>
              <w:t xml:space="preserve">How the engine handles it</w:t>
            </w:r>
          </w:p>
        </w:tc>
      </w:tr>
      <w:tr>
        <w:tc>
          <w:tcPr>
            <w:tcW w:type="dxa" w:w="1500"/>
            <w:tcMar>
              <w:top w:type="dxa" w:w="70"/>
              <w:left w:type="dxa" w:w="100"/>
              <w:bottom w:type="dxa" w:w="70"/>
              <w:right w:type="dxa" w:w="100"/>
            </w:tcMar>
            <w:vAlign w:val="center"/>
          </w:tcPr>
          <w:p>
            <w:r>
              <w:rPr>
                <w:b/>
                <w:bCs/>
              </w:rPr>
              <w:t xml:space="preserve">A. Environment</w:t>
            </w:r>
          </w:p>
        </w:tc>
        <w:tc>
          <w:tcPr>
            <w:tcW w:type="dxa" w:w="2300"/>
            <w:tcMar>
              <w:top w:type="dxa" w:w="70"/>
              <w:left w:type="dxa" w:w="100"/>
              <w:bottom w:type="dxa" w:w="70"/>
              <w:right w:type="dxa" w:w="100"/>
            </w:tcMar>
            <w:vAlign w:val="center"/>
          </w:tcPr>
          <w:p>
            <w:r>
              <w:t xml:space="preserve">Power outage, transport delay, connectivity failure</w:t>
            </w:r>
          </w:p>
        </w:tc>
        <w:tc>
          <w:tcPr>
            <w:tcW w:type="dxa" w:w="2600"/>
            <w:tcMar>
              <w:top w:type="dxa" w:w="70"/>
              <w:left w:type="dxa" w:w="100"/>
              <w:bottom w:type="dxa" w:w="70"/>
              <w:right w:type="dxa" w:w="100"/>
            </w:tcMar>
            <w:vAlign w:val="center"/>
          </w:tcPr>
          <w:p>
            <w:r>
              <w:t xml:space="preserve">Time remains, but some task types become </w:t>
            </w:r>
            <w:r>
              <w:rPr>
                <w:b/>
                <w:bCs/>
              </w:rPr>
              <w:t xml:space="preserve">impossible</w:t>
            </w:r>
            <w:r>
              <w:t xml:space="preserve"> (no laptop, no internet)</w:t>
            </w:r>
          </w:p>
        </w:tc>
        <w:tc>
          <w:tcPr>
            <w:tcW w:type="dxa" w:w="2620"/>
            <w:tcMar>
              <w:top w:type="dxa" w:w="70"/>
              <w:left w:type="dxa" w:w="100"/>
              <w:bottom w:type="dxa" w:w="70"/>
              <w:right w:type="dxa" w:w="100"/>
            </w:tcMar>
            <w:vAlign w:val="center"/>
          </w:tcPr>
          <w:p>
            <w:r>
              <w:t xml:space="preserve">Environmental Feasibility (EF) decides which tasks may run inside the window</w:t>
            </w:r>
          </w:p>
        </w:tc>
      </w:tr>
      <w:tr>
        <w:tc>
          <w:tcPr>
            <w:tcW w:type="dxa" w:w="1500"/>
            <w:tcMar>
              <w:top w:type="dxa" w:w="70"/>
              <w:left w:type="dxa" w:w="100"/>
              <w:bottom w:type="dxa" w:w="70"/>
              <w:right w:type="dxa" w:w="100"/>
            </w:tcMar>
            <w:vAlign w:val="center"/>
          </w:tcPr>
          <w:p>
            <w:r>
              <w:rPr>
                <w:b/>
                <w:bCs/>
              </w:rPr>
              <w:t xml:space="preserve">B. Time-taking</w:t>
            </w:r>
          </w:p>
        </w:tc>
        <w:tc>
          <w:tcPr>
            <w:tcW w:type="dxa" w:w="2300"/>
            <w:tcMar>
              <w:top w:type="dxa" w:w="70"/>
              <w:left w:type="dxa" w:w="100"/>
              <w:bottom w:type="dxa" w:w="70"/>
              <w:right w:type="dxa" w:w="100"/>
            </w:tcMar>
            <w:vAlign w:val="center"/>
          </w:tcPr>
          <w:p>
            <w:r>
              <w:t xml:space="preserve">Urgent work / unplanned meeting, extra work shift, family obligation, feeling unwell</w:t>
            </w:r>
          </w:p>
        </w:tc>
        <w:tc>
          <w:tcPr>
            <w:tcW w:type="dxa" w:w="2600"/>
            <w:tcMar>
              <w:top w:type="dxa" w:w="70"/>
              <w:left w:type="dxa" w:w="100"/>
              <w:bottom w:type="dxa" w:w="70"/>
              <w:right w:type="dxa" w:w="100"/>
            </w:tcMar>
            <w:vAlign w:val="center"/>
          </w:tcPr>
          <w:p>
            <w:r>
              <w:t xml:space="preserve">The time is </w:t>
            </w:r>
            <w:r>
              <w:rPr>
                <w:b/>
                <w:bCs/>
              </w:rPr>
              <w:t xml:space="preserve">taken away completely</w:t>
            </w:r>
            <w:r>
              <w:t xml:space="preserve">; no study is possible</w:t>
            </w:r>
          </w:p>
        </w:tc>
        <w:tc>
          <w:tcPr>
            <w:tcW w:type="dxa" w:w="2620"/>
            <w:tcMar>
              <w:top w:type="dxa" w:w="70"/>
              <w:left w:type="dxa" w:w="100"/>
              <w:bottom w:type="dxa" w:w="70"/>
              <w:right w:type="dxa" w:w="100"/>
            </w:tcMar>
            <w:vAlign w:val="center"/>
          </w:tcPr>
          <w:p>
            <w:r>
              <w:t xml:space="preserve">The window is treated like a protected block: nothing is placed inside it</w:t>
            </w:r>
          </w:p>
        </w:tc>
      </w:tr>
    </w:tbl>
    <w:p>
      <w:pPr>
        <w:spacing w:after="140" w:before="100"/>
      </w:pPr>
      <w:r>
        <w:t xml:space="preserve">Benefits: covers the most common disruption for working students (unplanned work demands); removes the need for per-task-type EF values for kind B; and gives a simple viva explanation: </w:t>
      </w:r>
      <w:r>
        <w:rPr>
          <w:b/>
          <w:bCs/>
        </w:rPr>
        <w:t xml:space="preserve">"some disruptions change what you can do, others take away when you can do it."</w:t>
      </w:r>
    </w:p>
    <w:p>
      <w:pPr>
        <w:spacing w:after="140" w:before="100"/>
      </w:pPr>
      <w:r>
        <w:t xml:space="preserve">Implementation: each disruption type gets a setting, kind = "environment" or "unavailable". New type: urgent_work. Status: design decided; engine change scheduled before Task 3.</w:t>
      </w:r>
    </w:p>
    <w:p>
      <w:pPr>
        <w:pStyle w:val="Heading2"/>
        <w:spacing w:after="120" w:before="240"/>
      </w:pPr>
      <w:r>
        <w:t xml:space="preserve">2.4 Disruption Detection and Recording</w:t>
      </w:r>
    </w:p>
    <w:p>
      <w:pPr>
        <w:spacing w:after="140" w:before="100"/>
      </w:pPr>
      <w:r>
        <w:t xml:space="preserve">Auto-starting tasks was rejected because it would hide disruptions. Three passive signals are combined, with </w:t>
      </w:r>
      <w:r>
        <w:rPr>
          <w:b/>
          <w:bCs/>
        </w:rPr>
        <w:t xml:space="preserve">no GPS or location tracking</w:t>
      </w:r>
      <w: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0"/>
      </w:tblGrid>
      <w:tr>
        <w:trPr>
          <w:tblHeader/>
        </w:trPr>
        <w:tc>
          <w:tcPr>
            <w:tcW w:type="dxa" w:w="2400"/>
            <w:shd w:fill="D9E2F3" w:val="clear"/>
            <w:tcMar>
              <w:top w:type="dxa" w:w="70"/>
              <w:left w:type="dxa" w:w="100"/>
              <w:bottom w:type="dxa" w:w="70"/>
              <w:right w:type="dxa" w:w="100"/>
            </w:tcMar>
            <w:vAlign w:val="center"/>
          </w:tcPr>
          <w:p>
            <w:r>
              <w:rPr>
                <w:b/>
                <w:bCs/>
              </w:rPr>
              <w:t xml:space="preserve">Signal</w:t>
            </w:r>
          </w:p>
        </w:tc>
        <w:tc>
          <w:tcPr>
            <w:tcW w:type="dxa" w:w="3500"/>
            <w:shd w:fill="D9E2F3" w:val="clear"/>
            <w:tcMar>
              <w:top w:type="dxa" w:w="70"/>
              <w:left w:type="dxa" w:w="100"/>
              <w:bottom w:type="dxa" w:w="70"/>
              <w:right w:type="dxa" w:w="100"/>
            </w:tcMar>
            <w:vAlign w:val="center"/>
          </w:tcPr>
          <w:p>
            <w:r>
              <w:rPr>
                <w:b/>
                <w:bCs/>
              </w:rPr>
              <w:t xml:space="preserve">Mechanism</w:t>
            </w:r>
          </w:p>
        </w:tc>
        <w:tc>
          <w:tcPr>
            <w:tcW w:type="dxa" w:w="3120"/>
            <w:shd w:fill="D9E2F3" w:val="clear"/>
            <w:tcMar>
              <w:top w:type="dxa" w:w="70"/>
              <w:left w:type="dxa" w:w="100"/>
              <w:bottom w:type="dxa" w:w="70"/>
              <w:right w:type="dxa" w:w="100"/>
            </w:tcMar>
            <w:vAlign w:val="center"/>
          </w:tcPr>
          <w:p>
            <w:r>
              <w:rPr>
                <w:b/>
                <w:bCs/>
              </w:rPr>
              <w:t xml:space="preserve">What it shows</w:t>
            </w:r>
          </w:p>
        </w:tc>
      </w:tr>
      <w:tr>
        <w:tc>
          <w:tcPr>
            <w:tcW w:type="dxa" w:w="2400"/>
            <w:tcMar>
              <w:top w:type="dxa" w:w="70"/>
              <w:left w:type="dxa" w:w="100"/>
              <w:bottom w:type="dxa" w:w="70"/>
              <w:right w:type="dxa" w:w="100"/>
            </w:tcMar>
            <w:vAlign w:val="center"/>
          </w:tcPr>
          <w:p>
            <w:r>
              <w:t xml:space="preserve">1. App inactivity (primary)</w:t>
            </w:r>
          </w:p>
        </w:tc>
        <w:tc>
          <w:tcPr>
            <w:tcW w:type="dxa" w:w="3500"/>
            <w:tcMar>
              <w:top w:type="dxa" w:w="70"/>
              <w:left w:type="dxa" w:w="100"/>
              <w:bottom w:type="dxa" w:w="70"/>
              <w:right w:type="dxa" w:w="100"/>
            </w:tcMar>
            <w:vAlign w:val="center"/>
          </w:tcPr>
          <w:p>
            <w:r>
              <w:t xml:space="preserve">No Start Task tap at +15 and +30 min after the scheduled start</w:t>
            </w:r>
          </w:p>
        </w:tc>
        <w:tc>
          <w:tcPr>
            <w:tcW w:type="dxa" w:w="3120"/>
            <w:tcMar>
              <w:top w:type="dxa" w:w="70"/>
              <w:left w:type="dxa" w:w="100"/>
              <w:bottom w:type="dxa" w:w="70"/>
              <w:right w:type="dxa" w:w="100"/>
            </w:tcMar>
            <w:vAlign w:val="center"/>
          </w:tcPr>
          <w:p>
            <w:r>
              <w:t xml:space="preserve">The student has not begun the task</w:t>
            </w:r>
          </w:p>
        </w:tc>
      </w:tr>
      <w:tr>
        <w:tc>
          <w:tcPr>
            <w:tcW w:type="dxa" w:w="2400"/>
            <w:tcMar>
              <w:top w:type="dxa" w:w="70"/>
              <w:left w:type="dxa" w:w="100"/>
              <w:bottom w:type="dxa" w:w="70"/>
              <w:right w:type="dxa" w:w="100"/>
            </w:tcMar>
            <w:vAlign w:val="center"/>
          </w:tcPr>
          <w:p>
            <w:r>
              <w:t xml:space="preserve">2. Connectivity drop</w:t>
            </w:r>
          </w:p>
        </w:tc>
        <w:tc>
          <w:tcPr>
            <w:tcW w:type="dxa" w:w="3500"/>
            <w:tcMar>
              <w:top w:type="dxa" w:w="70"/>
              <w:left w:type="dxa" w:w="100"/>
              <w:bottom w:type="dxa" w:w="70"/>
              <w:right w:type="dxa" w:w="100"/>
            </w:tcMar>
            <w:vAlign w:val="center"/>
          </w:tcPr>
          <w:p>
            <w:r>
              <w:t xml:space="preserve">connectivity_plus</w:t>
            </w:r>
          </w:p>
        </w:tc>
        <w:tc>
          <w:tcPr>
            <w:tcW w:type="dxa" w:w="3120"/>
            <w:tcMar>
              <w:top w:type="dxa" w:w="70"/>
              <w:left w:type="dxa" w:w="100"/>
              <w:bottom w:type="dxa" w:w="70"/>
              <w:right w:type="dxa" w:w="100"/>
            </w:tcMar>
            <w:vAlign w:val="center"/>
          </w:tcPr>
          <w:p>
            <w:r>
              <w:t xml:space="preserve">Internet lost and restored, with timestamps; supports power and connectivity disruptions</w:t>
            </w:r>
          </w:p>
        </w:tc>
      </w:tr>
      <w:tr>
        <w:tc>
          <w:tcPr>
            <w:tcW w:type="dxa" w:w="2400"/>
            <w:tcMar>
              <w:top w:type="dxa" w:w="70"/>
              <w:left w:type="dxa" w:w="100"/>
              <w:bottom w:type="dxa" w:w="70"/>
              <w:right w:type="dxa" w:w="100"/>
            </w:tcMar>
            <w:vAlign w:val="center"/>
          </w:tcPr>
          <w:p>
            <w:r>
              <w:t xml:space="preserve">3. Sustained motion</w:t>
            </w:r>
          </w:p>
        </w:tc>
        <w:tc>
          <w:tcPr>
            <w:tcW w:type="dxa" w:w="3500"/>
            <w:tcMar>
              <w:top w:type="dxa" w:w="70"/>
              <w:left w:type="dxa" w:w="100"/>
              <w:bottom w:type="dxa" w:w="70"/>
              <w:right w:type="dxa" w:w="100"/>
            </w:tcMar>
            <w:vAlign w:val="center"/>
          </w:tcPr>
          <w:p>
            <w:r>
              <w:t xml:space="preserve">sensors_plus accelerometer (derived start/end events only, no raw data)</w:t>
            </w:r>
          </w:p>
        </w:tc>
        <w:tc>
          <w:tcPr>
            <w:tcW w:type="dxa" w:w="3120"/>
            <w:tcMar>
              <w:top w:type="dxa" w:w="70"/>
              <w:left w:type="dxa" w:w="100"/>
              <w:bottom w:type="dxa" w:w="70"/>
              <w:right w:type="dxa" w:w="100"/>
            </w:tcMar>
            <w:vAlign w:val="center"/>
          </w:tcPr>
          <w:p>
            <w:r>
              <w:t xml:space="preserve">Travel period; supports transport delays</w:t>
            </w:r>
          </w:p>
        </w:tc>
      </w:tr>
    </w:tbl>
    <w:p>
      <w:pPr>
        <w:pStyle w:val="Heading3"/>
        <w:spacing w:after="100" w:before="180"/>
      </w:pPr>
      <w:r>
        <w:t xml:space="preserve">Recording without forms (new, October 2026)</w:t>
      </w:r>
    </w:p>
    <w:p>
      <w:pPr>
        <w:spacing w:after="140" w:before="100"/>
      </w:pPr>
      <w:r>
        <w:t xml:space="preserve">The student often cannot open the app during a disruption. The design therefore records times automatically and asks for </w:t>
      </w:r>
      <w:r>
        <w:rPr>
          <w:b/>
          <w:bCs/>
        </w:rPr>
        <w:t xml:space="preserve">one tap</w:t>
      </w:r>
      <w:r>
        <w:t xml:space="preserve">:</w:t>
      </w:r>
    </w:p>
    <w:p>
      <w:pPr>
        <w:pStyle w:val="ListParagraph"/>
        <w:numPr>
          <w:ilvl w:val="0"/>
          <w:numId w:val="2"/>
        </w:numPr>
        <w:spacing w:after="80"/>
      </w:pPr>
      <w:r>
        <w:rPr>
          <w:b/>
          <w:bCs/>
        </w:rPr>
        <w:t xml:space="preserve">Quick-reply buttons on the check-in notification:</w:t>
      </w:r>
      <w:r>
        <w:t xml:space="preserve"> Started · Power cut · Delayed · Something urgent came up. Answered from the lock screen, without opening the app.</w:t>
      </w:r>
    </w:p>
    <w:p>
      <w:pPr>
        <w:pStyle w:val="ListParagraph"/>
        <w:numPr>
          <w:ilvl w:val="0"/>
          <w:numId w:val="2"/>
        </w:numPr>
        <w:spacing w:after="80"/>
      </w:pPr>
      <w:r>
        <w:rPr>
          <w:b/>
          <w:bCs/>
        </w:rPr>
        <w:t xml:space="preserve">Automatic time estimates from the signals:</w:t>
      </w:r>
      <w:r>
        <w:t xml:space="preserve"> e.g. internet lost 13:05, restored 15:40; motion 08:10–09:20; first missed Start 13:15.</w:t>
      </w:r>
    </w:p>
    <w:p>
      <w:pPr>
        <w:pStyle w:val="ListParagraph"/>
        <w:numPr>
          <w:ilvl w:val="0"/>
          <w:numId w:val="2"/>
        </w:numPr>
        <w:spacing w:after="80"/>
      </w:pPr>
      <w:r>
        <w:rPr>
          <w:b/>
          <w:bCs/>
        </w:rPr>
        <w:t xml:space="preserve">Calendar detection of urgent meetings:</w:t>
      </w:r>
      <w:r>
        <w:t xml:space="preserve"> a new Google Calendar / Outlook event overlapping planned tasks is a kind B disruption with exact times.</w:t>
      </w:r>
    </w:p>
    <w:p>
      <w:pPr>
        <w:pStyle w:val="ListParagraph"/>
        <w:numPr>
          <w:ilvl w:val="0"/>
          <w:numId w:val="2"/>
        </w:numPr>
        <w:spacing w:after="80"/>
      </w:pPr>
      <w:r>
        <w:rPr>
          <w:b/>
          <w:bCs/>
        </w:rPr>
        <w:t xml:space="preserve">Pre-filled summary on return:</w:t>
      </w:r>
      <w:r>
        <w:t xml:space="preserve"> "Looks like a power cut from about 13:05 to 15:40. Is that right?" The student taps Yes or adjusts it.</w:t>
      </w:r>
    </w:p>
    <w:p>
      <w:pPr>
        <w:pStyle w:val="ListParagraph"/>
        <w:numPr>
          <w:ilvl w:val="0"/>
          <w:numId w:val="2"/>
        </w:numPr>
        <w:spacing w:after="80"/>
      </w:pPr>
      <w:r>
        <w:rPr>
          <w:b/>
          <w:bCs/>
        </w:rPr>
        <w:t xml:space="preserve">Is it still happening?</w:t>
      </w:r>
      <w:r>
        <w:t xml:space="preserve"> For the new plan only the remaining part matters, so the app asks whether the disruption is ongoing and until when.</w:t>
      </w:r>
    </w:p>
    <w:p>
      <w:pPr>
        <w:spacing w:after="140" w:before="100"/>
      </w:pPr>
      <w:r>
        <w:t xml:space="preserve">The locked rule still holds: </w:t>
      </w:r>
      <w:r>
        <w:rPr>
          <w:b/>
          <w:bCs/>
        </w:rPr>
        <w:t xml:space="preserve">the student confirms every disruption; no MVD is generated automatically.</w:t>
      </w:r>
      <w:r>
        <w:t xml:space="preserve"> Confirmation becomes one tap instead of a form.</w:t>
      </w:r>
    </w:p>
    <w:p>
      <w:pPr>
        <w:spacing w:after="140" w:before="100"/>
      </w:pPr>
      <w:r>
        <w:t xml:space="preserve">Fallback and limitation: if the phone is off or out of battery, no signals are recorded; the disruption is then assumed to run from the first missed Start tap until the student returns, and the student corrects it. "Until the student returns" alone would overestimate duration and can create false disruptions (forgotten taps), which is why confirmation is required.</w:t>
      </w:r>
    </w:p>
    <w:p>
      <w:pPr>
        <w:pStyle w:val="Heading3"/>
        <w:spacing w:after="100" w:before="180"/>
      </w:pPr>
      <w:r>
        <w:t xml:space="preserve">Why disruption times are recorded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val="clear"/>
            <w:tcMar>
              <w:top w:type="dxa" w:w="70"/>
              <w:left w:type="dxa" w:w="100"/>
              <w:bottom w:type="dxa" w:w="70"/>
              <w:right w:type="dxa" w:w="100"/>
            </w:tcMar>
            <w:vAlign w:val="center"/>
          </w:tcPr>
          <w:p>
            <w:r>
              <w:rPr>
                <w:b/>
                <w:bCs/>
              </w:rPr>
              <w:t xml:space="preserve">Reason</w:t>
            </w:r>
          </w:p>
        </w:tc>
        <w:tc>
          <w:tcPr>
            <w:tcW w:type="dxa" w:w="6420"/>
            <w:shd w:fill="D9E2F3" w:val="clear"/>
            <w:tcMar>
              <w:top w:type="dxa" w:w="70"/>
              <w:left w:type="dxa" w:w="100"/>
              <w:bottom w:type="dxa" w:w="70"/>
              <w:right w:type="dxa" w:w="100"/>
            </w:tcMar>
            <w:vAlign w:val="center"/>
          </w:tcPr>
          <w:p>
            <w:r>
              <w:rPr>
                <w:b/>
                <w:bCs/>
              </w:rPr>
              <w:t xml:space="preserve">Explanation</w:t>
            </w:r>
          </w:p>
        </w:tc>
      </w:tr>
      <w:tr>
        <w:tc>
          <w:tcPr>
            <w:tcW w:type="dxa" w:w="2600"/>
            <w:tcMar>
              <w:top w:type="dxa" w:w="70"/>
              <w:left w:type="dxa" w:w="100"/>
              <w:bottom w:type="dxa" w:w="70"/>
              <w:right w:type="dxa" w:w="100"/>
            </w:tcMar>
            <w:vAlign w:val="center"/>
          </w:tcPr>
          <w:p>
            <w:r>
              <w:t xml:space="preserve">Planning</w:t>
            </w:r>
          </w:p>
        </w:tc>
        <w:tc>
          <w:tcPr>
            <w:tcW w:type="dxa" w:w="6420"/>
            <w:tcMar>
              <w:top w:type="dxa" w:w="70"/>
              <w:left w:type="dxa" w:w="100"/>
              <w:bottom w:type="dxa" w:w="70"/>
              <w:right w:type="dxa" w:w="100"/>
            </w:tcMar>
            <w:vAlign w:val="center"/>
          </w:tcPr>
          <w:p>
            <w:r>
              <w:t xml:space="preserve">Know what is still blocked and how much free time remains</w:t>
            </w:r>
          </w:p>
        </w:tc>
      </w:tr>
      <w:tr>
        <w:tc>
          <w:tcPr>
            <w:tcW w:type="dxa" w:w="2600"/>
            <w:tcMar>
              <w:top w:type="dxa" w:w="70"/>
              <w:left w:type="dxa" w:w="100"/>
              <w:bottom w:type="dxa" w:w="70"/>
              <w:right w:type="dxa" w:w="100"/>
            </w:tcMar>
            <w:vAlign w:val="center"/>
          </w:tcPr>
          <w:p>
            <w:r>
              <w:t xml:space="preserve">Clean ML Model 1 data</w:t>
            </w:r>
          </w:p>
        </w:tc>
        <w:tc>
          <w:tcPr>
            <w:tcW w:type="dxa" w:w="6420"/>
            <w:tcMar>
              <w:top w:type="dxa" w:w="70"/>
              <w:left w:type="dxa" w:w="100"/>
              <w:bottom w:type="dxa" w:w="70"/>
              <w:right w:type="dxa" w:w="100"/>
            </w:tcMar>
            <w:vAlign w:val="center"/>
          </w:tcPr>
          <w:p>
            <w:r>
              <w:t xml:space="preserve">A task that took 4 h because of a 2 h power cut must not teach the model that the student is slow</w:t>
            </w:r>
          </w:p>
        </w:tc>
      </w:tr>
      <w:tr>
        <w:tc>
          <w:tcPr>
            <w:tcW w:type="dxa" w:w="2600"/>
            <w:tcMar>
              <w:top w:type="dxa" w:w="70"/>
              <w:left w:type="dxa" w:w="100"/>
              <w:bottom w:type="dxa" w:w="70"/>
              <w:right w:type="dxa" w:w="100"/>
            </w:tcMar>
            <w:vAlign w:val="center"/>
          </w:tcPr>
          <w:p>
            <w:r>
              <w:t xml:space="preserve">ML Model 2 context</w:t>
            </w:r>
          </w:p>
        </w:tc>
        <w:tc>
          <w:tcPr>
            <w:tcW w:type="dxa" w:w="6420"/>
            <w:tcMar>
              <w:top w:type="dxa" w:w="70"/>
              <w:left w:type="dxa" w:w="100"/>
              <w:bottom w:type="dxa" w:w="70"/>
              <w:right w:type="dxa" w:w="100"/>
            </w:tcMar>
            <w:vAlign w:val="center"/>
          </w:tcPr>
          <w:p>
            <w:r>
              <w:t xml:space="preserve">Disruption type, time of day and duration are the bandit's context</w:t>
            </w:r>
          </w:p>
        </w:tc>
      </w:tr>
      <w:tr>
        <w:tc>
          <w:tcPr>
            <w:tcW w:type="dxa" w:w="2600"/>
            <w:tcMar>
              <w:top w:type="dxa" w:w="70"/>
              <w:left w:type="dxa" w:w="100"/>
              <w:bottom w:type="dxa" w:w="70"/>
              <w:right w:type="dxa" w:w="100"/>
            </w:tcMar>
            <w:vAlign w:val="center"/>
          </w:tcPr>
          <w:p>
            <w:r>
              <w:t xml:space="preserve">Research evidence</w:t>
            </w:r>
          </w:p>
        </w:tc>
        <w:tc>
          <w:tcPr>
            <w:tcW w:type="dxa" w:w="6420"/>
            <w:tcMar>
              <w:top w:type="dxa" w:w="70"/>
              <w:left w:type="dxa" w:w="100"/>
              <w:bottom w:type="dxa" w:w="70"/>
              <w:right w:type="dxa" w:w="100"/>
            </w:tcMar>
            <w:vAlign w:val="center"/>
          </w:tcPr>
          <w:p>
            <w:r>
              <w:t xml:space="preserve">Real local frequency and duration of disruptions; metrics (CTRR, PTVR, acceptance) are measured per disruption event</w:t>
            </w:r>
          </w:p>
        </w:tc>
      </w:tr>
      <w:tr>
        <w:tc>
          <w:tcPr>
            <w:tcW w:type="dxa" w:w="2600"/>
            <w:tcMar>
              <w:top w:type="dxa" w:w="70"/>
              <w:left w:type="dxa" w:w="100"/>
              <w:bottom w:type="dxa" w:w="70"/>
              <w:right w:type="dxa" w:w="100"/>
            </w:tcMar>
            <w:vAlign w:val="center"/>
          </w:tcPr>
          <w:p>
            <w:r>
              <w:t xml:space="preserve">Future patterns</w:t>
            </w:r>
          </w:p>
        </w:tc>
        <w:tc>
          <w:tcPr>
            <w:tcW w:type="dxa" w:w="6420"/>
            <w:tcMar>
              <w:top w:type="dxa" w:w="70"/>
              <w:left w:type="dxa" w:w="100"/>
              <w:bottom w:type="dxa" w:w="70"/>
              <w:right w:type="dxa" w:w="100"/>
            </w:tcMar>
            <w:vAlign w:val="center"/>
          </w:tcPr>
          <w:p>
            <w:r>
              <w:t xml:space="preserve">e.g. regular evening power cuts → warn in advance (future work)</w:t>
            </w:r>
          </w:p>
        </w:tc>
      </w:tr>
    </w:tbl>
    <w:p>
      <w:pPr>
        <w:pStyle w:val="Heading2"/>
        <w:spacing w:after="120" w:before="240"/>
      </w:pPr>
      <w:r>
        <w:t xml:space="preserve">2.5 Task Flexibility Index (Fi)</w:t>
      </w:r>
    </w:p>
    <w:p>
      <w:pPr>
        <w:spacing w:after="200" w:before="120"/>
        <w:jc w:val="center"/>
      </w:pPr>
      <w:r>
        <w:rPr>
          <w:b/>
          <w:bCs/>
          <w:i/>
          <w:iCs/>
        </w:rPr>
        <w:t xml:space="preserve">Fi = (Deadline Proximity × Priority Score) / (Duration × Environmental Feasibility)</w:t>
      </w:r>
    </w:p>
    <w:p>
      <w:pPr>
        <w:spacing w:after="140" w:before="100"/>
      </w:pPr>
      <w:r>
        <w:rPr>
          <w:b/>
          <w:bCs/>
        </w:rPr>
        <w:t xml:space="preserve">Low Fi = urgent, keep. High Fi = flexible, safe to reduce or move.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val="clear"/>
            <w:tcMar>
              <w:top w:type="dxa" w:w="70"/>
              <w:left w:type="dxa" w:w="100"/>
              <w:bottom w:type="dxa" w:w="70"/>
              <w:right w:type="dxa" w:w="100"/>
            </w:tcMar>
            <w:vAlign w:val="center"/>
          </w:tcPr>
          <w:p>
            <w:r>
              <w:rPr>
                <w:b/>
                <w:bCs/>
              </w:rPr>
              <w:t xml:space="preserve">Factor</w:t>
            </w:r>
          </w:p>
        </w:tc>
        <w:tc>
          <w:tcPr>
            <w:tcW w:type="dxa" w:w="6420"/>
            <w:shd w:fill="D9E2F3" w:val="clear"/>
            <w:tcMar>
              <w:top w:type="dxa" w:w="70"/>
              <w:left w:type="dxa" w:w="100"/>
              <w:bottom w:type="dxa" w:w="70"/>
              <w:right w:type="dxa" w:w="100"/>
            </w:tcMar>
            <w:vAlign w:val="center"/>
          </w:tcPr>
          <w:p>
            <w:r>
              <w:rPr>
                <w:b/>
                <w:bCs/>
              </w:rPr>
              <w:t xml:space="preserve">Encoding (decided 6 Oct 2026)</w:t>
            </w:r>
          </w:p>
        </w:tc>
      </w:tr>
      <w:tr>
        <w:tc>
          <w:tcPr>
            <w:tcW w:type="dxa" w:w="2600"/>
            <w:tcMar>
              <w:top w:type="dxa" w:w="70"/>
              <w:left w:type="dxa" w:w="100"/>
              <w:bottom w:type="dxa" w:w="70"/>
              <w:right w:type="dxa" w:w="100"/>
            </w:tcMar>
            <w:vAlign w:val="center"/>
          </w:tcPr>
          <w:p>
            <w:r>
              <w:t xml:space="preserve">Deadline Proximity</w:t>
            </w:r>
          </w:p>
        </w:tc>
        <w:tc>
          <w:tcPr>
            <w:tcW w:type="dxa" w:w="6420"/>
            <w:tcMar>
              <w:top w:type="dxa" w:w="70"/>
              <w:left w:type="dxa" w:w="100"/>
              <w:bottom w:type="dxa" w:w="70"/>
              <w:right w:type="dxa" w:w="100"/>
            </w:tcMar>
            <w:vAlign w:val="center"/>
          </w:tcPr>
          <w:p>
            <w:r>
              <w:t xml:space="preserve">Calendar days until the deadline; due today or overdue floored at 0.5</w:t>
            </w:r>
          </w:p>
        </w:tc>
      </w:tr>
      <w:tr>
        <w:tc>
          <w:tcPr>
            <w:tcW w:type="dxa" w:w="2600"/>
            <w:tcMar>
              <w:top w:type="dxa" w:w="70"/>
              <w:left w:type="dxa" w:w="100"/>
              <w:bottom w:type="dxa" w:w="70"/>
              <w:right w:type="dxa" w:w="100"/>
            </w:tcMar>
            <w:vAlign w:val="center"/>
          </w:tcPr>
          <w:p>
            <w:r>
              <w:t xml:space="preserve">Priority Score</w:t>
            </w:r>
          </w:p>
        </w:tc>
        <w:tc>
          <w:tcPr>
            <w:tcW w:type="dxa" w:w="6420"/>
            <w:tcMar>
              <w:top w:type="dxa" w:w="70"/>
              <w:left w:type="dxa" w:w="100"/>
              <w:bottom w:type="dxa" w:w="70"/>
              <w:right w:type="dxa" w:w="100"/>
            </w:tcMar>
            <w:vAlign w:val="center"/>
          </w:tcPr>
          <w:p>
            <w:r>
              <w:t xml:space="preserve">High = 1, Medium = 2, Low = 3 (so high priority gives a low Fi)</w:t>
            </w:r>
          </w:p>
        </w:tc>
      </w:tr>
      <w:tr>
        <w:tc>
          <w:tcPr>
            <w:tcW w:type="dxa" w:w="2600"/>
            <w:tcMar>
              <w:top w:type="dxa" w:w="70"/>
              <w:left w:type="dxa" w:w="100"/>
              <w:bottom w:type="dxa" w:w="70"/>
              <w:right w:type="dxa" w:w="100"/>
            </w:tcMar>
            <w:vAlign w:val="center"/>
          </w:tcPr>
          <w:p>
            <w:r>
              <w:t xml:space="preserve">Duration</w:t>
            </w:r>
          </w:p>
        </w:tc>
        <w:tc>
          <w:tcPr>
            <w:tcW w:type="dxa" w:w="6420"/>
            <w:tcMar>
              <w:top w:type="dxa" w:w="70"/>
              <w:left w:type="dxa" w:w="100"/>
              <w:bottom w:type="dxa" w:w="70"/>
              <w:right w:type="dxa" w:w="100"/>
            </w:tcMar>
            <w:vAlign w:val="center"/>
          </w:tcPr>
          <w:p>
            <w:r>
              <w:t xml:space="preserve">Hours, after drift correction by ML Model 1 (drift = 1.0 until trained)</w:t>
            </w:r>
          </w:p>
        </w:tc>
      </w:tr>
      <w:tr>
        <w:tc>
          <w:tcPr>
            <w:tcW w:type="dxa" w:w="2600"/>
            <w:tcMar>
              <w:top w:type="dxa" w:w="70"/>
              <w:left w:type="dxa" w:w="100"/>
              <w:bottom w:type="dxa" w:w="70"/>
              <w:right w:type="dxa" w:w="100"/>
            </w:tcMar>
            <w:vAlign w:val="center"/>
          </w:tcPr>
          <w:p>
            <w:r>
              <w:t xml:space="preserve">Environmental Feasibility</w:t>
            </w:r>
          </w:p>
        </w:tc>
        <w:tc>
          <w:tcPr>
            <w:tcW w:type="dxa" w:w="6420"/>
            <w:tcMar>
              <w:top w:type="dxa" w:w="70"/>
              <w:left w:type="dxa" w:w="100"/>
              <w:bottom w:type="dxa" w:w="70"/>
              <w:right w:type="dxa" w:w="100"/>
            </w:tcMar>
            <w:vAlign w:val="center"/>
          </w:tcPr>
          <w:p>
            <w:r>
              <w:t xml:space="preserve">"Planning EF": the disruption's EF if the task is allowed inside the window (EF ≥ 0.3); 1.0 if it is blocked (EF &lt; 0.3) or the window is already over</w:t>
            </w:r>
          </w:p>
        </w:tc>
      </w:tr>
    </w:tbl>
    <w:p>
      <w:pPr>
        <w:spacing w:after="140" w:before="100"/>
      </w:pPr>
      <w:r>
        <w:rPr>
          <w:b/>
          <w:bCs/>
        </w:rPr>
        <w:t xml:space="preserve">Planning EF, computed once.</w:t>
      </w:r>
      <w:r>
        <w:t xml:space="preserve"> Fi is calculated once, before placement, and not recomputed afterwards. Reason: Fi decides the order, the order decides the slot, and the slot would change EF, which creates a loop that may never settle. Fi is a ranking estimate; the actual slot is recorded separately.</w:t>
      </w:r>
    </w:p>
    <w:p>
      <w:pPr>
        <w:spacing w:after="140" w:before="100"/>
      </w:pPr>
      <w:r>
        <w:rPr>
          <w:b/>
          <w:bCs/>
        </w:rPr>
        <w:t xml:space="preserve">EF has two jobs:</w:t>
      </w:r>
      <w:r>
        <w:t xml:space="preserve"> the </w:t>
      </w:r>
      <w:r>
        <w:rPr>
          <w:b/>
          <w:bCs/>
        </w:rPr>
        <w:t xml:space="preserve">gate</w:t>
      </w:r>
      <w:r>
        <w:t xml:space="preserve"> (hard constraint: tasks with EF &lt; 0.3 never run inside the window) and the </w:t>
      </w:r>
      <w:r>
        <w:rPr>
          <w:b/>
          <w:bCs/>
        </w:rPr>
        <w:t xml:space="preserve">weighting</w:t>
      </w:r>
      <w:r>
        <w:t xml:space="preserve"> (feasible tasks such as paper reading, EF 1.2, get a lower Fi and are pulled into the window).</w:t>
      </w:r>
    </w:p>
    <w:p>
      <w:pPr>
        <w:spacing w:after="140" w:before="100"/>
      </w:pPr>
      <w:r>
        <w:t xml:space="preserve">Current EF values: power outage Digital 0.1, Analog 1.2; transport delay Digital 0.7, Analog 1.2. All others are open research decisions (Section 11). With the two-kind model, only kind A disruptions need EF values.</w:t>
      </w:r>
    </w:p>
    <w:p>
      <w:pPr>
        <w:pStyle w:val="Heading2"/>
        <w:spacing w:after="120" w:before="240"/>
      </w:pPr>
      <w:r>
        <w:t xml:space="preserve">2.6 MVD Generation Algorithm (time-slot placement)</w:t>
      </w:r>
    </w:p>
    <w:p>
      <w:pPr>
        <w:pStyle w:val="ListParagraph"/>
        <w:numPr>
          <w:ilvl w:val="0"/>
          <w:numId w:val="3"/>
        </w:numPr>
        <w:spacing w:after="80"/>
      </w:pPr>
      <w:r>
        <w:rPr>
          <w:b/>
          <w:bCs/>
        </w:rPr>
        <w:t xml:space="preserve">Protect</w:t>
      </w:r>
      <w:r>
        <w:t xml:space="preserve"> all protected blocks. Free time = work hours from now, minus protected blocks (and minus kind B disruption windows). No task may overlap a protected block: </w:t>
      </w:r>
      <w:r>
        <w:rPr>
          <w:b/>
          <w:bCs/>
        </w:rPr>
        <w:t xml:space="preserve">PTVR must be 0%</w:t>
      </w:r>
      <w:r>
        <w:t xml:space="preserve">.</w:t>
      </w:r>
    </w:p>
    <w:p>
      <w:pPr>
        <w:pStyle w:val="ListParagraph"/>
        <w:numPr>
          <w:ilvl w:val="0"/>
          <w:numId w:val="3"/>
        </w:numPr>
        <w:spacing w:after="80"/>
      </w:pPr>
      <w:r>
        <w:t xml:space="preserve">Split free time into inside and outside the disruption window.</w:t>
      </w:r>
    </w:p>
    <w:p>
      <w:pPr>
        <w:pStyle w:val="ListParagraph"/>
        <w:numPr>
          <w:ilvl w:val="0"/>
          <w:numId w:val="3"/>
        </w:numPr>
        <w:spacing w:after="80"/>
      </w:pPr>
      <w:r>
        <w:rPr>
          <w:b/>
          <w:bCs/>
        </w:rPr>
        <w:t xml:space="preserve">Gate:</w:t>
      </w:r>
      <w:r>
        <w:t xml:space="preserve"> tasks with EF &lt; 0.3 may only be placed outside the window.</w:t>
      </w:r>
    </w:p>
    <w:p>
      <w:pPr>
        <w:pStyle w:val="ListParagraph"/>
        <w:numPr>
          <w:ilvl w:val="0"/>
          <w:numId w:val="3"/>
        </w:numPr>
        <w:spacing w:after="80"/>
      </w:pPr>
      <w:r>
        <w:t xml:space="preserve">Compute Fi once per task (planning EF) and assign a group: A = Fi &lt; 0.5 and High; B = Fi &lt; 0.5, not High; C = Fi 0.5–2.0; D = Fi &gt; 2.0.</w:t>
      </w:r>
    </w:p>
    <w:p>
      <w:pPr>
        <w:pStyle w:val="ListParagraph"/>
        <w:numPr>
          <w:ilvl w:val="0"/>
          <w:numId w:val="3"/>
        </w:numPr>
        <w:spacing w:after="80"/>
      </w:pPr>
      <w:r>
        <w:rPr>
          <w:b/>
          <w:bCs/>
        </w:rPr>
        <w:t xml:space="preserve">Order:</w:t>
      </w:r>
      <w:r>
        <w:t xml:space="preserve"> group A, B, C, D; within a group Fi ascending; ties by earliest deadline, then shortest duration.</w:t>
      </w:r>
    </w:p>
    <w:p>
      <w:pPr>
        <w:pStyle w:val="ListParagraph"/>
        <w:numPr>
          <w:ilvl w:val="0"/>
          <w:numId w:val="3"/>
        </w:numPr>
        <w:spacing w:after="80"/>
      </w:pPr>
      <w:r>
        <w:rPr>
          <w:b/>
          <w:bCs/>
        </w:rPr>
        <w:t xml:space="preserve">Window-first:</w:t>
      </w:r>
      <w:r>
        <w:t xml:space="preserve"> a task that can run during the disruption is placed inside the window first, starting at the later of the gap start and the window start. Otherwise it takes the earliest gap that fits.</w:t>
      </w:r>
    </w:p>
    <w:p>
      <w:pPr>
        <w:pStyle w:val="ListParagraph"/>
        <w:numPr>
          <w:ilvl w:val="0"/>
          <w:numId w:val="3"/>
        </w:numPr>
        <w:spacing w:after="80"/>
      </w:pPr>
      <w:r>
        <w:rPr>
          <w:b/>
          <w:bCs/>
        </w:rPr>
        <w:t xml:space="preserve">Over budget:</w:t>
      </w:r>
      <w:r>
        <w:t xml:space="preserve"> the last task in the order is reduced, by </w:t>
      </w:r>
      <w:r>
        <w:rPr>
          <w:b/>
          <w:bCs/>
        </w:rPr>
        <w:t xml:space="preserve">up to 50%</w:t>
      </w:r>
      <w:r>
        <w:t xml:space="preserve">, and only as much as the free time requires.</w:t>
      </w:r>
    </w:p>
    <w:p>
      <w:pPr>
        <w:pStyle w:val="ListParagraph"/>
        <w:numPr>
          <w:ilvl w:val="0"/>
          <w:numId w:val="3"/>
        </w:numPr>
        <w:spacing w:after="80"/>
      </w:pPr>
      <w:r>
        <w:t xml:space="preserve">Tasks not placed become </w:t>
      </w:r>
      <w:r>
        <w:rPr>
          <w:b/>
          <w:bCs/>
        </w:rPr>
        <w:t xml:space="preserve">Delegate</w:t>
      </w:r>
      <w:r>
        <w:t xml:space="preserve"> if flagged delegable, otherwise </w:t>
      </w:r>
      <w:r>
        <w:rPr>
          <w:b/>
          <w:bCs/>
        </w:rPr>
        <w:t xml:space="preserve">Move</w:t>
      </w:r>
      <w:r>
        <w:t xml:space="preserve">. Group D tasks are not placed today.</w:t>
      </w:r>
    </w:p>
    <w:p>
      <w:pPr>
        <w:pStyle w:val="ListParagraph"/>
        <w:numPr>
          <w:ilvl w:val="0"/>
          <w:numId w:val="3"/>
        </w:numPr>
        <w:spacing w:after="80"/>
      </w:pPr>
      <w:r>
        <w:rPr>
          <w:b/>
          <w:bCs/>
        </w:rPr>
        <w:t xml:space="preserve">Deadline risk warning:</w:t>
      </w:r>
      <w:r>
        <w:t xml:space="preserve"> a moved task that is due today or tomorrow, or is urgent (Fi &lt; 0.5).</w:t>
      </w:r>
    </w:p>
    <w:p>
      <w:pPr>
        <w:pStyle w:val="ListParagraph"/>
        <w:numPr>
          <w:ilvl w:val="0"/>
          <w:numId w:val="3"/>
        </w:numPr>
        <w:spacing w:after="80"/>
      </w:pPr>
      <w:r>
        <w:t xml:space="preserve">Generate a reason code and a plain-language explanation for every task.</w:t>
      </w:r>
    </w:p>
    <w:p>
      <w:pPr>
        <w:pStyle w:val="ListParagraph"/>
        <w:numPr>
          <w:ilvl w:val="0"/>
          <w:numId w:val="3"/>
        </w:numPr>
        <w:spacing w:after="80"/>
      </w:pPr>
      <w:r>
        <w:t xml:space="preserve">Build the three-way comparison: original plan / manual replan / MVD.</w:t>
      </w:r>
    </w:p>
    <w:p>
      <w:pPr>
        <w:pStyle w:val="ListParagraph"/>
        <w:numPr>
          <w:ilvl w:val="0"/>
          <w:numId w:val="3"/>
        </w:numPr>
        <w:spacing w:after="80"/>
      </w:pPr>
      <w:r>
        <w:t xml:space="preserve">The student must </w:t>
      </w:r>
      <w:r>
        <w:rPr>
          <w:b/>
          <w:bCs/>
        </w:rPr>
        <w:t xml:space="preserve">Accept / Edit / Reject</w:t>
      </w:r>
      <w:r>
        <w:t xml:space="preserve"> before the MVD is finalised; Keep tasks go to Component 3 and Delegate tasks to Component 4.</w:t>
      </w:r>
    </w:p>
    <w:p>
      <w:pPr>
        <w:spacing w:after="140" w:before="100"/>
      </w:pPr>
      <w:r>
        <w:t xml:space="preserve">A second disruption on the same day: the current MVD becomes the baseline and the engine runs again on what remains.</w:t>
      </w:r>
    </w:p>
    <w:p>
      <w:pPr>
        <w:pStyle w:val="Heading2"/>
        <w:spacing w:after="120" w:before="240"/>
      </w:pPr>
      <w:r>
        <w:t xml:space="preserve">2.7 Task Classification: tagged by outcome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val="clear"/>
            <w:tcMar>
              <w:top w:type="dxa" w:w="70"/>
              <w:left w:type="dxa" w:w="100"/>
              <w:bottom w:type="dxa" w:w="70"/>
              <w:right w:type="dxa" w:w="100"/>
            </w:tcMar>
            <w:vAlign w:val="center"/>
          </w:tcPr>
          <w:p>
            <w:r>
              <w:rPr>
                <w:b/>
                <w:bCs/>
              </w:rPr>
              <w:t xml:space="preserve">Tag</w:t>
            </w:r>
          </w:p>
        </w:tc>
        <w:tc>
          <w:tcPr>
            <w:tcW w:type="dxa" w:w="6420"/>
            <w:shd w:fill="D9E2F3" w:val="clear"/>
            <w:tcMar>
              <w:top w:type="dxa" w:w="70"/>
              <w:left w:type="dxa" w:w="100"/>
              <w:bottom w:type="dxa" w:w="70"/>
              <w:right w:type="dxa" w:w="100"/>
            </w:tcMar>
            <w:vAlign w:val="center"/>
          </w:tcPr>
          <w:p>
            <w:r>
              <w:rPr>
                <w:b/>
                <w:bCs/>
              </w:rPr>
              <w:t xml:space="preserve">Meaning</w:t>
            </w:r>
          </w:p>
        </w:tc>
      </w:tr>
      <w:tr>
        <w:tc>
          <w:tcPr>
            <w:tcW w:type="dxa" w:w="2600"/>
            <w:tcMar>
              <w:top w:type="dxa" w:w="70"/>
              <w:left w:type="dxa" w:w="100"/>
              <w:bottom w:type="dxa" w:w="70"/>
              <w:right w:type="dxa" w:w="100"/>
            </w:tcMar>
            <w:vAlign w:val="center"/>
          </w:tcPr>
          <w:p>
            <w:r>
              <w:t xml:space="preserve">Keep</w:t>
            </w:r>
          </w:p>
        </w:tc>
        <w:tc>
          <w:tcPr>
            <w:tcW w:type="dxa" w:w="6420"/>
            <w:tcMar>
              <w:top w:type="dxa" w:w="70"/>
              <w:left w:type="dxa" w:w="100"/>
              <w:bottom w:type="dxa" w:w="70"/>
              <w:right w:type="dxa" w:w="100"/>
            </w:tcMar>
            <w:vAlign w:val="center"/>
          </w:tcPr>
          <w:p>
            <w:r>
              <w:t xml:space="preserve">Placed in full today (0% compression)</w:t>
            </w:r>
          </w:p>
        </w:tc>
      </w:tr>
      <w:tr>
        <w:tc>
          <w:tcPr>
            <w:tcW w:type="dxa" w:w="2600"/>
            <w:tcMar>
              <w:top w:type="dxa" w:w="70"/>
              <w:left w:type="dxa" w:w="100"/>
              <w:bottom w:type="dxa" w:w="70"/>
              <w:right w:type="dxa" w:w="100"/>
            </w:tcMar>
            <w:vAlign w:val="center"/>
          </w:tcPr>
          <w:p>
            <w:r>
              <w:t xml:space="preserve">Reduce</w:t>
            </w:r>
          </w:p>
        </w:tc>
        <w:tc>
          <w:tcPr>
            <w:tcW w:type="dxa" w:w="6420"/>
            <w:tcMar>
              <w:top w:type="dxa" w:w="70"/>
              <w:left w:type="dxa" w:w="100"/>
              <w:bottom w:type="dxa" w:w="70"/>
              <w:right w:type="dxa" w:w="100"/>
            </w:tcMar>
            <w:vAlign w:val="center"/>
          </w:tcPr>
          <w:p>
            <w:r>
              <w:t xml:space="preserve">Placed today, shortened by up to 50%</w:t>
            </w:r>
          </w:p>
        </w:tc>
      </w:tr>
      <w:tr>
        <w:tc>
          <w:tcPr>
            <w:tcW w:type="dxa" w:w="2600"/>
            <w:tcMar>
              <w:top w:type="dxa" w:w="70"/>
              <w:left w:type="dxa" w:w="100"/>
              <w:bottom w:type="dxa" w:w="70"/>
              <w:right w:type="dxa" w:w="100"/>
            </w:tcMar>
            <w:vAlign w:val="center"/>
          </w:tcPr>
          <w:p>
            <w:r>
              <w:t xml:space="preserve">Move</w:t>
            </w:r>
          </w:p>
        </w:tc>
        <w:tc>
          <w:tcPr>
            <w:tcW w:type="dxa" w:w="6420"/>
            <w:tcMar>
              <w:top w:type="dxa" w:w="70"/>
              <w:left w:type="dxa" w:w="100"/>
              <w:bottom w:type="dxa" w:w="70"/>
              <w:right w:type="dxa" w:w="100"/>
            </w:tcMar>
            <w:vAlign w:val="center"/>
          </w:tcPr>
          <w:p>
            <w:r>
              <w:t xml:space="preserve">Not placed; deferred to tomorrow</w:t>
            </w:r>
          </w:p>
        </w:tc>
      </w:tr>
      <w:tr>
        <w:tc>
          <w:tcPr>
            <w:tcW w:type="dxa" w:w="2600"/>
            <w:tcMar>
              <w:top w:type="dxa" w:w="70"/>
              <w:left w:type="dxa" w:w="100"/>
              <w:bottom w:type="dxa" w:w="70"/>
              <w:right w:type="dxa" w:w="100"/>
            </w:tcMar>
            <w:vAlign w:val="center"/>
          </w:tcPr>
          <w:p>
            <w:r>
              <w:t xml:space="preserve">Delegate</w:t>
            </w:r>
          </w:p>
        </w:tc>
        <w:tc>
          <w:tcPr>
            <w:tcW w:type="dxa" w:w="6420"/>
            <w:tcMar>
              <w:top w:type="dxa" w:w="70"/>
              <w:left w:type="dxa" w:w="100"/>
              <w:bottom w:type="dxa" w:w="70"/>
              <w:right w:type="dxa" w:w="100"/>
            </w:tcMar>
            <w:vAlign w:val="center"/>
          </w:tcPr>
          <w:p>
            <w:r>
              <w:t xml:space="preserve">Flagged delegable </w:t>
            </w:r>
            <w:r>
              <w:rPr>
                <w:b/>
                <w:bCs/>
              </w:rPr>
              <w:t xml:space="preserve">and</w:t>
            </w:r>
            <w:r>
              <w:t xml:space="preserve"> not placed (a delegable task that fits is simply placed)</w:t>
            </w:r>
          </w:p>
        </w:tc>
      </w:tr>
      <w:tr>
        <w:tc>
          <w:tcPr>
            <w:tcW w:type="dxa" w:w="2600"/>
            <w:tcMar>
              <w:top w:type="dxa" w:w="70"/>
              <w:left w:type="dxa" w:w="100"/>
              <w:bottom w:type="dxa" w:w="70"/>
              <w:right w:type="dxa" w:w="100"/>
            </w:tcMar>
            <w:vAlign w:val="center"/>
          </w:tcPr>
          <w:p>
            <w:r>
              <w:t xml:space="preserve">Protect</w:t>
            </w:r>
          </w:p>
        </w:tc>
        <w:tc>
          <w:tcPr>
            <w:tcW w:type="dxa" w:w="6420"/>
            <w:tcMar>
              <w:top w:type="dxa" w:w="70"/>
              <w:left w:type="dxa" w:w="100"/>
              <w:bottom w:type="dxa" w:w="70"/>
              <w:right w:type="dxa" w:w="100"/>
            </w:tcMar>
            <w:vAlign w:val="center"/>
          </w:tcPr>
          <w:p>
            <w:r>
              <w:t xml:space="preserve">A protected block; never touched</w:t>
            </w:r>
          </w:p>
        </w:tc>
      </w:tr>
    </w:tbl>
    <w:p>
      <w:pPr>
        <w:spacing w:after="140" w:before="100"/>
      </w:pPr>
      <w:r>
        <w:t xml:space="preserve">A task that fits with no shortening is tagged Keep even if it started as a Reduce candidate (reason FITS_FULLY). Tags describe what actually happens, because Component 3 relies on the Keep list.</w:t>
      </w:r>
    </w:p>
    <w:p>
      <w:pPr>
        <w:pStyle w:val="Heading2"/>
        <w:spacing w:after="120" w:before="240"/>
      </w:pPr>
      <w:r>
        <w:t xml:space="preserve">2.8 Reason Codes and Explanations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val="clear"/>
            <w:tcMar>
              <w:top w:type="dxa" w:w="70"/>
              <w:left w:type="dxa" w:w="100"/>
              <w:bottom w:type="dxa" w:w="70"/>
              <w:right w:type="dxa" w:w="100"/>
            </w:tcMar>
            <w:vAlign w:val="center"/>
          </w:tcPr>
          <w:p>
            <w:r>
              <w:rPr>
                <w:b/>
                <w:bCs/>
              </w:rPr>
              <w:t xml:space="preserve">Code</w:t>
            </w:r>
          </w:p>
        </w:tc>
        <w:tc>
          <w:tcPr>
            <w:tcW w:type="dxa" w:w="6420"/>
            <w:shd w:fill="D9E2F3" w:val="clear"/>
            <w:tcMar>
              <w:top w:type="dxa" w:w="70"/>
              <w:left w:type="dxa" w:w="100"/>
              <w:bottom w:type="dxa" w:w="70"/>
              <w:right w:type="dxa" w:w="100"/>
            </w:tcMar>
            <w:vAlign w:val="center"/>
          </w:tcPr>
          <w:p>
            <w:r>
              <w:rPr>
                <w:b/>
                <w:bCs/>
              </w:rPr>
              <w:t xml:space="preserve">When it applies</w:t>
            </w:r>
          </w:p>
        </w:tc>
      </w:tr>
      <w:tr>
        <w:tc>
          <w:tcPr>
            <w:tcW w:type="dxa" w:w="2600"/>
            <w:tcMar>
              <w:top w:type="dxa" w:w="70"/>
              <w:left w:type="dxa" w:w="100"/>
              <w:bottom w:type="dxa" w:w="70"/>
              <w:right w:type="dxa" w:w="100"/>
            </w:tcMar>
            <w:vAlign w:val="center"/>
          </w:tcPr>
          <w:p>
            <w:r>
              <w:t xml:space="preserve">KEEP_URGENT</w:t>
            </w:r>
          </w:p>
        </w:tc>
        <w:tc>
          <w:tcPr>
            <w:tcW w:type="dxa" w:w="6420"/>
            <w:tcMar>
              <w:top w:type="dxa" w:w="70"/>
              <w:left w:type="dxa" w:w="100"/>
              <w:bottom w:type="dxa" w:w="70"/>
              <w:right w:type="dxa" w:w="100"/>
            </w:tcMar>
            <w:vAlign w:val="center"/>
          </w:tcPr>
          <w:p>
            <w:r>
              <w:t xml:space="preserve">Urgent High-priority task placed in full</w:t>
            </w:r>
          </w:p>
        </w:tc>
      </w:tr>
      <w:tr>
        <w:tc>
          <w:tcPr>
            <w:tcW w:type="dxa" w:w="2600"/>
            <w:tcMar>
              <w:top w:type="dxa" w:w="70"/>
              <w:left w:type="dxa" w:w="100"/>
              <w:bottom w:type="dxa" w:w="70"/>
              <w:right w:type="dxa" w:w="100"/>
            </w:tcMar>
            <w:vAlign w:val="center"/>
          </w:tcPr>
          <w:p>
            <w:r>
              <w:t xml:space="preserve">FITS_FULLY</w:t>
            </w:r>
          </w:p>
        </w:tc>
        <w:tc>
          <w:tcPr>
            <w:tcW w:type="dxa" w:w="6420"/>
            <w:tcMar>
              <w:top w:type="dxa" w:w="70"/>
              <w:left w:type="dxa" w:w="100"/>
              <w:bottom w:type="dxa" w:w="70"/>
              <w:right w:type="dxa" w:w="100"/>
            </w:tcMar>
            <w:vAlign w:val="center"/>
          </w:tcPr>
          <w:p>
            <w:r>
              <w:t xml:space="preserve">Task placed in full because there was enough time</w:t>
            </w:r>
          </w:p>
        </w:tc>
      </w:tr>
      <w:tr>
        <w:tc>
          <w:tcPr>
            <w:tcW w:type="dxa" w:w="2600"/>
            <w:tcMar>
              <w:top w:type="dxa" w:w="70"/>
              <w:left w:type="dxa" w:w="100"/>
              <w:bottom w:type="dxa" w:w="70"/>
              <w:right w:type="dxa" w:w="100"/>
            </w:tcMar>
            <w:vAlign w:val="center"/>
          </w:tcPr>
          <w:p>
            <w:r>
              <w:t xml:space="preserve">OUTSIDE_DISRUPTION_WINDOW</w:t>
            </w:r>
          </w:p>
        </w:tc>
        <w:tc>
          <w:tcPr>
            <w:tcW w:type="dxa" w:w="6420"/>
            <w:tcMar>
              <w:top w:type="dxa" w:w="70"/>
              <w:left w:type="dxa" w:w="100"/>
              <w:bottom w:type="dxa" w:w="70"/>
              <w:right w:type="dxa" w:w="100"/>
            </w:tcMar>
            <w:vAlign w:val="center"/>
          </w:tcPr>
          <w:p>
            <w:r>
              <w:t xml:space="preserve">Blocked task placed before or after the disruption</w:t>
            </w:r>
          </w:p>
        </w:tc>
      </w:tr>
      <w:tr>
        <w:tc>
          <w:tcPr>
            <w:tcW w:type="dxa" w:w="2600"/>
            <w:tcMar>
              <w:top w:type="dxa" w:w="70"/>
              <w:left w:type="dxa" w:w="100"/>
              <w:bottom w:type="dxa" w:w="70"/>
              <w:right w:type="dxa" w:w="100"/>
            </w:tcMar>
            <w:vAlign w:val="center"/>
          </w:tcPr>
          <w:p>
            <w:r>
              <w:t xml:space="preserve">REDUCE_BUDGET</w:t>
            </w:r>
          </w:p>
        </w:tc>
        <w:tc>
          <w:tcPr>
            <w:tcW w:type="dxa" w:w="6420"/>
            <w:tcMar>
              <w:top w:type="dxa" w:w="70"/>
              <w:left w:type="dxa" w:w="100"/>
              <w:bottom w:type="dxa" w:w="70"/>
              <w:right w:type="dxa" w:w="100"/>
            </w:tcMar>
            <w:vAlign w:val="center"/>
          </w:tcPr>
          <w:p>
            <w:r>
              <w:t xml:space="preserve">Task shortened to fit the free time</w:t>
            </w:r>
          </w:p>
        </w:tc>
      </w:tr>
      <w:tr>
        <w:tc>
          <w:tcPr>
            <w:tcW w:type="dxa" w:w="2600"/>
            <w:tcMar>
              <w:top w:type="dxa" w:w="70"/>
              <w:left w:type="dxa" w:w="100"/>
              <w:bottom w:type="dxa" w:w="70"/>
              <w:right w:type="dxa" w:w="100"/>
            </w:tcMar>
            <w:vAlign w:val="center"/>
          </w:tcPr>
          <w:p>
            <w:r>
              <w:t xml:space="preserve">BLOCKED_BY_DISRUPTION</w:t>
            </w:r>
          </w:p>
        </w:tc>
        <w:tc>
          <w:tcPr>
            <w:tcW w:type="dxa" w:w="6420"/>
            <w:tcMar>
              <w:top w:type="dxa" w:w="70"/>
              <w:left w:type="dxa" w:w="100"/>
              <w:bottom w:type="dxa" w:w="70"/>
              <w:right w:type="dxa" w:w="100"/>
            </w:tcMar>
            <w:vAlign w:val="center"/>
          </w:tcPr>
          <w:p>
            <w:r>
              <w:t xml:space="preserve">Blocked task with no room outside the window, even at half length</w:t>
            </w:r>
          </w:p>
        </w:tc>
      </w:tr>
      <w:tr>
        <w:tc>
          <w:tcPr>
            <w:tcW w:type="dxa" w:w="2600"/>
            <w:tcMar>
              <w:top w:type="dxa" w:w="70"/>
              <w:left w:type="dxa" w:w="100"/>
              <w:bottom w:type="dxa" w:w="70"/>
              <w:right w:type="dxa" w:w="100"/>
            </w:tcMar>
            <w:vAlign w:val="center"/>
          </w:tcPr>
          <w:p>
            <w:r>
              <w:t xml:space="preserve">LOW_URGENCY</w:t>
            </w:r>
          </w:p>
        </w:tc>
        <w:tc>
          <w:tcPr>
            <w:tcW w:type="dxa" w:w="6420"/>
            <w:tcMar>
              <w:top w:type="dxa" w:w="70"/>
              <w:left w:type="dxa" w:w="100"/>
              <w:bottom w:type="dxa" w:w="70"/>
              <w:right w:type="dxa" w:w="100"/>
            </w:tcMar>
            <w:vAlign w:val="center"/>
          </w:tcPr>
          <w:p>
            <w:r>
              <w:t xml:space="preserve">Flexible task moved to tomorrow (adds "you have free time today, so you can start it early" when time is left)</w:t>
            </w:r>
          </w:p>
        </w:tc>
      </w:tr>
      <w:tr>
        <w:tc>
          <w:tcPr>
            <w:tcW w:type="dxa" w:w="2600"/>
            <w:tcMar>
              <w:top w:type="dxa" w:w="70"/>
              <w:left w:type="dxa" w:w="100"/>
              <w:bottom w:type="dxa" w:w="70"/>
              <w:right w:type="dxa" w:w="100"/>
            </w:tcMar>
            <w:vAlign w:val="center"/>
          </w:tcPr>
          <w:p>
            <w:r>
              <w:t xml:space="preserve">BUDGET_EXCEEDED</w:t>
            </w:r>
          </w:p>
        </w:tc>
        <w:tc>
          <w:tcPr>
            <w:tcW w:type="dxa" w:w="6420"/>
            <w:tcMar>
              <w:top w:type="dxa" w:w="70"/>
              <w:left w:type="dxa" w:w="100"/>
              <w:bottom w:type="dxa" w:w="70"/>
              <w:right w:type="dxa" w:w="100"/>
            </w:tcMar>
            <w:vAlign w:val="center"/>
          </w:tcPr>
          <w:p>
            <w:r>
              <w:t xml:space="preserve">Not enough time even at half length</w:t>
            </w:r>
          </w:p>
        </w:tc>
      </w:tr>
      <w:tr>
        <w:tc>
          <w:tcPr>
            <w:tcW w:type="dxa" w:w="2600"/>
            <w:tcMar>
              <w:top w:type="dxa" w:w="70"/>
              <w:left w:type="dxa" w:w="100"/>
              <w:bottom w:type="dxa" w:w="70"/>
              <w:right w:type="dxa" w:w="100"/>
            </w:tcMar>
            <w:vAlign w:val="center"/>
          </w:tcPr>
          <w:p>
            <w:r>
              <w:t xml:space="preserve">DELEGABLE</w:t>
            </w:r>
          </w:p>
        </w:tc>
        <w:tc>
          <w:tcPr>
            <w:tcW w:type="dxa" w:w="6420"/>
            <w:tcMar>
              <w:top w:type="dxa" w:w="70"/>
              <w:left w:type="dxa" w:w="100"/>
              <w:bottom w:type="dxa" w:w="70"/>
              <w:right w:type="dxa" w:w="100"/>
            </w:tcMar>
            <w:vAlign w:val="center"/>
          </w:tcPr>
          <w:p>
            <w:r>
              <w:t xml:space="preserve">Not placed but marked delegable</w:t>
            </w:r>
          </w:p>
        </w:tc>
      </w:tr>
      <w:tr>
        <w:tc>
          <w:tcPr>
            <w:tcW w:type="dxa" w:w="2600"/>
            <w:tcMar>
              <w:top w:type="dxa" w:w="70"/>
              <w:left w:type="dxa" w:w="100"/>
              <w:bottom w:type="dxa" w:w="70"/>
              <w:right w:type="dxa" w:w="100"/>
            </w:tcMar>
            <w:vAlign w:val="center"/>
          </w:tcPr>
          <w:p>
            <w:r>
              <w:t xml:space="preserve">PROTECTED_BLOCK</w:t>
            </w:r>
          </w:p>
        </w:tc>
        <w:tc>
          <w:tcPr>
            <w:tcW w:type="dxa" w:w="6420"/>
            <w:tcMar>
              <w:top w:type="dxa" w:w="70"/>
              <w:left w:type="dxa" w:w="100"/>
              <w:bottom w:type="dxa" w:w="70"/>
              <w:right w:type="dxa" w:w="100"/>
            </w:tcMar>
            <w:vAlign w:val="center"/>
          </w:tcPr>
          <w:p>
            <w:r>
              <w:t xml:space="preserve">Protected time, never moved</w:t>
            </w:r>
          </w:p>
        </w:tc>
      </w:tr>
    </w:tbl>
    <w:p>
      <w:pPr>
        <w:pStyle w:val="Heading1"/>
        <w:spacing w:after="160" w:before="320"/>
      </w:pPr>
      <w:r>
        <w:t xml:space="preserve">3. Task Completion Detection</w:t>
      </w:r>
    </w:p>
    <w:p>
      <w:pPr>
        <w:pStyle w:val="ListParagraph"/>
        <w:numPr>
          <w:ilvl w:val="0"/>
          <w:numId w:val="1"/>
        </w:numPr>
        <w:spacing w:after="80"/>
      </w:pPr>
      <w:r>
        <w:rPr>
          <w:b/>
          <w:bCs/>
        </w:rPr>
        <w:t xml:space="preserve">Primary:</w:t>
      </w:r>
      <w:r>
        <w:t xml:space="preserve"> Start Task and Mark Done buttons record exact timestamps; actual duration = end − start.</w:t>
      </w:r>
    </w:p>
    <w:p>
      <w:pPr>
        <w:pStyle w:val="ListParagraph"/>
        <w:numPr>
          <w:ilvl w:val="0"/>
          <w:numId w:val="1"/>
        </w:numPr>
        <w:spacing w:after="80"/>
      </w:pPr>
      <w:r>
        <w:t xml:space="preserve">The Start Task tap is also the primary disruption signal, which is why auto-start was rejected.</w:t>
      </w:r>
    </w:p>
    <w:p>
      <w:pPr>
        <w:pStyle w:val="ListParagraph"/>
        <w:numPr>
          <w:ilvl w:val="0"/>
          <w:numId w:val="1"/>
        </w:numPr>
        <w:spacing w:after="80"/>
      </w:pPr>
      <w:r>
        <w:rPr>
          <w:b/>
          <w:bCs/>
        </w:rPr>
        <w:t xml:space="preserve">Backup:</w:t>
      </w:r>
      <w:r>
        <w:t xml:space="preserve"> end-of-day review at the student's configured work-end time: Done / Partial (25 / 50 / 75%) / Not Done.</w:t>
      </w:r>
    </w:p>
    <w:p>
      <w:pPr>
        <w:pStyle w:val="ListParagraph"/>
        <w:numPr>
          <w:ilvl w:val="0"/>
          <w:numId w:val="1"/>
        </w:numPr>
        <w:spacing w:after="80"/>
      </w:pPr>
      <w:r>
        <w:rPr>
          <w:b/>
          <w:bCs/>
        </w:rPr>
        <w:t xml:space="preserve">Overruns</w:t>
      </w:r>
      <w:r>
        <w:t xml:space="preserve"> are recorded as drift data and never cascaded into later tasks.</w:t>
      </w:r>
    </w:p>
    <w:p>
      <w:pPr>
        <w:pStyle w:val="Heading1"/>
        <w:spacing w:after="160" w:before="320"/>
      </w:pPr>
      <w:r>
        <w:t xml:space="preserve">4. Machine Learning Models</w:t>
      </w:r>
    </w:p>
    <w:p>
      <w:pPr>
        <w:pStyle w:val="Heading2"/>
        <w:spacing w:after="120" w:before="240"/>
      </w:pPr>
      <w:r>
        <w:t xml:space="preserve">4.1 ML Model 1: Timeline Drift Predictor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val="clear"/>
            <w:tcMar>
              <w:top w:type="dxa" w:w="70"/>
              <w:left w:type="dxa" w:w="100"/>
              <w:bottom w:type="dxa" w:w="70"/>
              <w:right w:type="dxa" w:w="100"/>
            </w:tcMar>
            <w:vAlign w:val="center"/>
          </w:tcPr>
          <w:p>
            <w:r>
              <w:rPr>
                <w:b/>
                <w:bCs/>
              </w:rPr>
              <w:t xml:space="preserve">Property</w:t>
            </w:r>
          </w:p>
        </w:tc>
        <w:tc>
          <w:tcPr>
            <w:tcW w:type="dxa" w:w="6420"/>
            <w:shd w:fill="D9E2F3" w:val="clear"/>
            <w:tcMar>
              <w:top w:type="dxa" w:w="70"/>
              <w:left w:type="dxa" w:w="100"/>
              <w:bottom w:type="dxa" w:w="70"/>
              <w:right w:type="dxa" w:w="100"/>
            </w:tcMar>
            <w:vAlign w:val="center"/>
          </w:tcPr>
          <w:p>
            <w:r>
              <w:rPr>
                <w:b/>
                <w:bCs/>
              </w:rPr>
              <w:t xml:space="preserve">Detail</w:t>
            </w:r>
          </w:p>
        </w:tc>
      </w:tr>
      <w:tr>
        <w:tc>
          <w:tcPr>
            <w:tcW w:type="dxa" w:w="2600"/>
            <w:tcMar>
              <w:top w:type="dxa" w:w="70"/>
              <w:left w:type="dxa" w:w="100"/>
              <w:bottom w:type="dxa" w:w="70"/>
              <w:right w:type="dxa" w:w="100"/>
            </w:tcMar>
            <w:vAlign w:val="center"/>
          </w:tcPr>
          <w:p>
            <w:r>
              <w:t xml:space="preserve">Purpose</w:t>
            </w:r>
          </w:p>
        </w:tc>
        <w:tc>
          <w:tcPr>
            <w:tcW w:type="dxa" w:w="6420"/>
            <w:tcMar>
              <w:top w:type="dxa" w:w="70"/>
              <w:left w:type="dxa" w:w="100"/>
              <w:bottom w:type="dxa" w:w="70"/>
              <w:right w:type="dxa" w:w="100"/>
            </w:tcMar>
            <w:vAlign w:val="center"/>
          </w:tcPr>
          <w:p>
            <w:r>
              <w:t xml:space="preserve">Learn how long this student really takes per task type, correcting Planning Fallacy bias</w:t>
            </w:r>
          </w:p>
        </w:tc>
      </w:tr>
      <w:tr>
        <w:tc>
          <w:tcPr>
            <w:tcW w:type="dxa" w:w="2600"/>
            <w:tcMar>
              <w:top w:type="dxa" w:w="70"/>
              <w:left w:type="dxa" w:w="100"/>
              <w:bottom w:type="dxa" w:w="70"/>
              <w:right w:type="dxa" w:w="100"/>
            </w:tcMar>
            <w:vAlign w:val="center"/>
          </w:tcPr>
          <w:p>
            <w:r>
              <w:t xml:space="preserve">Algorithm</w:t>
            </w:r>
          </w:p>
        </w:tc>
        <w:tc>
          <w:tcPr>
            <w:tcW w:type="dxa" w:w="6420"/>
            <w:tcMar>
              <w:top w:type="dxa" w:w="70"/>
              <w:left w:type="dxa" w:w="100"/>
              <w:bottom w:type="dxa" w:w="70"/>
              <w:right w:type="dxa" w:w="100"/>
            </w:tcMar>
            <w:vAlign w:val="center"/>
          </w:tcPr>
          <w:p>
            <w:r>
              <w:t xml:space="preserve">scikit-learn RandomForestRegressor (drift is a continuous ratio)</w:t>
            </w:r>
          </w:p>
        </w:tc>
      </w:tr>
      <w:tr>
        <w:tc>
          <w:tcPr>
            <w:tcW w:type="dxa" w:w="2600"/>
            <w:tcMar>
              <w:top w:type="dxa" w:w="70"/>
              <w:left w:type="dxa" w:w="100"/>
              <w:bottom w:type="dxa" w:w="70"/>
              <w:right w:type="dxa" w:w="100"/>
            </w:tcMar>
            <w:vAlign w:val="center"/>
          </w:tcPr>
          <w:p>
            <w:r>
              <w:t xml:space="preserve">Target</w:t>
            </w:r>
          </w:p>
        </w:tc>
        <w:tc>
          <w:tcPr>
            <w:tcW w:type="dxa" w:w="6420"/>
            <w:tcMar>
              <w:top w:type="dxa" w:w="70"/>
              <w:left w:type="dxa" w:w="100"/>
              <w:bottom w:type="dxa" w:w="70"/>
              <w:right w:type="dxa" w:w="100"/>
            </w:tcMar>
            <w:vAlign w:val="center"/>
          </w:tcPr>
          <w:p>
            <w:r>
              <w:t xml:space="preserve">Drift = actual duration ÷ estimated duration</w:t>
            </w:r>
          </w:p>
        </w:tc>
      </w:tr>
      <w:tr>
        <w:tc>
          <w:tcPr>
            <w:tcW w:type="dxa" w:w="2600"/>
            <w:tcMar>
              <w:top w:type="dxa" w:w="70"/>
              <w:left w:type="dxa" w:w="100"/>
              <w:bottom w:type="dxa" w:w="70"/>
              <w:right w:type="dxa" w:w="100"/>
            </w:tcMar>
            <w:vAlign w:val="center"/>
          </w:tcPr>
          <w:p>
            <w:r>
              <w:t xml:space="preserve">Features</w:t>
            </w:r>
          </w:p>
        </w:tc>
        <w:tc>
          <w:tcPr>
            <w:tcW w:type="dxa" w:w="6420"/>
            <w:tcMar>
              <w:top w:type="dxa" w:w="70"/>
              <w:left w:type="dxa" w:w="100"/>
              <w:bottom w:type="dxa" w:w="70"/>
              <w:right w:type="dxa" w:w="100"/>
            </w:tcMar>
            <w:vAlign w:val="center"/>
          </w:tcPr>
          <w:p>
            <w:r>
              <w:t xml:space="preserve">Task type, estimated duration, time of day, day of week, priority</w:t>
            </w:r>
          </w:p>
        </w:tc>
      </w:tr>
      <w:tr>
        <w:tc>
          <w:tcPr>
            <w:tcW w:type="dxa" w:w="2600"/>
            <w:tcMar>
              <w:top w:type="dxa" w:w="70"/>
              <w:left w:type="dxa" w:w="100"/>
              <w:bottom w:type="dxa" w:w="70"/>
              <w:right w:type="dxa" w:w="100"/>
            </w:tcMar>
            <w:vAlign w:val="center"/>
          </w:tcPr>
          <w:p>
            <w:r>
              <w:t xml:space="preserve">Use</w:t>
            </w:r>
          </w:p>
        </w:tc>
        <w:tc>
          <w:tcPr>
            <w:tcW w:type="dxa" w:w="6420"/>
            <w:tcMar>
              <w:top w:type="dxa" w:w="70"/>
              <w:left w:type="dxa" w:w="100"/>
              <w:bottom w:type="dxa" w:w="70"/>
              <w:right w:type="dxa" w:w="100"/>
            </w:tcMar>
            <w:vAlign w:val="center"/>
          </w:tcPr>
          <w:p>
            <w:r>
              <w:t xml:space="preserve">Corrected duration = estimate × drift, fed to the Fi calculation and placement</w:t>
            </w:r>
          </w:p>
        </w:tc>
      </w:tr>
      <w:tr>
        <w:tc>
          <w:tcPr>
            <w:tcW w:type="dxa" w:w="2600"/>
            <w:tcMar>
              <w:top w:type="dxa" w:w="70"/>
              <w:left w:type="dxa" w:w="100"/>
              <w:bottom w:type="dxa" w:w="70"/>
              <w:right w:type="dxa" w:w="100"/>
            </w:tcMar>
            <w:vAlign w:val="center"/>
          </w:tcPr>
          <w:p>
            <w:r>
              <w:t xml:space="preserve">Data</w:t>
            </w:r>
          </w:p>
        </w:tc>
        <w:tc>
          <w:tcPr>
            <w:tcW w:type="dxa" w:w="6420"/>
            <w:tcMar>
              <w:top w:type="dxa" w:w="70"/>
              <w:left w:type="dxa" w:w="100"/>
              <w:bottom w:type="dxa" w:w="70"/>
              <w:right w:type="dxa" w:w="100"/>
            </w:tcMar>
            <w:vAlign w:val="center"/>
          </w:tcPr>
          <w:p>
            <w:r>
              <w:t xml:space="preserve">Mark Done timestamps (primary), end-of-day review (backup)</w:t>
            </w:r>
          </w:p>
        </w:tc>
      </w:tr>
      <w:tr>
        <w:tc>
          <w:tcPr>
            <w:tcW w:type="dxa" w:w="2600"/>
            <w:tcMar>
              <w:top w:type="dxa" w:w="70"/>
              <w:left w:type="dxa" w:w="100"/>
              <w:bottom w:type="dxa" w:w="70"/>
              <w:right w:type="dxa" w:w="100"/>
            </w:tcMar>
            <w:vAlign w:val="center"/>
          </w:tcPr>
          <w:p>
            <w:r>
              <w:t xml:space="preserve">Fallback</w:t>
            </w:r>
          </w:p>
        </w:tc>
        <w:tc>
          <w:tcPr>
            <w:tcW w:type="dxa" w:w="6420"/>
            <w:tcMar>
              <w:top w:type="dxa" w:w="70"/>
              <w:left w:type="dxa" w:w="100"/>
              <w:bottom w:type="dxa" w:w="70"/>
              <w:right w:type="dxa" w:w="100"/>
            </w:tcMar>
            <w:vAlign w:val="center"/>
          </w:tcPr>
          <w:p>
            <w:r>
              <w:t xml:space="preserve">Below about 30 records per task type, drift = 1.0</w:t>
            </w:r>
          </w:p>
        </w:tc>
      </w:tr>
      <w:tr>
        <w:tc>
          <w:tcPr>
            <w:tcW w:type="dxa" w:w="2600"/>
            <w:tcMar>
              <w:top w:type="dxa" w:w="70"/>
              <w:left w:type="dxa" w:w="100"/>
              <w:bottom w:type="dxa" w:w="70"/>
              <w:right w:type="dxa" w:w="100"/>
            </w:tcMar>
            <w:vAlign w:val="center"/>
          </w:tcPr>
          <w:p>
            <w:r>
              <w:t xml:space="preserve">Pilot note</w:t>
            </w:r>
          </w:p>
        </w:tc>
        <w:tc>
          <w:tcPr>
            <w:tcW w:type="dxa" w:w="6420"/>
            <w:tcMar>
              <w:top w:type="dxa" w:w="70"/>
              <w:left w:type="dxa" w:w="100"/>
              <w:bottom w:type="dxa" w:w="70"/>
              <w:right w:type="dxa" w:w="100"/>
            </w:tcMar>
            <w:vAlign w:val="center"/>
          </w:tcPr>
          <w:p>
            <w:r>
              <w:t xml:space="preserve">Few records per student, so a shared model with user-level features is the practical start</w:t>
            </w:r>
          </w:p>
        </w:tc>
      </w:tr>
    </w:tbl>
    <w:p>
      <w:pPr>
        <w:pStyle w:val="Heading2"/>
        <w:spacing w:after="120" w:before="240"/>
      </w:pPr>
      <w:r>
        <w:t xml:space="preserve">4.2 ML Model 2: Contextual Bandit Personalizer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D9E2F3" w:val="clear"/>
            <w:tcMar>
              <w:top w:type="dxa" w:w="70"/>
              <w:left w:type="dxa" w:w="100"/>
              <w:bottom w:type="dxa" w:w="70"/>
              <w:right w:type="dxa" w:w="100"/>
            </w:tcMar>
            <w:vAlign w:val="center"/>
          </w:tcPr>
          <w:p>
            <w:r>
              <w:rPr>
                <w:b/>
                <w:bCs/>
              </w:rPr>
              <w:t xml:space="preserve">Property</w:t>
            </w:r>
          </w:p>
        </w:tc>
        <w:tc>
          <w:tcPr>
            <w:tcW w:type="dxa" w:w="6420"/>
            <w:shd w:fill="D9E2F3" w:val="clear"/>
            <w:tcMar>
              <w:top w:type="dxa" w:w="70"/>
              <w:left w:type="dxa" w:w="100"/>
              <w:bottom w:type="dxa" w:w="70"/>
              <w:right w:type="dxa" w:w="100"/>
            </w:tcMar>
            <w:vAlign w:val="center"/>
          </w:tcPr>
          <w:p>
            <w:r>
              <w:rPr>
                <w:b/>
                <w:bCs/>
              </w:rPr>
              <w:t xml:space="preserve">Detail</w:t>
            </w:r>
          </w:p>
        </w:tc>
      </w:tr>
      <w:tr>
        <w:tc>
          <w:tcPr>
            <w:tcW w:type="dxa" w:w="2600"/>
            <w:tcMar>
              <w:top w:type="dxa" w:w="70"/>
              <w:left w:type="dxa" w:w="100"/>
              <w:bottom w:type="dxa" w:w="70"/>
              <w:right w:type="dxa" w:w="100"/>
            </w:tcMar>
            <w:vAlign w:val="center"/>
          </w:tcPr>
          <w:p>
            <w:r>
              <w:t xml:space="preserve">Purpose</w:t>
            </w:r>
          </w:p>
        </w:tc>
        <w:tc>
          <w:tcPr>
            <w:tcW w:type="dxa" w:w="6420"/>
            <w:tcMar>
              <w:top w:type="dxa" w:w="70"/>
              <w:left w:type="dxa" w:w="100"/>
              <w:bottom w:type="dxa" w:w="70"/>
              <w:right w:type="dxa" w:w="100"/>
            </w:tcMar>
            <w:vAlign w:val="center"/>
          </w:tcPr>
          <w:p>
            <w:r>
              <w:t xml:space="preserve">Learn each student's recovery preferences</w:t>
            </w:r>
          </w:p>
        </w:tc>
      </w:tr>
      <w:tr>
        <w:tc>
          <w:tcPr>
            <w:tcW w:type="dxa" w:w="2600"/>
            <w:tcMar>
              <w:top w:type="dxa" w:w="70"/>
              <w:left w:type="dxa" w:w="100"/>
              <w:bottom w:type="dxa" w:w="70"/>
              <w:right w:type="dxa" w:w="100"/>
            </w:tcMar>
            <w:vAlign w:val="center"/>
          </w:tcPr>
          <w:p>
            <w:r>
              <w:t xml:space="preserve">Algorithm</w:t>
            </w:r>
          </w:p>
        </w:tc>
        <w:tc>
          <w:tcPr>
            <w:tcW w:type="dxa" w:w="6420"/>
            <w:tcMar>
              <w:top w:type="dxa" w:w="70"/>
              <w:left w:type="dxa" w:w="100"/>
              <w:bottom w:type="dxa" w:w="70"/>
              <w:right w:type="dxa" w:w="100"/>
            </w:tcMar>
            <w:vAlign w:val="center"/>
          </w:tcPr>
          <w:p>
            <w:r>
              <w:t xml:space="preserve">Vowpal Wabbit contextual bandit</w:t>
            </w:r>
          </w:p>
        </w:tc>
      </w:tr>
      <w:tr>
        <w:tc>
          <w:tcPr>
            <w:tcW w:type="dxa" w:w="2600"/>
            <w:tcMar>
              <w:top w:type="dxa" w:w="70"/>
              <w:left w:type="dxa" w:w="100"/>
              <w:bottom w:type="dxa" w:w="70"/>
              <w:right w:type="dxa" w:w="100"/>
            </w:tcMar>
            <w:vAlign w:val="center"/>
          </w:tcPr>
          <w:p>
            <w:r>
              <w:t xml:space="preserve">Context</w:t>
            </w:r>
          </w:p>
        </w:tc>
        <w:tc>
          <w:tcPr>
            <w:tcW w:type="dxa" w:w="6420"/>
            <w:tcMar>
              <w:top w:type="dxa" w:w="70"/>
              <w:left w:type="dxa" w:w="100"/>
              <w:bottom w:type="dxa" w:w="70"/>
              <w:right w:type="dxa" w:w="100"/>
            </w:tcMar>
            <w:vAlign w:val="center"/>
          </w:tcPr>
          <w:p>
            <w:r>
              <w:t xml:space="preserve">Disruption kind and type, time of day, duration, severity, task types affected, past responses</w:t>
            </w:r>
          </w:p>
        </w:tc>
      </w:tr>
      <w:tr>
        <w:tc>
          <w:tcPr>
            <w:tcW w:type="dxa" w:w="2600"/>
            <w:tcMar>
              <w:top w:type="dxa" w:w="70"/>
              <w:left w:type="dxa" w:w="100"/>
              <w:bottom w:type="dxa" w:w="70"/>
              <w:right w:type="dxa" w:w="100"/>
            </w:tcMar>
            <w:vAlign w:val="center"/>
          </w:tcPr>
          <w:p>
            <w:r>
              <w:t xml:space="preserve">Actions</w:t>
            </w:r>
          </w:p>
        </w:tc>
        <w:tc>
          <w:tcPr>
            <w:tcW w:type="dxa" w:w="6420"/>
            <w:tcMar>
              <w:top w:type="dxa" w:w="70"/>
              <w:left w:type="dxa" w:w="100"/>
              <w:bottom w:type="dxa" w:w="70"/>
              <w:right w:type="dxa" w:w="100"/>
            </w:tcMar>
            <w:vAlign w:val="center"/>
          </w:tcPr>
          <w:p>
            <w:r>
              <w:t xml:space="preserve">Compress, defer, delegate, hybrid</w:t>
            </w:r>
          </w:p>
        </w:tc>
      </w:tr>
      <w:tr>
        <w:tc>
          <w:tcPr>
            <w:tcW w:type="dxa" w:w="2600"/>
            <w:tcMar>
              <w:top w:type="dxa" w:w="70"/>
              <w:left w:type="dxa" w:w="100"/>
              <w:bottom w:type="dxa" w:w="70"/>
              <w:right w:type="dxa" w:w="100"/>
            </w:tcMar>
            <w:vAlign w:val="center"/>
          </w:tcPr>
          <w:p>
            <w:r>
              <w:t xml:space="preserve">Output</w:t>
            </w:r>
          </w:p>
        </w:tc>
        <w:tc>
          <w:tcPr>
            <w:tcW w:type="dxa" w:w="6420"/>
            <w:tcMar>
              <w:top w:type="dxa" w:w="70"/>
              <w:left w:type="dxa" w:w="100"/>
              <w:bottom w:type="dxa" w:w="70"/>
              <w:right w:type="dxa" w:w="100"/>
            </w:tcMar>
            <w:vAlign w:val="center"/>
          </w:tcPr>
          <w:p>
            <w:r>
              <w:t xml:space="preserve">A </w:t>
            </w:r>
            <w:r>
              <w:rPr>
                <w:b/>
                <w:bCs/>
              </w:rPr>
              <w:t xml:space="preserve">ranked recovery strategy list</w:t>
            </w:r>
            <w:r>
              <w:t xml:space="preserve">; the top strategy shapes the MVD</w:t>
            </w:r>
          </w:p>
        </w:tc>
      </w:tr>
      <w:tr>
        <w:tc>
          <w:tcPr>
            <w:tcW w:type="dxa" w:w="2600"/>
            <w:tcMar>
              <w:top w:type="dxa" w:w="70"/>
              <w:left w:type="dxa" w:w="100"/>
              <w:bottom w:type="dxa" w:w="70"/>
              <w:right w:type="dxa" w:w="100"/>
            </w:tcMar>
            <w:vAlign w:val="center"/>
          </w:tcPr>
          <w:p>
            <w:r>
              <w:t xml:space="preserve">Effect on engine</w:t>
            </w:r>
          </w:p>
        </w:tc>
        <w:tc>
          <w:tcPr>
            <w:tcW w:type="dxa" w:w="6420"/>
            <w:tcMar>
              <w:top w:type="dxa" w:w="70"/>
              <w:left w:type="dxa" w:w="100"/>
              <w:bottom w:type="dxa" w:w="70"/>
              <w:right w:type="dxa" w:w="100"/>
            </w:tcMar>
            <w:vAlign w:val="center"/>
          </w:tcPr>
          <w:p>
            <w:r>
              <w:t xml:space="preserve">Compress = prefer Reduce over Move and how hard to compress (up to 50%); defer = prefer Move; delegate = push delegable tasks out first; hybrid = mix</w:t>
            </w:r>
          </w:p>
        </w:tc>
      </w:tr>
      <w:tr>
        <w:tc>
          <w:tcPr>
            <w:tcW w:type="dxa" w:w="2600"/>
            <w:tcMar>
              <w:top w:type="dxa" w:w="70"/>
              <w:left w:type="dxa" w:w="100"/>
              <w:bottom w:type="dxa" w:w="70"/>
              <w:right w:type="dxa" w:w="100"/>
            </w:tcMar>
            <w:vAlign w:val="center"/>
          </w:tcPr>
          <w:p>
            <w:r>
              <w:t xml:space="preserve">Reward</w:t>
            </w:r>
          </w:p>
        </w:tc>
        <w:tc>
          <w:tcPr>
            <w:tcW w:type="dxa" w:w="6420"/>
            <w:tcMar>
              <w:top w:type="dxa" w:w="70"/>
              <w:left w:type="dxa" w:w="100"/>
              <w:bottom w:type="dxa" w:w="70"/>
              <w:right w:type="dxa" w:w="100"/>
            </w:tcMar>
            <w:vAlign w:val="center"/>
          </w:tcPr>
          <w:p>
            <w:r>
              <w:t xml:space="preserve">Accept positive, Edit partial (edit content is the richest signal), Reject negative</w:t>
            </w:r>
          </w:p>
        </w:tc>
      </w:tr>
      <w:tr>
        <w:tc>
          <w:tcPr>
            <w:tcW w:type="dxa" w:w="2600"/>
            <w:tcMar>
              <w:top w:type="dxa" w:w="70"/>
              <w:left w:type="dxa" w:w="100"/>
              <w:bottom w:type="dxa" w:w="70"/>
              <w:right w:type="dxa" w:w="100"/>
            </w:tcMar>
            <w:vAlign w:val="center"/>
          </w:tcPr>
          <w:p>
            <w:r>
              <w:t xml:space="preserve">Evidence it works</w:t>
            </w:r>
          </w:p>
        </w:tc>
        <w:tc>
          <w:tcPr>
            <w:tcW w:type="dxa" w:w="6420"/>
            <w:tcMar>
              <w:top w:type="dxa" w:w="70"/>
              <w:left w:type="dxa" w:w="100"/>
              <w:bottom w:type="dxa" w:w="70"/>
              <w:right w:type="dxa" w:w="100"/>
            </w:tcMar>
            <w:vAlign w:val="center"/>
          </w:tcPr>
          <w:p>
            <w:r>
              <w:t xml:space="preserve">MVD acceptance rate rising over successive disruptions per student</w:t>
            </w:r>
          </w:p>
        </w:tc>
      </w:tr>
      <w:tr>
        <w:tc>
          <w:tcPr>
            <w:tcW w:type="dxa" w:w="2600"/>
            <w:tcMar>
              <w:top w:type="dxa" w:w="70"/>
              <w:left w:type="dxa" w:w="100"/>
              <w:bottom w:type="dxa" w:w="70"/>
              <w:right w:type="dxa" w:w="100"/>
            </w:tcMar>
            <w:vAlign w:val="center"/>
          </w:tcPr>
          <w:p>
            <w:r>
              <w:t xml:space="preserve">Cold start</w:t>
            </w:r>
          </w:p>
        </w:tc>
        <w:tc>
          <w:tcPr>
            <w:tcW w:type="dxa" w:w="6420"/>
            <w:tcMar>
              <w:top w:type="dxa" w:w="70"/>
              <w:left w:type="dxa" w:w="100"/>
              <w:bottom w:type="dxa" w:w="70"/>
              <w:right w:type="dxa" w:w="100"/>
            </w:tcMar>
            <w:vAlign w:val="center"/>
          </w:tcPr>
          <w:p>
            <w:r>
              <w:t xml:space="preserve">Shared default ranking, then personalised</w:t>
            </w:r>
          </w:p>
        </w:tc>
      </w:tr>
      <w:tr>
        <w:tc>
          <w:tcPr>
            <w:tcW w:type="dxa" w:w="2600"/>
            <w:tcMar>
              <w:top w:type="dxa" w:w="70"/>
              <w:left w:type="dxa" w:w="100"/>
              <w:bottom w:type="dxa" w:w="70"/>
              <w:right w:type="dxa" w:w="100"/>
            </w:tcMar>
            <w:vAlign w:val="center"/>
          </w:tcPr>
          <w:p>
            <w:r>
              <w:t xml:space="preserve">Limitation</w:t>
            </w:r>
          </w:p>
        </w:tc>
        <w:tc>
          <w:tcPr>
            <w:tcW w:type="dxa" w:w="6420"/>
            <w:tcMar>
              <w:top w:type="dxa" w:w="70"/>
              <w:left w:type="dxa" w:w="100"/>
              <w:bottom w:type="dxa" w:w="70"/>
              <w:right w:type="dxa" w:w="100"/>
            </w:tcMar>
            <w:vAlign w:val="center"/>
          </w:tcPr>
          <w:p>
            <w:r>
              <w:t xml:space="preserve">About 3–5 disruptions per pilot student; no full convergence, presented as a feasibility study</w:t>
            </w:r>
          </w:p>
        </w:tc>
      </w:tr>
    </w:tbl>
    <w:p>
      <w:pPr>
        <w:pStyle w:val="Heading2"/>
        <w:spacing w:after="120" w:before="240"/>
      </w:pPr>
      <w:r>
        <w:t xml:space="preserve">4.3 Effect of the October 2026 Changes on the Models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3360"/>
        <w:gridCol w:w="3360"/>
      </w:tblGrid>
      <w:tr>
        <w:trPr>
          <w:tblHeader/>
        </w:trPr>
        <w:tc>
          <w:tcPr>
            <w:tcW w:type="dxa" w:w="2300"/>
            <w:shd w:fill="D9E2F3" w:val="clear"/>
            <w:tcMar>
              <w:top w:type="dxa" w:w="70"/>
              <w:left w:type="dxa" w:w="100"/>
              <w:bottom w:type="dxa" w:w="70"/>
              <w:right w:type="dxa" w:w="100"/>
            </w:tcMar>
            <w:vAlign w:val="center"/>
          </w:tcPr>
          <w:p>
            <w:r>
              <w:rPr>
                <w:b/>
                <w:bCs/>
              </w:rPr>
              <w:t xml:space="preserve">Change</w:t>
            </w:r>
          </w:p>
        </w:tc>
        <w:tc>
          <w:tcPr>
            <w:tcW w:type="dxa" w:w="3360"/>
            <w:shd w:fill="D9E2F3" w:val="clear"/>
            <w:tcMar>
              <w:top w:type="dxa" w:w="70"/>
              <w:left w:type="dxa" w:w="100"/>
              <w:bottom w:type="dxa" w:w="70"/>
              <w:right w:type="dxa" w:w="100"/>
            </w:tcMar>
            <w:vAlign w:val="center"/>
          </w:tcPr>
          <w:p>
            <w:r>
              <w:rPr>
                <w:b/>
                <w:bCs/>
              </w:rPr>
              <w:t xml:space="preserve">ML Model 1 (drift)</w:t>
            </w:r>
          </w:p>
        </w:tc>
        <w:tc>
          <w:tcPr>
            <w:tcW w:type="dxa" w:w="3360"/>
            <w:shd w:fill="D9E2F3" w:val="clear"/>
            <w:tcMar>
              <w:top w:type="dxa" w:w="70"/>
              <w:left w:type="dxa" w:w="100"/>
              <w:bottom w:type="dxa" w:w="70"/>
              <w:right w:type="dxa" w:w="100"/>
            </w:tcMar>
            <w:vAlign w:val="center"/>
          </w:tcPr>
          <w:p>
            <w:r>
              <w:rPr>
                <w:b/>
                <w:bCs/>
              </w:rPr>
              <w:t xml:space="preserve">ML Model 2 (bandit)</w:t>
            </w:r>
          </w:p>
        </w:tc>
      </w:tr>
      <w:tr>
        <w:tc>
          <w:tcPr>
            <w:tcW w:type="dxa" w:w="2300"/>
            <w:tcMar>
              <w:top w:type="dxa" w:w="70"/>
              <w:left w:type="dxa" w:w="100"/>
              <w:bottom w:type="dxa" w:w="70"/>
              <w:right w:type="dxa" w:w="100"/>
            </w:tcMar>
            <w:vAlign w:val="center"/>
          </w:tcPr>
          <w:p>
            <w:r>
              <w:t xml:space="preserve">Disruption times recorded</w:t>
            </w:r>
          </w:p>
        </w:tc>
        <w:tc>
          <w:tcPr>
            <w:tcW w:type="dxa" w:w="3360"/>
            <w:tcMar>
              <w:top w:type="dxa" w:w="70"/>
              <w:left w:type="dxa" w:w="100"/>
              <w:bottom w:type="dxa" w:w="70"/>
              <w:right w:type="dxa" w:w="100"/>
            </w:tcMar>
            <w:vAlign w:val="center"/>
          </w:tcPr>
          <w:p>
            <w:r>
              <w:rPr>
                <w:b/>
                <w:bCs/>
              </w:rPr>
              <w:t xml:space="preserve">Essential.</w:t>
            </w:r>
            <w:r>
              <w:t xml:space="preserve"> Task time overlapping a disruption is removed (or the record is excluded) before training, so disruptions are not mistaken for slowness</w:t>
            </w:r>
          </w:p>
        </w:tc>
        <w:tc>
          <w:tcPr>
            <w:tcW w:type="dxa" w:w="3360"/>
            <w:tcMar>
              <w:top w:type="dxa" w:w="70"/>
              <w:left w:type="dxa" w:w="100"/>
              <w:bottom w:type="dxa" w:w="70"/>
              <w:right w:type="dxa" w:w="100"/>
            </w:tcMar>
            <w:vAlign w:val="center"/>
          </w:tcPr>
          <w:p>
            <w:r>
              <w:t xml:space="preserve">Duration and time of day become context features</w:t>
            </w:r>
          </w:p>
        </w:tc>
      </w:tr>
      <w:tr>
        <w:tc>
          <w:tcPr>
            <w:tcW w:type="dxa" w:w="2300"/>
            <w:tcMar>
              <w:top w:type="dxa" w:w="70"/>
              <w:left w:type="dxa" w:w="100"/>
              <w:bottom w:type="dxa" w:w="70"/>
              <w:right w:type="dxa" w:w="100"/>
            </w:tcMar>
            <w:vAlign w:val="center"/>
          </w:tcPr>
          <w:p>
            <w:r>
              <w:t xml:space="preserve">Two disruption kinds (A / B)</w:t>
            </w:r>
          </w:p>
        </w:tc>
        <w:tc>
          <w:tcPr>
            <w:tcW w:type="dxa" w:w="3360"/>
            <w:tcMar>
              <w:top w:type="dxa" w:w="70"/>
              <w:left w:type="dxa" w:w="100"/>
              <w:bottom w:type="dxa" w:w="70"/>
              <w:right w:type="dxa" w:w="100"/>
            </w:tcMar>
            <w:vAlign w:val="center"/>
          </w:tcPr>
          <w:p>
            <w:r>
              <w:t xml:space="preserve">Kind B interruptions (urgent meetings) are cleaned out the same way</w:t>
            </w:r>
          </w:p>
        </w:tc>
        <w:tc>
          <w:tcPr>
            <w:tcW w:type="dxa" w:w="3360"/>
            <w:tcMar>
              <w:top w:type="dxa" w:w="70"/>
              <w:left w:type="dxa" w:w="100"/>
              <w:bottom w:type="dxa" w:w="70"/>
              <w:right w:type="dxa" w:w="100"/>
            </w:tcMar>
            <w:vAlign w:val="center"/>
          </w:tcPr>
          <w:p>
            <w:r>
              <w:t xml:space="preserve">New context feature (kind); different strategies suit each kind, e.g. compress after a long meeting, defer during a long power cut</w:t>
            </w:r>
          </w:p>
        </w:tc>
      </w:tr>
      <w:tr>
        <w:tc>
          <w:tcPr>
            <w:tcW w:type="dxa" w:w="2300"/>
            <w:tcMar>
              <w:top w:type="dxa" w:w="70"/>
              <w:left w:type="dxa" w:w="100"/>
              <w:bottom w:type="dxa" w:w="70"/>
              <w:right w:type="dxa" w:w="100"/>
            </w:tcMar>
            <w:vAlign w:val="center"/>
          </w:tcPr>
          <w:p>
            <w:r>
              <w:t xml:space="preserve">New type urgent_work</w:t>
            </w:r>
          </w:p>
        </w:tc>
        <w:tc>
          <w:tcPr>
            <w:tcW w:type="dxa" w:w="3360"/>
            <w:tcMar>
              <w:top w:type="dxa" w:w="70"/>
              <w:left w:type="dxa" w:w="100"/>
              <w:bottom w:type="dxa" w:w="70"/>
              <w:right w:type="dxa" w:w="100"/>
            </w:tcMar>
            <w:vAlign w:val="center"/>
          </w:tcPr>
          <w:p>
            <w:r>
              <w:t xml:space="preserve">No change to features</w:t>
            </w:r>
          </w:p>
        </w:tc>
        <w:tc>
          <w:tcPr>
            <w:tcW w:type="dxa" w:w="3360"/>
            <w:tcMar>
              <w:top w:type="dxa" w:w="70"/>
              <w:left w:type="dxa" w:w="100"/>
              <w:bottom w:type="dxa" w:w="70"/>
              <w:right w:type="dxa" w:w="100"/>
            </w:tcMar>
            <w:vAlign w:val="center"/>
          </w:tcPr>
          <w:p>
            <w:r>
              <w:t xml:space="preserve">New context value; likely the most frequent disruption for working students</w:t>
            </w:r>
          </w:p>
        </w:tc>
      </w:tr>
      <w:tr>
        <w:tc>
          <w:tcPr>
            <w:tcW w:type="dxa" w:w="2300"/>
            <w:tcMar>
              <w:top w:type="dxa" w:w="70"/>
              <w:left w:type="dxa" w:w="100"/>
              <w:bottom w:type="dxa" w:w="70"/>
              <w:right w:type="dxa" w:w="100"/>
            </w:tcMar>
            <w:vAlign w:val="center"/>
          </w:tcPr>
          <w:p>
            <w:r>
              <w:t xml:space="preserve">One-tap recording (notifications, calendar)</w:t>
            </w:r>
          </w:p>
        </w:tc>
        <w:tc>
          <w:tcPr>
            <w:tcW w:type="dxa" w:w="3360"/>
            <w:tcMar>
              <w:top w:type="dxa" w:w="70"/>
              <w:left w:type="dxa" w:w="100"/>
              <w:bottom w:type="dxa" w:w="70"/>
              <w:right w:type="dxa" w:w="100"/>
            </w:tcMar>
            <w:vAlign w:val="center"/>
          </w:tcPr>
          <w:p>
            <w:r>
              <w:t xml:space="preserve">Fewer missed or mislabelled records, so cleaner training data</w:t>
            </w:r>
          </w:p>
        </w:tc>
        <w:tc>
          <w:tcPr>
            <w:tcW w:type="dxa" w:w="3360"/>
            <w:tcMar>
              <w:top w:type="dxa" w:w="70"/>
              <w:left w:type="dxa" w:w="100"/>
              <w:bottom w:type="dxa" w:w="70"/>
              <w:right w:type="dxa" w:w="100"/>
            </w:tcMar>
            <w:vAlign w:val="center"/>
          </w:tcPr>
          <w:p>
            <w:r>
              <w:rPr>
                <w:b/>
                <w:bCs/>
              </w:rPr>
              <w:t xml:space="preserve">More confirmed disruption events → more feedback cycles</w:t>
            </w:r>
            <w:r>
              <w:t xml:space="preserve">, which directly eases the convergence limitation</w:t>
            </w:r>
          </w:p>
        </w:tc>
      </w:tr>
      <w:tr>
        <w:tc>
          <w:tcPr>
            <w:tcW w:type="dxa" w:w="2300"/>
            <w:tcMar>
              <w:top w:type="dxa" w:w="70"/>
              <w:left w:type="dxa" w:w="100"/>
              <w:bottom w:type="dxa" w:w="70"/>
              <w:right w:type="dxa" w:w="100"/>
            </w:tcMar>
            <w:vAlign w:val="center"/>
          </w:tcPr>
          <w:p>
            <w:r>
              <w:t xml:space="preserve">Engine rules (planning EF, gate, tags)</w:t>
            </w:r>
          </w:p>
        </w:tc>
        <w:tc>
          <w:tcPr>
            <w:tcW w:type="dxa" w:w="3360"/>
            <w:tcMar>
              <w:top w:type="dxa" w:w="70"/>
              <w:left w:type="dxa" w:w="100"/>
              <w:bottom w:type="dxa" w:w="70"/>
              <w:right w:type="dxa" w:w="100"/>
            </w:tcMar>
            <w:vAlign w:val="center"/>
          </w:tcPr>
          <w:p>
            <w:r>
              <w:t xml:space="preserve">No change; the engine consumes the corrected duration</w:t>
            </w:r>
          </w:p>
        </w:tc>
        <w:tc>
          <w:tcPr>
            <w:tcW w:type="dxa" w:w="3360"/>
            <w:tcMar>
              <w:top w:type="dxa" w:w="70"/>
              <w:left w:type="dxa" w:w="100"/>
              <w:bottom w:type="dxa" w:w="70"/>
              <w:right w:type="dxa" w:w="100"/>
            </w:tcMar>
            <w:vAlign w:val="center"/>
          </w:tcPr>
          <w:p>
            <w:r>
              <w:t xml:space="preserve">Gives the bandit concrete engine settings to adjust per strategy</w:t>
            </w:r>
          </w:p>
        </w:tc>
      </w:tr>
    </w:tbl>
    <w:p>
      <w:pPr>
        <w:spacing w:after="140" w:before="100"/>
      </w:pPr>
      <w:r>
        <w:t xml:space="preserve">Neither model changes algorithm, target or reward. The changes improve the </w:t>
      </w:r>
      <w:r>
        <w:rPr>
          <w:b/>
          <w:bCs/>
        </w:rPr>
        <w:t xml:space="preserve">quality and quantity of their data</w:t>
      </w:r>
      <w:r>
        <w:t xml:space="preserve"> and add context features.</w:t>
      </w:r>
    </w:p>
    <w:p>
      <w:pPr>
        <w:pStyle w:val="Heading2"/>
        <w:spacing w:after="120" w:before="240"/>
      </w:pPr>
      <w:r>
        <w:t xml:space="preserve">4.4 Why Only Two Models</w:t>
      </w:r>
    </w:p>
    <w:p>
      <w:pPr>
        <w:spacing w:after="140" w:before="100"/>
      </w:pPr>
      <w:r>
        <w:t xml:space="preserve">Disruption detection is solved by rules (missed Start tap plus two supporting signals, confirmed by the student). ML is used only where rules fall short: individual duration patterns (Model 1) and individual recovery preferences (Model 2).</w:t>
      </w:r>
    </w:p>
    <w:p>
      <w:pPr>
        <w:pStyle w:val="Heading1"/>
        <w:spacing w:after="160" w:before="320"/>
      </w:pPr>
      <w:r>
        <w:t xml:space="preserve">5. Data Collection</w:t>
      </w:r>
    </w:p>
    <w:p>
      <w:pPr>
        <w:spacing w:after="140" w:before="100"/>
      </w:pPr>
      <w:r>
        <w:t xml:space="preserve">No public dataset exists for personal disruption recovery (searched IEEE Xplore, Kaggle and the literature), so all data comes from the prototype and the pilot.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0"/>
      </w:tblGrid>
      <w:tr>
        <w:trPr>
          <w:tblHeader/>
        </w:trPr>
        <w:tc>
          <w:tcPr>
            <w:tcW w:type="dxa" w:w="2400"/>
            <w:shd w:fill="D9E2F3" w:val="clear"/>
            <w:tcMar>
              <w:top w:type="dxa" w:w="70"/>
              <w:left w:type="dxa" w:w="100"/>
              <w:bottom w:type="dxa" w:w="70"/>
              <w:right w:type="dxa" w:w="100"/>
            </w:tcMar>
            <w:vAlign w:val="center"/>
          </w:tcPr>
          <w:p>
            <w:r>
              <w:rPr>
                <w:b/>
                <w:bCs/>
              </w:rPr>
              <w:t xml:space="preserve">Data</w:t>
            </w:r>
          </w:p>
        </w:tc>
        <w:tc>
          <w:tcPr>
            <w:tcW w:type="dxa" w:w="3500"/>
            <w:shd w:fill="D9E2F3" w:val="clear"/>
            <w:tcMar>
              <w:top w:type="dxa" w:w="70"/>
              <w:left w:type="dxa" w:w="100"/>
              <w:bottom w:type="dxa" w:w="70"/>
              <w:right w:type="dxa" w:w="100"/>
            </w:tcMar>
            <w:vAlign w:val="center"/>
          </w:tcPr>
          <w:p>
            <w:r>
              <w:rPr>
                <w:b/>
                <w:bCs/>
              </w:rPr>
              <w:t xml:space="preserve">How collected</w:t>
            </w:r>
          </w:p>
        </w:tc>
        <w:tc>
          <w:tcPr>
            <w:tcW w:type="dxa" w:w="3120"/>
            <w:shd w:fill="D9E2F3" w:val="clear"/>
            <w:tcMar>
              <w:top w:type="dxa" w:w="70"/>
              <w:left w:type="dxa" w:w="100"/>
              <w:bottom w:type="dxa" w:w="70"/>
              <w:right w:type="dxa" w:w="100"/>
            </w:tcMar>
            <w:vAlign w:val="center"/>
          </w:tcPr>
          <w:p>
            <w:r>
              <w:rPr>
                <w:b/>
                <w:bCs/>
              </w:rPr>
              <w:t xml:space="preserve">Used for</w:t>
            </w:r>
          </w:p>
        </w:tc>
      </w:tr>
      <w:tr>
        <w:tc>
          <w:tcPr>
            <w:tcW w:type="dxa" w:w="2400"/>
            <w:tcMar>
              <w:top w:type="dxa" w:w="70"/>
              <w:left w:type="dxa" w:w="100"/>
              <w:bottom w:type="dxa" w:w="70"/>
              <w:right w:type="dxa" w:w="100"/>
            </w:tcMar>
            <w:vAlign w:val="center"/>
          </w:tcPr>
          <w:p>
            <w:r>
              <w:t xml:space="preserve">Task start / end</w:t>
            </w:r>
          </w:p>
        </w:tc>
        <w:tc>
          <w:tcPr>
            <w:tcW w:type="dxa" w:w="3500"/>
            <w:tcMar>
              <w:top w:type="dxa" w:w="70"/>
              <w:left w:type="dxa" w:w="100"/>
              <w:bottom w:type="dxa" w:w="70"/>
              <w:right w:type="dxa" w:w="100"/>
            </w:tcMar>
            <w:vAlign w:val="center"/>
          </w:tcPr>
          <w:p>
            <w:r>
              <w:t xml:space="preserve">Start Task and Mark Done taps</w:t>
            </w:r>
          </w:p>
        </w:tc>
        <w:tc>
          <w:tcPr>
            <w:tcW w:type="dxa" w:w="3120"/>
            <w:tcMar>
              <w:top w:type="dxa" w:w="70"/>
              <w:left w:type="dxa" w:w="100"/>
              <w:bottom w:type="dxa" w:w="70"/>
              <w:right w:type="dxa" w:w="100"/>
            </w:tcMar>
            <w:vAlign w:val="center"/>
          </w:tcPr>
          <w:p>
            <w:r>
              <w:t xml:space="preserve">ML Model 1; disruption trigger</w:t>
            </w:r>
          </w:p>
        </w:tc>
      </w:tr>
      <w:tr>
        <w:tc>
          <w:tcPr>
            <w:tcW w:type="dxa" w:w="2400"/>
            <w:tcMar>
              <w:top w:type="dxa" w:w="70"/>
              <w:left w:type="dxa" w:w="100"/>
              <w:bottom w:type="dxa" w:w="70"/>
              <w:right w:type="dxa" w:w="100"/>
            </w:tcMar>
            <w:vAlign w:val="center"/>
          </w:tcPr>
          <w:p>
            <w:r>
              <w:t xml:space="preserve">End-of-day review</w:t>
            </w:r>
          </w:p>
        </w:tc>
        <w:tc>
          <w:tcPr>
            <w:tcW w:type="dxa" w:w="3500"/>
            <w:tcMar>
              <w:top w:type="dxa" w:w="70"/>
              <w:left w:type="dxa" w:w="100"/>
              <w:bottom w:type="dxa" w:w="70"/>
              <w:right w:type="dxa" w:w="100"/>
            </w:tcMar>
            <w:vAlign w:val="center"/>
          </w:tcPr>
          <w:p>
            <w:r>
              <w:t xml:space="preserve">Done / Partial / Not Done</w:t>
            </w:r>
          </w:p>
        </w:tc>
        <w:tc>
          <w:tcPr>
            <w:tcW w:type="dxa" w:w="3120"/>
            <w:tcMar>
              <w:top w:type="dxa" w:w="70"/>
              <w:left w:type="dxa" w:w="100"/>
              <w:bottom w:type="dxa" w:w="70"/>
              <w:right w:type="dxa" w:w="100"/>
            </w:tcMar>
            <w:vAlign w:val="center"/>
          </w:tcPr>
          <w:p>
            <w:r>
              <w:t xml:space="preserve">ML Model 1 backup</w:t>
            </w:r>
          </w:p>
        </w:tc>
      </w:tr>
      <w:tr>
        <w:tc>
          <w:tcPr>
            <w:tcW w:type="dxa" w:w="2400"/>
            <w:tcMar>
              <w:top w:type="dxa" w:w="70"/>
              <w:left w:type="dxa" w:w="100"/>
              <w:bottom w:type="dxa" w:w="70"/>
              <w:right w:type="dxa" w:w="100"/>
            </w:tcMar>
            <w:vAlign w:val="center"/>
          </w:tcPr>
          <w:p>
            <w:r>
              <w:t xml:space="preserve">Disruption type, kind, start, end, severity</w:t>
            </w:r>
          </w:p>
        </w:tc>
        <w:tc>
          <w:tcPr>
            <w:tcW w:type="dxa" w:w="3500"/>
            <w:tcMar>
              <w:top w:type="dxa" w:w="70"/>
              <w:left w:type="dxa" w:w="100"/>
              <w:bottom w:type="dxa" w:w="70"/>
              <w:right w:type="dxa" w:w="100"/>
            </w:tcMar>
            <w:vAlign w:val="center"/>
          </w:tcPr>
          <w:p>
            <w:r>
              <w:t xml:space="preserve">One-tap confirmation, pre-filled from signals</w:t>
            </w:r>
          </w:p>
        </w:tc>
        <w:tc>
          <w:tcPr>
            <w:tcW w:type="dxa" w:w="3120"/>
            <w:tcMar>
              <w:top w:type="dxa" w:w="70"/>
              <w:left w:type="dxa" w:w="100"/>
              <w:bottom w:type="dxa" w:w="70"/>
              <w:right w:type="dxa" w:w="100"/>
            </w:tcMar>
            <w:vAlign w:val="center"/>
          </w:tcPr>
          <w:p>
            <w:r>
              <w:t xml:space="preserve">MVD input; ML context; research statistics</w:t>
            </w:r>
          </w:p>
        </w:tc>
      </w:tr>
      <w:tr>
        <w:tc>
          <w:tcPr>
            <w:tcW w:type="dxa" w:w="2400"/>
            <w:tcMar>
              <w:top w:type="dxa" w:w="70"/>
              <w:left w:type="dxa" w:w="100"/>
              <w:bottom w:type="dxa" w:w="70"/>
              <w:right w:type="dxa" w:w="100"/>
            </w:tcMar>
            <w:vAlign w:val="center"/>
          </w:tcPr>
          <w:p>
            <w:r>
              <w:t xml:space="preserve">Notification quick replies</w:t>
            </w:r>
          </w:p>
        </w:tc>
        <w:tc>
          <w:tcPr>
            <w:tcW w:type="dxa" w:w="3500"/>
            <w:tcMar>
              <w:top w:type="dxa" w:w="70"/>
              <w:left w:type="dxa" w:w="100"/>
              <w:bottom w:type="dxa" w:w="70"/>
              <w:right w:type="dxa" w:w="100"/>
            </w:tcMar>
            <w:vAlign w:val="center"/>
          </w:tcPr>
          <w:p>
            <w:r>
              <w:t xml:space="preserve">Lock-screen buttons</w:t>
            </w:r>
          </w:p>
        </w:tc>
        <w:tc>
          <w:tcPr>
            <w:tcW w:type="dxa" w:w="3120"/>
            <w:tcMar>
              <w:top w:type="dxa" w:w="70"/>
              <w:left w:type="dxa" w:w="100"/>
              <w:bottom w:type="dxa" w:w="70"/>
              <w:right w:type="dxa" w:w="100"/>
            </w:tcMar>
            <w:vAlign w:val="center"/>
          </w:tcPr>
          <w:p>
            <w:r>
              <w:t xml:space="preserve">Fast disruption confirmation</w:t>
            </w:r>
          </w:p>
        </w:tc>
      </w:tr>
      <w:tr>
        <w:tc>
          <w:tcPr>
            <w:tcW w:type="dxa" w:w="2400"/>
            <w:tcMar>
              <w:top w:type="dxa" w:w="70"/>
              <w:left w:type="dxa" w:w="100"/>
              <w:bottom w:type="dxa" w:w="70"/>
              <w:right w:type="dxa" w:w="100"/>
            </w:tcMar>
            <w:vAlign w:val="center"/>
          </w:tcPr>
          <w:p>
            <w:r>
              <w:t xml:space="preserve">Connectivity events</w:t>
            </w:r>
          </w:p>
        </w:tc>
        <w:tc>
          <w:tcPr>
            <w:tcW w:type="dxa" w:w="3500"/>
            <w:tcMar>
              <w:top w:type="dxa" w:w="70"/>
              <w:left w:type="dxa" w:w="100"/>
              <w:bottom w:type="dxa" w:w="70"/>
              <w:right w:type="dxa" w:w="100"/>
            </w:tcMar>
            <w:vAlign w:val="center"/>
          </w:tcPr>
          <w:p>
            <w:r>
              <w:t xml:space="preserve">connectivity_plus timestamps</w:t>
            </w:r>
          </w:p>
        </w:tc>
        <w:tc>
          <w:tcPr>
            <w:tcW w:type="dxa" w:w="3120"/>
            <w:tcMar>
              <w:top w:type="dxa" w:w="70"/>
              <w:left w:type="dxa" w:w="100"/>
              <w:bottom w:type="dxa" w:w="70"/>
              <w:right w:type="dxa" w:w="100"/>
            </w:tcMar>
            <w:vAlign w:val="center"/>
          </w:tcPr>
          <w:p>
            <w:r>
              <w:t xml:space="preserve">Disruption time estimate</w:t>
            </w:r>
          </w:p>
        </w:tc>
      </w:tr>
      <w:tr>
        <w:tc>
          <w:tcPr>
            <w:tcW w:type="dxa" w:w="2400"/>
            <w:tcMar>
              <w:top w:type="dxa" w:w="70"/>
              <w:left w:type="dxa" w:w="100"/>
              <w:bottom w:type="dxa" w:w="70"/>
              <w:right w:type="dxa" w:w="100"/>
            </w:tcMar>
            <w:vAlign w:val="center"/>
          </w:tcPr>
          <w:p>
            <w:r>
              <w:t xml:space="preserve">Sustained-motion events</w:t>
            </w:r>
          </w:p>
        </w:tc>
        <w:tc>
          <w:tcPr>
            <w:tcW w:type="dxa" w:w="3500"/>
            <w:tcMar>
              <w:top w:type="dxa" w:w="70"/>
              <w:left w:type="dxa" w:w="100"/>
              <w:bottom w:type="dxa" w:w="70"/>
              <w:right w:type="dxa" w:w="100"/>
            </w:tcMar>
            <w:vAlign w:val="center"/>
          </w:tcPr>
          <w:p>
            <w:r>
              <w:t xml:space="preserve">sensors_plus derived start / end only</w:t>
            </w:r>
          </w:p>
        </w:tc>
        <w:tc>
          <w:tcPr>
            <w:tcW w:type="dxa" w:w="3120"/>
            <w:tcMar>
              <w:top w:type="dxa" w:w="70"/>
              <w:left w:type="dxa" w:w="100"/>
              <w:bottom w:type="dxa" w:w="70"/>
              <w:right w:type="dxa" w:w="100"/>
            </w:tcMar>
            <w:vAlign w:val="center"/>
          </w:tcPr>
          <w:p>
            <w:r>
              <w:t xml:space="preserve">Transport disruption estimate</w:t>
            </w:r>
          </w:p>
        </w:tc>
      </w:tr>
      <w:tr>
        <w:tc>
          <w:tcPr>
            <w:tcW w:type="dxa" w:w="2400"/>
            <w:tcMar>
              <w:top w:type="dxa" w:w="70"/>
              <w:left w:type="dxa" w:w="100"/>
              <w:bottom w:type="dxa" w:w="70"/>
              <w:right w:type="dxa" w:w="100"/>
            </w:tcMar>
            <w:vAlign w:val="center"/>
          </w:tcPr>
          <w:p>
            <w:r>
              <w:t xml:space="preserve">New calendar events overlapping tasks</w:t>
            </w:r>
          </w:p>
        </w:tc>
        <w:tc>
          <w:tcPr>
            <w:tcW w:type="dxa" w:w="3500"/>
            <w:tcMar>
              <w:top w:type="dxa" w:w="70"/>
              <w:left w:type="dxa" w:w="100"/>
              <w:bottom w:type="dxa" w:w="70"/>
              <w:right w:type="dxa" w:w="100"/>
            </w:tcMar>
            <w:vAlign w:val="center"/>
          </w:tcPr>
          <w:p>
            <w:r>
              <w:t xml:space="preserve">Google Calendar / Microsoft Graph sync</w:t>
            </w:r>
          </w:p>
        </w:tc>
        <w:tc>
          <w:tcPr>
            <w:tcW w:type="dxa" w:w="3120"/>
            <w:tcMar>
              <w:top w:type="dxa" w:w="70"/>
              <w:left w:type="dxa" w:w="100"/>
              <w:bottom w:type="dxa" w:w="70"/>
              <w:right w:type="dxa" w:w="100"/>
            </w:tcMar>
            <w:vAlign w:val="center"/>
          </w:tcPr>
          <w:p>
            <w:r>
              <w:t xml:space="preserve">Kind B detection</w:t>
            </w:r>
          </w:p>
        </w:tc>
      </w:tr>
      <w:tr>
        <w:tc>
          <w:tcPr>
            <w:tcW w:type="dxa" w:w="2400"/>
            <w:tcMar>
              <w:top w:type="dxa" w:w="70"/>
              <w:left w:type="dxa" w:w="100"/>
              <w:bottom w:type="dxa" w:w="70"/>
              <w:right w:type="dxa" w:w="100"/>
            </w:tcMar>
            <w:vAlign w:val="center"/>
          </w:tcPr>
          <w:p>
            <w:r>
              <w:t xml:space="preserve">Accept / Edit / Reject and edit content</w:t>
            </w:r>
          </w:p>
        </w:tc>
        <w:tc>
          <w:tcPr>
            <w:tcW w:type="dxa" w:w="3500"/>
            <w:tcMar>
              <w:top w:type="dxa" w:w="70"/>
              <w:left w:type="dxa" w:w="100"/>
              <w:bottom w:type="dxa" w:w="70"/>
              <w:right w:type="dxa" w:w="100"/>
            </w:tcMar>
            <w:vAlign w:val="center"/>
          </w:tcPr>
          <w:p>
            <w:r>
              <w:t xml:space="preserve">MVD review screen</w:t>
            </w:r>
          </w:p>
        </w:tc>
        <w:tc>
          <w:tcPr>
            <w:tcW w:type="dxa" w:w="3120"/>
            <w:tcMar>
              <w:top w:type="dxa" w:w="70"/>
              <w:left w:type="dxa" w:w="100"/>
              <w:bottom w:type="dxa" w:w="70"/>
              <w:right w:type="dxa" w:w="100"/>
            </w:tcMar>
            <w:vAlign w:val="center"/>
          </w:tcPr>
          <w:p>
            <w:r>
              <w:t xml:space="preserve">ML Model 2 reward</w:t>
            </w:r>
          </w:p>
        </w:tc>
      </w:tr>
    </w:tbl>
    <w:p>
      <w:pPr>
        <w:spacing w:after="140" w:before="100"/>
      </w:pPr>
      <w:r>
        <w:rPr>
          <w:b/>
          <w:bCs/>
        </w:rPr>
        <w:t xml:space="preserve">Not collected:</w:t>
      </w:r>
      <w:r>
        <w:t xml:space="preserve"> GPS or precise location, camera or microphone, raw sensor streams, other apps' usage.</w:t>
      </w:r>
    </w:p>
    <w:p>
      <w:pPr>
        <w:pStyle w:val="Heading1"/>
        <w:spacing w:after="160" w:before="320"/>
      </w:pPr>
      <w:r>
        <w:t xml:space="preserve">6. Technology Stack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0"/>
      </w:tblGrid>
      <w:tr>
        <w:trPr>
          <w:tblHeader/>
        </w:trPr>
        <w:tc>
          <w:tcPr>
            <w:tcW w:type="dxa" w:w="2400"/>
            <w:shd w:fill="D9E2F3" w:val="clear"/>
            <w:tcMar>
              <w:top w:type="dxa" w:w="70"/>
              <w:left w:type="dxa" w:w="100"/>
              <w:bottom w:type="dxa" w:w="70"/>
              <w:right w:type="dxa" w:w="100"/>
            </w:tcMar>
            <w:vAlign w:val="center"/>
          </w:tcPr>
          <w:p>
            <w:r>
              <w:rPr>
                <w:b/>
                <w:bCs/>
              </w:rPr>
              <w:t xml:space="preserve">Layer</w:t>
            </w:r>
          </w:p>
        </w:tc>
        <w:tc>
          <w:tcPr>
            <w:tcW w:type="dxa" w:w="3500"/>
            <w:shd w:fill="D9E2F3" w:val="clear"/>
            <w:tcMar>
              <w:top w:type="dxa" w:w="70"/>
              <w:left w:type="dxa" w:w="100"/>
              <w:bottom w:type="dxa" w:w="70"/>
              <w:right w:type="dxa" w:w="100"/>
            </w:tcMar>
            <w:vAlign w:val="center"/>
          </w:tcPr>
          <w:p>
            <w:r>
              <w:rPr>
                <w:b/>
                <w:bCs/>
              </w:rPr>
              <w:t xml:space="preserve">Technology</w:t>
            </w:r>
          </w:p>
        </w:tc>
        <w:tc>
          <w:tcPr>
            <w:tcW w:type="dxa" w:w="3120"/>
            <w:shd w:fill="D9E2F3" w:val="clear"/>
            <w:tcMar>
              <w:top w:type="dxa" w:w="70"/>
              <w:left w:type="dxa" w:w="100"/>
              <w:bottom w:type="dxa" w:w="70"/>
              <w:right w:type="dxa" w:w="100"/>
            </w:tcMar>
            <w:vAlign w:val="center"/>
          </w:tcPr>
          <w:p>
            <w:r>
              <w:rPr>
                <w:b/>
                <w:bCs/>
              </w:rPr>
              <w:t xml:space="preserve">Note</w:t>
            </w:r>
          </w:p>
        </w:tc>
      </w:tr>
      <w:tr>
        <w:tc>
          <w:tcPr>
            <w:tcW w:type="dxa" w:w="2400"/>
            <w:tcMar>
              <w:top w:type="dxa" w:w="70"/>
              <w:left w:type="dxa" w:w="100"/>
              <w:bottom w:type="dxa" w:w="70"/>
              <w:right w:type="dxa" w:w="100"/>
            </w:tcMar>
            <w:vAlign w:val="center"/>
          </w:tcPr>
          <w:p>
            <w:r>
              <w:t xml:space="preserve">Frontend</w:t>
            </w:r>
          </w:p>
        </w:tc>
        <w:tc>
          <w:tcPr>
            <w:tcW w:type="dxa" w:w="3500"/>
            <w:tcMar>
              <w:top w:type="dxa" w:w="70"/>
              <w:left w:type="dxa" w:w="100"/>
              <w:bottom w:type="dxa" w:w="70"/>
              <w:right w:type="dxa" w:w="100"/>
            </w:tcMar>
            <w:vAlign w:val="center"/>
          </w:tcPr>
          <w:p>
            <w:r>
              <w:t xml:space="preserve">Flutter (Android, iOS, web)</w:t>
            </w:r>
          </w:p>
        </w:tc>
        <w:tc>
          <w:tcPr>
            <w:tcW w:type="dxa" w:w="3120"/>
            <w:tcMar>
              <w:top w:type="dxa" w:w="70"/>
              <w:left w:type="dxa" w:w="100"/>
              <w:bottom w:type="dxa" w:w="70"/>
              <w:right w:type="dxa" w:w="100"/>
            </w:tcMar>
            <w:vAlign w:val="center"/>
          </w:tcPr>
          <w:p>
            <w:r>
              <w:t xml:space="preserve">Built after PP1</w:t>
            </w:r>
          </w:p>
        </w:tc>
      </w:tr>
      <w:tr>
        <w:tc>
          <w:tcPr>
            <w:tcW w:type="dxa" w:w="2400"/>
            <w:tcMar>
              <w:top w:type="dxa" w:w="70"/>
              <w:left w:type="dxa" w:w="100"/>
              <w:bottom w:type="dxa" w:w="70"/>
              <w:right w:type="dxa" w:w="100"/>
            </w:tcMar>
            <w:vAlign w:val="center"/>
          </w:tcPr>
          <w:p>
            <w:r>
              <w:t xml:space="preserve">Backend</w:t>
            </w:r>
          </w:p>
        </w:tc>
        <w:tc>
          <w:tcPr>
            <w:tcW w:type="dxa" w:w="3500"/>
            <w:tcMar>
              <w:top w:type="dxa" w:w="70"/>
              <w:left w:type="dxa" w:w="100"/>
              <w:bottom w:type="dxa" w:w="70"/>
              <w:right w:type="dxa" w:w="100"/>
            </w:tcMar>
            <w:vAlign w:val="center"/>
          </w:tcPr>
          <w:p>
            <w:r>
              <w:t xml:space="preserve">Node.js + Express 5, Jest + supertest</w:t>
            </w:r>
          </w:p>
        </w:tc>
        <w:tc>
          <w:tcPr>
            <w:tcW w:type="dxa" w:w="3120"/>
            <w:tcMar>
              <w:top w:type="dxa" w:w="70"/>
              <w:left w:type="dxa" w:w="100"/>
              <w:bottom w:type="dxa" w:w="70"/>
              <w:right w:type="dxa" w:w="100"/>
            </w:tcMar>
            <w:vAlign w:val="center"/>
          </w:tcPr>
          <w:p>
            <w:r>
              <w:t xml:space="preserve">Engine as pure functions</w:t>
            </w:r>
          </w:p>
        </w:tc>
      </w:tr>
      <w:tr>
        <w:tc>
          <w:tcPr>
            <w:tcW w:type="dxa" w:w="2400"/>
            <w:tcMar>
              <w:top w:type="dxa" w:w="70"/>
              <w:left w:type="dxa" w:w="100"/>
              <w:bottom w:type="dxa" w:w="70"/>
              <w:right w:type="dxa" w:w="100"/>
            </w:tcMar>
            <w:vAlign w:val="center"/>
          </w:tcPr>
          <w:p>
            <w:r>
              <w:t xml:space="preserve">Database</w:t>
            </w:r>
          </w:p>
        </w:tc>
        <w:tc>
          <w:tcPr>
            <w:tcW w:type="dxa" w:w="3500"/>
            <w:tcMar>
              <w:top w:type="dxa" w:w="70"/>
              <w:left w:type="dxa" w:w="100"/>
              <w:bottom w:type="dxa" w:w="70"/>
              <w:right w:type="dxa" w:w="100"/>
            </w:tcMar>
            <w:vAlign w:val="center"/>
          </w:tcPr>
          <w:p>
            <w:r>
              <w:t xml:space="preserve">Firebase Cloud Firestore</w:t>
            </w:r>
          </w:p>
        </w:tc>
        <w:tc>
          <w:tcPr>
            <w:tcW w:type="dxa" w:w="3120"/>
            <w:tcMar>
              <w:top w:type="dxa" w:w="70"/>
              <w:left w:type="dxa" w:w="100"/>
              <w:bottom w:type="dxa" w:w="70"/>
              <w:right w:type="dxa" w:w="100"/>
            </w:tcMar>
            <w:vAlign w:val="center"/>
          </w:tcPr>
          <w:p>
            <w:r>
              <w:t xml:space="preserve">Set up later by a teammate; in-memory or emulator until then</w:t>
            </w:r>
          </w:p>
        </w:tc>
      </w:tr>
      <w:tr>
        <w:tc>
          <w:tcPr>
            <w:tcW w:type="dxa" w:w="2400"/>
            <w:tcMar>
              <w:top w:type="dxa" w:w="70"/>
              <w:left w:type="dxa" w:w="100"/>
              <w:bottom w:type="dxa" w:w="70"/>
              <w:right w:type="dxa" w:w="100"/>
            </w:tcMar>
            <w:vAlign w:val="center"/>
          </w:tcPr>
          <w:p>
            <w:r>
              <w:t xml:space="preserve">ML service</w:t>
            </w:r>
          </w:p>
        </w:tc>
        <w:tc>
          <w:tcPr>
            <w:tcW w:type="dxa" w:w="3500"/>
            <w:tcMar>
              <w:top w:type="dxa" w:w="70"/>
              <w:left w:type="dxa" w:w="100"/>
              <w:bottom w:type="dxa" w:w="70"/>
              <w:right w:type="dxa" w:w="100"/>
            </w:tcMar>
            <w:vAlign w:val="center"/>
          </w:tcPr>
          <w:p>
            <w:r>
              <w:t xml:space="preserve">Python + FastAPI, pytest</w:t>
            </w:r>
          </w:p>
        </w:tc>
        <w:tc>
          <w:tcPr>
            <w:tcW w:type="dxa" w:w="3120"/>
            <w:tcMar>
              <w:top w:type="dxa" w:w="70"/>
              <w:left w:type="dxa" w:w="100"/>
              <w:bottom w:type="dxa" w:w="70"/>
              <w:right w:type="dxa" w:w="100"/>
            </w:tcMar>
            <w:vAlign w:val="center"/>
          </w:tcPr>
          <w:p>
            <w:r>
              <w:t xml:space="preserve">scikit-learn Random Forest; Vowpal Wabbit bandit</w:t>
            </w:r>
          </w:p>
        </w:tc>
      </w:tr>
      <w:tr>
        <w:tc>
          <w:tcPr>
            <w:tcW w:type="dxa" w:w="2400"/>
            <w:tcMar>
              <w:top w:type="dxa" w:w="70"/>
              <w:left w:type="dxa" w:w="100"/>
              <w:bottom w:type="dxa" w:w="70"/>
              <w:right w:type="dxa" w:w="100"/>
            </w:tcMar>
            <w:vAlign w:val="center"/>
          </w:tcPr>
          <w:p>
            <w:r>
              <w:t xml:space="preserve">Detection</w:t>
            </w:r>
          </w:p>
        </w:tc>
        <w:tc>
          <w:tcPr>
            <w:tcW w:type="dxa" w:w="3500"/>
            <w:tcMar>
              <w:top w:type="dxa" w:w="70"/>
              <w:left w:type="dxa" w:w="100"/>
              <w:bottom w:type="dxa" w:w="70"/>
              <w:right w:type="dxa" w:w="100"/>
            </w:tcMar>
            <w:vAlign w:val="center"/>
          </w:tcPr>
          <w:p>
            <w:r>
              <w:t xml:space="preserve">flutter_local_notifications (with quick-reply actions), connectivity_plus, sensors_plus</w:t>
            </w:r>
          </w:p>
        </w:tc>
        <w:tc>
          <w:tcPr>
            <w:tcW w:type="dxa" w:w="3120"/>
            <w:tcMar>
              <w:top w:type="dxa" w:w="70"/>
              <w:left w:type="dxa" w:w="100"/>
              <w:bottom w:type="dxa" w:w="70"/>
              <w:right w:type="dxa" w:w="100"/>
            </w:tcMar>
            <w:vAlign w:val="center"/>
          </w:tcPr>
          <w:p>
            <w:r>
              <w:t xml:space="preserve">No GPS</w:t>
            </w:r>
          </w:p>
        </w:tc>
      </w:tr>
      <w:tr>
        <w:tc>
          <w:tcPr>
            <w:tcW w:type="dxa" w:w="2400"/>
            <w:tcMar>
              <w:top w:type="dxa" w:w="70"/>
              <w:left w:type="dxa" w:w="100"/>
              <w:bottom w:type="dxa" w:w="70"/>
              <w:right w:type="dxa" w:w="100"/>
            </w:tcMar>
            <w:vAlign w:val="center"/>
          </w:tcPr>
          <w:p>
            <w:r>
              <w:t xml:space="preserve">Calendar</w:t>
            </w:r>
          </w:p>
        </w:tc>
        <w:tc>
          <w:tcPr>
            <w:tcW w:type="dxa" w:w="3500"/>
            <w:tcMar>
              <w:top w:type="dxa" w:w="70"/>
              <w:left w:type="dxa" w:w="100"/>
              <w:bottom w:type="dxa" w:w="70"/>
              <w:right w:type="dxa" w:w="100"/>
            </w:tcMar>
            <w:vAlign w:val="center"/>
          </w:tcPr>
          <w:p>
            <w:r>
              <w:t xml:space="preserve">Google Calendar API, Microsoft Graph API</w:t>
            </w:r>
          </w:p>
        </w:tc>
        <w:tc>
          <w:tcPr>
            <w:tcW w:type="dxa" w:w="3120"/>
            <w:tcMar>
              <w:top w:type="dxa" w:w="70"/>
              <w:left w:type="dxa" w:w="100"/>
              <w:bottom w:type="dxa" w:w="70"/>
              <w:right w:type="dxa" w:w="100"/>
            </w:tcMar>
            <w:vAlign w:val="center"/>
          </w:tcPr>
          <w:p>
            <w:r>
              <w:t xml:space="preserve">Also detects urgent meetings</w:t>
            </w:r>
          </w:p>
        </w:tc>
      </w:tr>
      <w:tr>
        <w:tc>
          <w:tcPr>
            <w:tcW w:type="dxa" w:w="2400"/>
            <w:tcMar>
              <w:top w:type="dxa" w:w="70"/>
              <w:left w:type="dxa" w:w="100"/>
              <w:bottom w:type="dxa" w:w="70"/>
              <w:right w:type="dxa" w:w="100"/>
            </w:tcMar>
            <w:vAlign w:val="center"/>
          </w:tcPr>
          <w:p>
            <w:r>
              <w:t xml:space="preserve">Development</w:t>
            </w:r>
          </w:p>
        </w:tc>
        <w:tc>
          <w:tcPr>
            <w:tcW w:type="dxa" w:w="3500"/>
            <w:tcMar>
              <w:top w:type="dxa" w:w="70"/>
              <w:left w:type="dxa" w:w="100"/>
              <w:bottom w:type="dxa" w:w="70"/>
              <w:right w:type="dxa" w:w="100"/>
            </w:tcMar>
            <w:vAlign w:val="center"/>
          </w:tcPr>
          <w:p>
            <w:r>
              <w:t xml:space="preserve">VS Code + Claude Code, Git + GitHub</w:t>
            </w:r>
          </w:p>
        </w:tc>
        <w:tc>
          <w:tcPr>
            <w:tcW w:type="dxa" w:w="3120"/>
            <w:tcMar>
              <w:top w:type="dxa" w:w="70"/>
              <w:left w:type="dxa" w:w="100"/>
              <w:bottom w:type="dxa" w:w="70"/>
              <w:right w:type="dxa" w:w="100"/>
            </w:tcMar>
            <w:vAlign w:val="center"/>
          </w:tcPr>
          <w:p>
            <w:r>
              <w:t xml:space="preserve">CLAUDE.md, DECISIONS.md, PROGRESS.md in the repo</w:t>
            </w:r>
          </w:p>
        </w:tc>
      </w:tr>
    </w:tbl>
    <w:p>
      <w:pPr>
        <w:pStyle w:val="Heading1"/>
        <w:spacing w:after="160" w:before="320"/>
      </w:pPr>
      <w:r>
        <w:t xml:space="preserve">7. Evaluation Plan</w:t>
      </w:r>
    </w:p>
    <w:p>
      <w:pPr>
        <w:pStyle w:val="Heading2"/>
        <w:spacing w:after="120" w:before="240"/>
      </w:pPr>
      <w:r>
        <w:t xml:space="preserve">7.1 Metrics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0"/>
      </w:tblGrid>
      <w:tr>
        <w:trPr>
          <w:tblHeader/>
        </w:trPr>
        <w:tc>
          <w:tcPr>
            <w:tcW w:type="dxa" w:w="2400"/>
            <w:shd w:fill="D9E2F3" w:val="clear"/>
            <w:tcMar>
              <w:top w:type="dxa" w:w="70"/>
              <w:left w:type="dxa" w:w="100"/>
              <w:bottom w:type="dxa" w:w="70"/>
              <w:right w:type="dxa" w:w="100"/>
            </w:tcMar>
            <w:vAlign w:val="center"/>
          </w:tcPr>
          <w:p>
            <w:r>
              <w:rPr>
                <w:b/>
                <w:bCs/>
              </w:rPr>
              <w:t xml:space="preserve">Metric</w:t>
            </w:r>
          </w:p>
        </w:tc>
        <w:tc>
          <w:tcPr>
            <w:tcW w:type="dxa" w:w="3500"/>
            <w:shd w:fill="D9E2F3" w:val="clear"/>
            <w:tcMar>
              <w:top w:type="dxa" w:w="70"/>
              <w:left w:type="dxa" w:w="100"/>
              <w:bottom w:type="dxa" w:w="70"/>
              <w:right w:type="dxa" w:w="100"/>
            </w:tcMar>
            <w:vAlign w:val="center"/>
          </w:tcPr>
          <w:p>
            <w:r>
              <w:rPr>
                <w:b/>
                <w:bCs/>
              </w:rPr>
              <w:t xml:space="preserve">Measures</w:t>
            </w:r>
          </w:p>
        </w:tc>
        <w:tc>
          <w:tcPr>
            <w:tcW w:type="dxa" w:w="3120"/>
            <w:shd w:fill="D9E2F3" w:val="clear"/>
            <w:tcMar>
              <w:top w:type="dxa" w:w="70"/>
              <w:left w:type="dxa" w:w="100"/>
              <w:bottom w:type="dxa" w:w="70"/>
              <w:right w:type="dxa" w:w="100"/>
            </w:tcMar>
            <w:vAlign w:val="center"/>
          </w:tcPr>
          <w:p>
            <w:r>
              <w:rPr>
                <w:b/>
                <w:bCs/>
              </w:rPr>
              <w:t xml:space="preserve">Target</w:t>
            </w:r>
          </w:p>
        </w:tc>
      </w:tr>
      <w:tr>
        <w:tc>
          <w:tcPr>
            <w:tcW w:type="dxa" w:w="2400"/>
            <w:tcMar>
              <w:top w:type="dxa" w:w="70"/>
              <w:left w:type="dxa" w:w="100"/>
              <w:bottom w:type="dxa" w:w="70"/>
              <w:right w:type="dxa" w:w="100"/>
            </w:tcMar>
            <w:vAlign w:val="center"/>
          </w:tcPr>
          <w:p>
            <w:r>
              <w:t xml:space="preserve">CTRR</w:t>
            </w:r>
          </w:p>
        </w:tc>
        <w:tc>
          <w:tcPr>
            <w:tcW w:type="dxa" w:w="3500"/>
            <w:tcMar>
              <w:top w:type="dxa" w:w="70"/>
              <w:left w:type="dxa" w:w="100"/>
              <w:bottom w:type="dxa" w:w="70"/>
              <w:right w:type="dxa" w:w="100"/>
            </w:tcMar>
            <w:vAlign w:val="center"/>
          </w:tcPr>
          <w:p>
            <w:r>
              <w:t xml:space="preserve">% of high-priority tasks kept in the MVD</w:t>
            </w:r>
          </w:p>
        </w:tc>
        <w:tc>
          <w:tcPr>
            <w:tcW w:type="dxa" w:w="3120"/>
            <w:tcMar>
              <w:top w:type="dxa" w:w="70"/>
              <w:left w:type="dxa" w:w="100"/>
              <w:bottom w:type="dxa" w:w="70"/>
              <w:right w:type="dxa" w:w="100"/>
            </w:tcMar>
            <w:vAlign w:val="center"/>
          </w:tcPr>
          <w:p>
            <w:r>
              <w:t xml:space="preserve">Report; aim above 80%</w:t>
            </w:r>
          </w:p>
        </w:tc>
      </w:tr>
      <w:tr>
        <w:tc>
          <w:tcPr>
            <w:tcW w:type="dxa" w:w="2400"/>
            <w:tcMar>
              <w:top w:type="dxa" w:w="70"/>
              <w:left w:type="dxa" w:w="100"/>
              <w:bottom w:type="dxa" w:w="70"/>
              <w:right w:type="dxa" w:w="100"/>
            </w:tcMar>
            <w:vAlign w:val="center"/>
          </w:tcPr>
          <w:p>
            <w:r>
              <w:t xml:space="preserve">PTVR</w:t>
            </w:r>
          </w:p>
        </w:tc>
        <w:tc>
          <w:tcPr>
            <w:tcW w:type="dxa" w:w="3500"/>
            <w:tcMar>
              <w:top w:type="dxa" w:w="70"/>
              <w:left w:type="dxa" w:w="100"/>
              <w:bottom w:type="dxa" w:w="70"/>
              <w:right w:type="dxa" w:w="100"/>
            </w:tcMar>
            <w:vAlign w:val="center"/>
          </w:tcPr>
          <w:p>
            <w:r>
              <w:t xml:space="preserve">% of MVDs scheduling anything inside protected time</w:t>
            </w:r>
          </w:p>
        </w:tc>
        <w:tc>
          <w:tcPr>
            <w:tcW w:type="dxa" w:w="3120"/>
            <w:tcMar>
              <w:top w:type="dxa" w:w="70"/>
              <w:left w:type="dxa" w:w="100"/>
              <w:bottom w:type="dxa" w:w="70"/>
              <w:right w:type="dxa" w:w="100"/>
            </w:tcMar>
            <w:vAlign w:val="center"/>
          </w:tcPr>
          <w:p>
            <w:r>
              <w:t xml:space="preserve">Must be 0% (already checked automatically in tests)</w:t>
            </w:r>
          </w:p>
        </w:tc>
      </w:tr>
      <w:tr>
        <w:tc>
          <w:tcPr>
            <w:tcW w:type="dxa" w:w="2400"/>
            <w:tcMar>
              <w:top w:type="dxa" w:w="70"/>
              <w:left w:type="dxa" w:w="100"/>
              <w:bottom w:type="dxa" w:w="70"/>
              <w:right w:type="dxa" w:w="100"/>
            </w:tcMar>
            <w:vAlign w:val="center"/>
          </w:tcPr>
          <w:p>
            <w:r>
              <w:t xml:space="preserve">MVD Acceptance Rate</w:t>
            </w:r>
          </w:p>
        </w:tc>
        <w:tc>
          <w:tcPr>
            <w:tcW w:type="dxa" w:w="3500"/>
            <w:tcMar>
              <w:top w:type="dxa" w:w="70"/>
              <w:left w:type="dxa" w:w="100"/>
              <w:bottom w:type="dxa" w:w="70"/>
              <w:right w:type="dxa" w:w="100"/>
            </w:tcMar>
            <w:vAlign w:val="center"/>
          </w:tcPr>
          <w:p>
            <w:r>
              <w:t xml:space="preserve">% accepted without edit; trend per student</w:t>
            </w:r>
          </w:p>
        </w:tc>
        <w:tc>
          <w:tcPr>
            <w:tcW w:type="dxa" w:w="3120"/>
            <w:tcMar>
              <w:top w:type="dxa" w:w="70"/>
              <w:left w:type="dxa" w:w="100"/>
              <w:bottom w:type="dxa" w:w="70"/>
              <w:right w:type="dxa" w:w="100"/>
            </w:tcMar>
            <w:vAlign w:val="center"/>
          </w:tcPr>
          <w:p>
            <w:r>
              <w:t xml:space="preserve">Rising trend = evidence for ML Model 2</w:t>
            </w:r>
          </w:p>
        </w:tc>
      </w:tr>
      <w:tr>
        <w:tc>
          <w:tcPr>
            <w:tcW w:type="dxa" w:w="2400"/>
            <w:tcMar>
              <w:top w:type="dxa" w:w="70"/>
              <w:left w:type="dxa" w:w="100"/>
              <w:bottom w:type="dxa" w:w="70"/>
              <w:right w:type="dxa" w:w="100"/>
            </w:tcMar>
            <w:vAlign w:val="center"/>
          </w:tcPr>
          <w:p>
            <w:r>
              <w:t xml:space="preserve">Explanation Acceptance</w:t>
            </w:r>
          </w:p>
        </w:tc>
        <w:tc>
          <w:tcPr>
            <w:tcW w:type="dxa" w:w="3500"/>
            <w:tcMar>
              <w:top w:type="dxa" w:w="70"/>
              <w:left w:type="dxa" w:w="100"/>
              <w:bottom w:type="dxa" w:w="70"/>
              <w:right w:type="dxa" w:w="100"/>
            </w:tcMar>
            <w:vAlign w:val="center"/>
          </w:tcPr>
          <w:p>
            <w:r>
              <w:t xml:space="preserve">% of explanations rated reasonable</w:t>
            </w:r>
          </w:p>
        </w:tc>
        <w:tc>
          <w:tcPr>
            <w:tcW w:type="dxa" w:w="3120"/>
            <w:tcMar>
              <w:top w:type="dxa" w:w="70"/>
              <w:left w:type="dxa" w:w="100"/>
              <w:bottom w:type="dxa" w:w="70"/>
              <w:right w:type="dxa" w:w="100"/>
            </w:tcMar>
            <w:vAlign w:val="center"/>
          </w:tcPr>
          <w:p>
            <w:r>
              <w:t xml:space="preserve">Report</w:t>
            </w:r>
          </w:p>
        </w:tc>
      </w:tr>
      <w:tr>
        <w:tc>
          <w:tcPr>
            <w:tcW w:type="dxa" w:w="2400"/>
            <w:tcMar>
              <w:top w:type="dxa" w:w="70"/>
              <w:left w:type="dxa" w:w="100"/>
              <w:bottom w:type="dxa" w:w="70"/>
              <w:right w:type="dxa" w:w="100"/>
            </w:tcMar>
            <w:vAlign w:val="center"/>
          </w:tcPr>
          <w:p>
            <w:r>
              <w:t xml:space="preserve">Comparative Realism</w:t>
            </w:r>
          </w:p>
        </w:tc>
        <w:tc>
          <w:tcPr>
            <w:tcW w:type="dxa" w:w="3500"/>
            <w:tcMar>
              <w:top w:type="dxa" w:w="70"/>
              <w:left w:type="dxa" w:w="100"/>
              <w:bottom w:type="dxa" w:w="70"/>
              <w:right w:type="dxa" w:w="100"/>
            </w:tcMar>
            <w:vAlign w:val="center"/>
          </w:tcPr>
          <w:p>
            <w:r>
              <w:t xml:space="preserve">MVD vs no change vs manual replan</w:t>
            </w:r>
          </w:p>
        </w:tc>
        <w:tc>
          <w:tcPr>
            <w:tcW w:type="dxa" w:w="3120"/>
            <w:tcMar>
              <w:top w:type="dxa" w:w="70"/>
              <w:left w:type="dxa" w:w="100"/>
              <w:bottom w:type="dxa" w:w="70"/>
              <w:right w:type="dxa" w:w="100"/>
            </w:tcMar>
            <w:vAlign w:val="center"/>
          </w:tcPr>
          <w:p>
            <w:r>
              <w:t xml:space="preserve">MVD above no change</w:t>
            </w:r>
          </w:p>
        </w:tc>
      </w:tr>
      <w:tr>
        <w:tc>
          <w:tcPr>
            <w:tcW w:type="dxa" w:w="2400"/>
            <w:tcMar>
              <w:top w:type="dxa" w:w="70"/>
              <w:left w:type="dxa" w:w="100"/>
              <w:bottom w:type="dxa" w:w="70"/>
              <w:right w:type="dxa" w:w="100"/>
            </w:tcMar>
            <w:vAlign w:val="center"/>
          </w:tcPr>
          <w:p>
            <w:r>
              <w:t xml:space="preserve">SUS</w:t>
            </w:r>
          </w:p>
        </w:tc>
        <w:tc>
          <w:tcPr>
            <w:tcW w:type="dxa" w:w="3500"/>
            <w:tcMar>
              <w:top w:type="dxa" w:w="70"/>
              <w:left w:type="dxa" w:w="100"/>
              <w:bottom w:type="dxa" w:w="70"/>
              <w:right w:type="dxa" w:w="100"/>
            </w:tcMar>
            <w:vAlign w:val="center"/>
          </w:tcPr>
          <w:p>
            <w:r>
              <w:t xml:space="preserve">Usability</w:t>
            </w:r>
          </w:p>
        </w:tc>
        <w:tc>
          <w:tcPr>
            <w:tcW w:type="dxa" w:w="3120"/>
            <w:tcMar>
              <w:top w:type="dxa" w:w="70"/>
              <w:left w:type="dxa" w:w="100"/>
              <w:bottom w:type="dxa" w:w="70"/>
              <w:right w:type="dxa" w:w="100"/>
            </w:tcMar>
            <w:vAlign w:val="center"/>
          </w:tcPr>
          <w:p>
            <w:r>
              <w:t xml:space="preserve">≥ 70</w:t>
            </w:r>
          </w:p>
        </w:tc>
      </w:tr>
    </w:tbl>
    <w:p>
      <w:pPr>
        <w:pStyle w:val="Heading2"/>
        <w:spacing w:after="120" w:before="240"/>
      </w:pPr>
      <w:r>
        <w:t xml:space="preserve">7.2 Pilot</w:t>
      </w:r>
    </w:p>
    <w:p>
      <w:pPr>
        <w:pStyle w:val="ListParagraph"/>
        <w:numPr>
          <w:ilvl w:val="0"/>
          <w:numId w:val="1"/>
        </w:numPr>
        <w:spacing w:after="80"/>
      </w:pPr>
      <w:r>
        <w:t xml:space="preserve">10–20 SLIIT students, 2–3 weeks, real disruptions plus mock scenarios; SUS and debrief at the end.</w:t>
      </w:r>
    </w:p>
    <w:p>
      <w:pPr>
        <w:pStyle w:val="ListParagraph"/>
        <w:numPr>
          <w:ilvl w:val="0"/>
          <w:numId w:val="1"/>
        </w:numPr>
        <w:spacing w:after="80"/>
      </w:pPr>
      <w:r>
        <w:t xml:space="preserve">The manual-replan baseline is collected mainly in mock scenarios to avoid burdening students during real disruptions.</w:t>
      </w:r>
    </w:p>
    <w:p>
      <w:pPr>
        <w:pStyle w:val="Heading2"/>
        <w:spacing w:after="120" w:before="240"/>
      </w:pPr>
      <w:r>
        <w:t xml:space="preserve">7.3 Baselines</w:t>
      </w:r>
    </w:p>
    <w:p>
      <w:pPr>
        <w:pStyle w:val="ListParagraph"/>
        <w:numPr>
          <w:ilvl w:val="0"/>
          <w:numId w:val="1"/>
        </w:numPr>
        <w:spacing w:after="80"/>
      </w:pPr>
      <w:r>
        <w:rPr>
          <w:b/>
          <w:bCs/>
        </w:rPr>
        <w:t xml:space="preserve">A. No adjustment:</w:t>
      </w:r>
      <w:r>
        <w:t xml:space="preserve"> the original plan unchanged (what current tools do).</w:t>
      </w:r>
    </w:p>
    <w:p>
      <w:pPr>
        <w:pStyle w:val="ListParagraph"/>
        <w:numPr>
          <w:ilvl w:val="0"/>
          <w:numId w:val="1"/>
        </w:numPr>
        <w:spacing w:after="80"/>
      </w:pPr>
      <w:r>
        <w:rPr>
          <w:b/>
          <w:bCs/>
        </w:rPr>
        <w:t xml:space="preserve">B. Manual replan:</w:t>
      </w:r>
      <w:r>
        <w:t xml:space="preserve"> the student rebuilds the day themselves.</w:t>
      </w:r>
    </w:p>
    <w:p>
      <w:pPr>
        <w:pStyle w:val="Heading2"/>
        <w:spacing w:after="120" w:before="240"/>
      </w:pPr>
      <w:r>
        <w:t xml:space="preserve">7.4 Team Pre-Test (October 2026)</w:t>
      </w:r>
    </w:p>
    <w:p>
      <w:pPr>
        <w:spacing w:after="140" w:before="100"/>
      </w:pPr>
      <w:r>
        <w:t xml:space="preserve">A Component 1 questionnaire was prepared for the whole-team pre-test: disruption frequency and time lost, what tasks are still possible during each disruption, current recovery behaviour and stress, time-estimation bias, recovery preferences (including acceptable shortening), protected time, and acceptance of the proposed design. Its feasibility grid is the planned evidence for the open EF values.</w:t>
      </w:r>
    </w:p>
    <w:p>
      <w:pPr>
        <w:pStyle w:val="Heading1"/>
        <w:spacing w:after="160" w:before="320"/>
      </w:pPr>
      <w:r>
        <w:t xml:space="preserve">8. Key Design Decisions Log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620"/>
      </w:tblGrid>
      <w:tr>
        <w:trPr>
          <w:tblHeader/>
        </w:trPr>
        <w:tc>
          <w:tcPr>
            <w:tcW w:type="dxa" w:w="1300"/>
            <w:shd w:fill="D9E2F3" w:val="clear"/>
            <w:tcMar>
              <w:top w:type="dxa" w:w="70"/>
              <w:left w:type="dxa" w:w="100"/>
              <w:bottom w:type="dxa" w:w="70"/>
              <w:right w:type="dxa" w:w="100"/>
            </w:tcMar>
            <w:vAlign w:val="center"/>
          </w:tcPr>
          <w:p>
            <w:r>
              <w:rPr>
                <w:b/>
                <w:bCs/>
              </w:rPr>
              <w:t xml:space="preserve">Date</w:t>
            </w:r>
          </w:p>
        </w:tc>
        <w:tc>
          <w:tcPr>
            <w:tcW w:type="dxa" w:w="4100"/>
            <w:shd w:fill="D9E2F3" w:val="clear"/>
            <w:tcMar>
              <w:top w:type="dxa" w:w="70"/>
              <w:left w:type="dxa" w:w="100"/>
              <w:bottom w:type="dxa" w:w="70"/>
              <w:right w:type="dxa" w:w="100"/>
            </w:tcMar>
            <w:vAlign w:val="center"/>
          </w:tcPr>
          <w:p>
            <w:r>
              <w:rPr>
                <w:b/>
                <w:bCs/>
              </w:rPr>
              <w:t xml:space="preserve">Decision</w:t>
            </w:r>
          </w:p>
        </w:tc>
        <w:tc>
          <w:tcPr>
            <w:tcW w:type="dxa" w:w="3620"/>
            <w:shd w:fill="D9E2F3" w:val="clear"/>
            <w:tcMar>
              <w:top w:type="dxa" w:w="70"/>
              <w:left w:type="dxa" w:w="100"/>
              <w:bottom w:type="dxa" w:w="70"/>
              <w:right w:type="dxa" w:w="100"/>
            </w:tcMar>
            <w:vAlign w:val="center"/>
          </w:tcPr>
          <w:p>
            <w:r>
              <w:rPr>
                <w:b/>
                <w:bCs/>
              </w:rPr>
              <w:t xml:space="preserve">Why</w:t>
            </w:r>
          </w:p>
        </w:tc>
      </w:tr>
      <w:tr>
        <w:tc>
          <w:tcPr>
            <w:tcW w:type="dxa" w:w="1300"/>
            <w:tcMar>
              <w:top w:type="dxa" w:w="70"/>
              <w:left w:type="dxa" w:w="100"/>
              <w:bottom w:type="dxa" w:w="70"/>
              <w:right w:type="dxa" w:w="100"/>
            </w:tcMar>
            <w:vAlign w:val="center"/>
          </w:tcPr>
          <w:p>
            <w:r>
              <w:t xml:space="preserve">Sep 2026</w:t>
            </w:r>
          </w:p>
        </w:tc>
        <w:tc>
          <w:tcPr>
            <w:tcW w:type="dxa" w:w="4100"/>
            <w:tcMar>
              <w:top w:type="dxa" w:w="70"/>
              <w:left w:type="dxa" w:w="100"/>
              <w:bottom w:type="dxa" w:w="70"/>
              <w:right w:type="dxa" w:w="100"/>
            </w:tcMar>
            <w:vAlign w:val="center"/>
          </w:tcPr>
          <w:p>
            <w:r>
              <w:t xml:space="preserve">No auto-start; Start Task tap required</w:t>
            </w:r>
          </w:p>
        </w:tc>
        <w:tc>
          <w:tcPr>
            <w:tcW w:type="dxa" w:w="3620"/>
            <w:tcMar>
              <w:top w:type="dxa" w:w="70"/>
              <w:left w:type="dxa" w:w="100"/>
              <w:bottom w:type="dxa" w:w="70"/>
              <w:right w:type="dxa" w:w="100"/>
            </w:tcMar>
            <w:vAlign w:val="center"/>
          </w:tcPr>
          <w:p>
            <w:r>
              <w:t xml:space="preserve">Auto-start hides disruptions</w:t>
            </w:r>
          </w:p>
        </w:tc>
      </w:tr>
      <w:tr>
        <w:tc>
          <w:tcPr>
            <w:tcW w:type="dxa" w:w="1300"/>
            <w:tcMar>
              <w:top w:type="dxa" w:w="70"/>
              <w:left w:type="dxa" w:w="100"/>
              <w:bottom w:type="dxa" w:w="70"/>
              <w:right w:type="dxa" w:w="100"/>
            </w:tcMar>
            <w:vAlign w:val="center"/>
          </w:tcPr>
          <w:p>
            <w:r>
              <w:t xml:space="preserve">Sep 2026</w:t>
            </w:r>
          </w:p>
        </w:tc>
        <w:tc>
          <w:tcPr>
            <w:tcW w:type="dxa" w:w="4100"/>
            <w:tcMar>
              <w:top w:type="dxa" w:w="70"/>
              <w:left w:type="dxa" w:w="100"/>
              <w:bottom w:type="dxa" w:w="70"/>
              <w:right w:type="dxa" w:w="100"/>
            </w:tcMar>
            <w:vAlign w:val="center"/>
          </w:tcPr>
          <w:p>
            <w:r>
              <w:t xml:space="preserve">No MVD without user confirmation</w:t>
            </w:r>
          </w:p>
        </w:tc>
        <w:tc>
          <w:tcPr>
            <w:tcW w:type="dxa" w:w="3620"/>
            <w:tcMar>
              <w:top w:type="dxa" w:w="70"/>
              <w:left w:type="dxa" w:w="100"/>
              <w:bottom w:type="dxa" w:w="70"/>
              <w:right w:type="dxa" w:w="100"/>
            </w:tcMar>
            <w:vAlign w:val="center"/>
          </w:tcPr>
          <w:p>
            <w:r>
              <w:t xml:space="preserve">Type and duration decide feasibility</w:t>
            </w:r>
          </w:p>
        </w:tc>
      </w:tr>
      <w:tr>
        <w:tc>
          <w:tcPr>
            <w:tcW w:type="dxa" w:w="1300"/>
            <w:tcMar>
              <w:top w:type="dxa" w:w="70"/>
              <w:left w:type="dxa" w:w="100"/>
              <w:bottom w:type="dxa" w:w="70"/>
              <w:right w:type="dxa" w:w="100"/>
            </w:tcMar>
            <w:vAlign w:val="center"/>
          </w:tcPr>
          <w:p>
            <w:r>
              <w:t xml:space="preserve">Sep 2026</w:t>
            </w:r>
          </w:p>
        </w:tc>
        <w:tc>
          <w:tcPr>
            <w:tcW w:type="dxa" w:w="4100"/>
            <w:tcMar>
              <w:top w:type="dxa" w:w="70"/>
              <w:left w:type="dxa" w:w="100"/>
              <w:bottom w:type="dxa" w:w="70"/>
              <w:right w:type="dxa" w:w="100"/>
            </w:tcMar>
            <w:vAlign w:val="center"/>
          </w:tcPr>
          <w:p>
            <w:r>
              <w:t xml:space="preserve">Third passive signal (sensors_plus motion)</w:t>
            </w:r>
          </w:p>
        </w:tc>
        <w:tc>
          <w:tcPr>
            <w:tcW w:type="dxa" w:w="3620"/>
            <w:tcMar>
              <w:top w:type="dxa" w:w="70"/>
              <w:left w:type="dxa" w:w="100"/>
              <w:bottom w:type="dxa" w:w="70"/>
              <w:right w:type="dxa" w:w="100"/>
            </w:tcMar>
            <w:vAlign w:val="center"/>
          </w:tcPr>
          <w:p>
            <w:r>
              <w:t xml:space="preserve">Viva panel: detection robustness; GPS rejected for privacy</w:t>
            </w:r>
          </w:p>
        </w:tc>
      </w:tr>
      <w:tr>
        <w:tc>
          <w:tcPr>
            <w:tcW w:type="dxa" w:w="1300"/>
            <w:tcMar>
              <w:top w:type="dxa" w:w="70"/>
              <w:left w:type="dxa" w:w="100"/>
              <w:bottom w:type="dxa" w:w="70"/>
              <w:right w:type="dxa" w:w="100"/>
            </w:tcMar>
            <w:vAlign w:val="center"/>
          </w:tcPr>
          <w:p>
            <w:r>
              <w:t xml:space="preserve">Sep 2026</w:t>
            </w:r>
          </w:p>
        </w:tc>
        <w:tc>
          <w:tcPr>
            <w:tcW w:type="dxa" w:w="4100"/>
            <w:tcMar>
              <w:top w:type="dxa" w:w="70"/>
              <w:left w:type="dxa" w:w="100"/>
              <w:bottom w:type="dxa" w:w="70"/>
              <w:right w:type="dxa" w:w="100"/>
            </w:tcMar>
            <w:vAlign w:val="center"/>
          </w:tcPr>
          <w:p>
            <w:r>
              <w:t xml:space="preserve">Bandit output = ranked strategy list; evidence = rising acceptance</w:t>
            </w:r>
          </w:p>
        </w:tc>
        <w:tc>
          <w:tcPr>
            <w:tcW w:type="dxa" w:w="3620"/>
            <w:tcMar>
              <w:top w:type="dxa" w:w="70"/>
              <w:left w:type="dxa" w:w="100"/>
              <w:bottom w:type="dxa" w:w="70"/>
              <w:right w:type="dxa" w:w="100"/>
            </w:tcMar>
            <w:vAlign w:val="center"/>
          </w:tcPr>
          <w:p>
            <w:r>
              <w:t xml:space="preserve">Viva panel: clearer, testable claim</w:t>
            </w:r>
          </w:p>
        </w:tc>
      </w:tr>
      <w:tr>
        <w:tc>
          <w:tcPr>
            <w:tcW w:type="dxa" w:w="1300"/>
            <w:tcMar>
              <w:top w:type="dxa" w:w="70"/>
              <w:left w:type="dxa" w:w="100"/>
              <w:bottom w:type="dxa" w:w="70"/>
              <w:right w:type="dxa" w:w="100"/>
            </w:tcMar>
            <w:vAlign w:val="center"/>
          </w:tcPr>
          <w:p>
            <w:r>
              <w:t xml:space="preserve">Sep 2026</w:t>
            </w:r>
          </w:p>
        </w:tc>
        <w:tc>
          <w:tcPr>
            <w:tcW w:type="dxa" w:w="4100"/>
            <w:tcMar>
              <w:top w:type="dxa" w:w="70"/>
              <w:left w:type="dxa" w:w="100"/>
              <w:bottom w:type="dxa" w:w="70"/>
              <w:right w:type="dxa" w:w="100"/>
            </w:tcMar>
            <w:vAlign w:val="center"/>
          </w:tcPr>
          <w:p>
            <w:r>
              <w:t xml:space="preserve">MongoDB Atlas → Firebase Firestore</w:t>
            </w:r>
          </w:p>
        </w:tc>
        <w:tc>
          <w:tcPr>
            <w:tcW w:type="dxa" w:w="3620"/>
            <w:tcMar>
              <w:top w:type="dxa" w:w="70"/>
              <w:left w:type="dxa" w:w="100"/>
              <w:bottom w:type="dxa" w:w="70"/>
              <w:right w:type="dxa" w:w="100"/>
            </w:tcMar>
            <w:vAlign w:val="center"/>
          </w:tcPr>
          <w:p>
            <w:r>
              <w:t xml:space="preserve">Native Flutter SDK, offline persistence, real-time listeners</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Priority High = 1 … Low = 3; deadline in days (floor 0.5); hours</w:t>
            </w:r>
          </w:p>
        </w:tc>
        <w:tc>
          <w:tcPr>
            <w:tcW w:type="dxa" w:w="3620"/>
            <w:tcMar>
              <w:top w:type="dxa" w:w="70"/>
              <w:left w:type="dxa" w:w="100"/>
              <w:bottom w:type="dxa" w:w="70"/>
              <w:right w:type="dxa" w:w="100"/>
            </w:tcMar>
            <w:vAlign w:val="center"/>
          </w:tcPr>
          <w:p>
            <w:r>
              <w:t xml:space="preserve">Original encoding made high priority look flexible</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Real time-slot placement</w:t>
            </w:r>
          </w:p>
        </w:tc>
        <w:tc>
          <w:tcPr>
            <w:tcW w:type="dxa" w:w="3620"/>
            <w:tcMar>
              <w:top w:type="dxa" w:w="70"/>
              <w:left w:type="dxa" w:w="100"/>
              <w:bottom w:type="dxa" w:w="70"/>
              <w:right w:type="dxa" w:w="100"/>
            </w:tcMar>
            <w:vAlign w:val="center"/>
          </w:tcPr>
          <w:p>
            <w:r>
              <w:t xml:space="preserve">Makes PTVR = 0 a meaningful check</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Gate revised: blocked tasks may run outside the window</w:t>
            </w:r>
          </w:p>
        </w:tc>
        <w:tc>
          <w:tcPr>
            <w:tcW w:type="dxa" w:w="3620"/>
            <w:tcMar>
              <w:top w:type="dxa" w:w="70"/>
              <w:left w:type="dxa" w:w="100"/>
              <w:bottom w:type="dxa" w:w="70"/>
              <w:right w:type="dxa" w:w="100"/>
            </w:tcMar>
            <w:vAlign w:val="center"/>
          </w:tcPr>
          <w:p>
            <w:r>
              <w:t xml:space="preserve">Old rule moved urgent laptop work even when power returned</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Planning EF, Fi computed once</w:t>
            </w:r>
          </w:p>
        </w:tc>
        <w:tc>
          <w:tcPr>
            <w:tcW w:type="dxa" w:w="3620"/>
            <w:tcMar>
              <w:top w:type="dxa" w:w="70"/>
              <w:left w:type="dxa" w:w="100"/>
              <w:bottom w:type="dxa" w:w="70"/>
              <w:right w:type="dxa" w:w="100"/>
            </w:tcMar>
            <w:vAlign w:val="center"/>
          </w:tcPr>
          <w:p>
            <w:r>
              <w:t xml:space="preserve">Avoids a placement loop; Fi is a ranking estimate</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Tag by outcome; Delegate only if not placed; order by Fi</w:t>
            </w:r>
          </w:p>
        </w:tc>
        <w:tc>
          <w:tcPr>
            <w:tcW w:type="dxa" w:w="3620"/>
            <w:tcMar>
              <w:top w:type="dxa" w:w="70"/>
              <w:left w:type="dxa" w:w="100"/>
              <w:bottom w:type="dxa" w:w="70"/>
              <w:right w:type="dxa" w:w="100"/>
            </w:tcMar>
            <w:vAlign w:val="center"/>
          </w:tcPr>
          <w:p>
            <w:r>
              <w:t xml:space="preserve">Clear meaning for users and Component 3; Fi stays the core</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Reduce compresses by up to 50%, only as much as needed</w:t>
            </w:r>
          </w:p>
        </w:tc>
        <w:tc>
          <w:tcPr>
            <w:tcW w:type="dxa" w:w="3620"/>
            <w:tcMar>
              <w:top w:type="dxa" w:w="70"/>
              <w:left w:type="dxa" w:w="100"/>
              <w:bottom w:type="dxa" w:w="70"/>
              <w:right w:type="dxa" w:w="100"/>
            </w:tcMar>
            <w:vAlign w:val="center"/>
          </w:tcPr>
          <w:p>
            <w:r>
              <w:t xml:space="preserve">Variable ratio; learnable by the bandit</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Window-first inside the window</w:t>
            </w:r>
          </w:p>
        </w:tc>
        <w:tc>
          <w:tcPr>
            <w:tcW w:type="dxa" w:w="3620"/>
            <w:tcMar>
              <w:top w:type="dxa" w:w="70"/>
              <w:left w:type="dxa" w:w="100"/>
              <w:bottom w:type="dxa" w:w="70"/>
              <w:right w:type="dxa" w:w="100"/>
            </w:tcMar>
            <w:vAlign w:val="center"/>
          </w:tcPr>
          <w:p>
            <w:r>
              <w:t xml:space="preserve">A test day showed paper work wasting the powered morning</w:t>
            </w:r>
          </w:p>
        </w:tc>
      </w:tr>
      <w:tr>
        <w:tc>
          <w:tcPr>
            <w:tcW w:type="dxa" w:w="1300"/>
            <w:tcMar>
              <w:top w:type="dxa" w:w="70"/>
              <w:left w:type="dxa" w:w="100"/>
              <w:bottom w:type="dxa" w:w="70"/>
              <w:right w:type="dxa" w:w="100"/>
            </w:tcMar>
            <w:vAlign w:val="center"/>
          </w:tcPr>
          <w:p>
            <w:r>
              <w:t xml:space="preserve">6 Oct 2026</w:t>
            </w:r>
          </w:p>
        </w:tc>
        <w:tc>
          <w:tcPr>
            <w:tcW w:type="dxa" w:w="4100"/>
            <w:tcMar>
              <w:top w:type="dxa" w:w="70"/>
              <w:left w:type="dxa" w:w="100"/>
              <w:bottom w:type="dxa" w:w="70"/>
              <w:right w:type="dxa" w:w="100"/>
            </w:tcMar>
            <w:vAlign w:val="center"/>
          </w:tcPr>
          <w:p>
            <w:r>
              <w:t xml:space="preserve">Deadline risk: moved and due today / tomorrow, or Fi &lt; 0.5</w:t>
            </w:r>
          </w:p>
        </w:tc>
        <w:tc>
          <w:tcPr>
            <w:tcW w:type="dxa" w:w="3620"/>
            <w:tcMar>
              <w:top w:type="dxa" w:w="70"/>
              <w:left w:type="dxa" w:w="100"/>
              <w:bottom w:type="dxa" w:w="70"/>
              <w:right w:type="dxa" w:w="100"/>
            </w:tcMar>
            <w:vAlign w:val="center"/>
          </w:tcPr>
          <w:p>
            <w:r>
              <w:t xml:space="preserve">Code and documents aligned</w:t>
            </w:r>
          </w:p>
        </w:tc>
      </w:tr>
      <w:tr>
        <w:tc>
          <w:tcPr>
            <w:tcW w:type="dxa" w:w="1300"/>
            <w:tcMar>
              <w:top w:type="dxa" w:w="70"/>
              <w:left w:type="dxa" w:w="100"/>
              <w:bottom w:type="dxa" w:w="70"/>
              <w:right w:type="dxa" w:w="100"/>
            </w:tcMar>
            <w:vAlign w:val="center"/>
          </w:tcPr>
          <w:p>
            <w:r>
              <w:t xml:space="preserve">9 Oct 2026</w:t>
            </w:r>
          </w:p>
        </w:tc>
        <w:tc>
          <w:tcPr>
            <w:tcW w:type="dxa" w:w="4100"/>
            <w:tcMar>
              <w:top w:type="dxa" w:w="70"/>
              <w:left w:type="dxa" w:w="100"/>
              <w:bottom w:type="dxa" w:w="70"/>
              <w:right w:type="dxa" w:w="100"/>
            </w:tcMar>
            <w:vAlign w:val="center"/>
          </w:tcPr>
          <w:p>
            <w:r>
              <w:t xml:space="preserve">Two disruption kinds (A environment, B time-taking); new type urgent_work</w:t>
            </w:r>
          </w:p>
        </w:tc>
        <w:tc>
          <w:tcPr>
            <w:tcW w:type="dxa" w:w="3620"/>
            <w:tcMar>
              <w:top w:type="dxa" w:w="70"/>
              <w:left w:type="dxa" w:w="100"/>
              <w:bottom w:type="dxa" w:w="70"/>
              <w:right w:type="dxa" w:w="100"/>
            </w:tcMar>
            <w:vAlign w:val="center"/>
          </w:tcPr>
          <w:p>
            <w:r>
              <w:t xml:space="preserve">Urgent meetings and extra shifts are common for working students</w:t>
            </w:r>
          </w:p>
        </w:tc>
      </w:tr>
      <w:tr>
        <w:tc>
          <w:tcPr>
            <w:tcW w:type="dxa" w:w="1300"/>
            <w:tcMar>
              <w:top w:type="dxa" w:w="70"/>
              <w:left w:type="dxa" w:w="100"/>
              <w:bottom w:type="dxa" w:w="70"/>
              <w:right w:type="dxa" w:w="100"/>
            </w:tcMar>
            <w:vAlign w:val="center"/>
          </w:tcPr>
          <w:p>
            <w:r>
              <w:t xml:space="preserve">9 Oct 2026</w:t>
            </w:r>
          </w:p>
        </w:tc>
        <w:tc>
          <w:tcPr>
            <w:tcW w:type="dxa" w:w="4100"/>
            <w:tcMar>
              <w:top w:type="dxa" w:w="70"/>
              <w:left w:type="dxa" w:w="100"/>
              <w:bottom w:type="dxa" w:w="70"/>
              <w:right w:type="dxa" w:w="100"/>
            </w:tcMar>
            <w:vAlign w:val="center"/>
          </w:tcPr>
          <w:p>
            <w:r>
              <w:t xml:space="preserve">One-tap recording: notification buttons, calendar detection, pre-filled times</w:t>
            </w:r>
          </w:p>
        </w:tc>
        <w:tc>
          <w:tcPr>
            <w:tcW w:type="dxa" w:w="3620"/>
            <w:tcMar>
              <w:top w:type="dxa" w:w="70"/>
              <w:left w:type="dxa" w:w="100"/>
              <w:bottom w:type="dxa" w:w="70"/>
              <w:right w:type="dxa" w:w="100"/>
            </w:tcMar>
            <w:vAlign w:val="center"/>
          </w:tcPr>
          <w:p>
            <w:r>
              <w:t xml:space="preserve">Students cannot fill forms during a disruption</w:t>
            </w:r>
          </w:p>
        </w:tc>
      </w:tr>
    </w:tbl>
    <w:p>
      <w:pPr>
        <w:pStyle w:val="Heading1"/>
        <w:spacing w:after="160" w:before="320"/>
      </w:pPr>
      <w:r>
        <w:t xml:space="preserve">9. System Architecture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0"/>
      </w:tblGrid>
      <w:tr>
        <w:trPr>
          <w:tblHeader/>
        </w:trPr>
        <w:tc>
          <w:tcPr>
            <w:tcW w:type="dxa" w:w="2400"/>
            <w:shd w:fill="D9E2F3" w:val="clear"/>
            <w:tcMar>
              <w:top w:type="dxa" w:w="70"/>
              <w:left w:type="dxa" w:w="100"/>
              <w:bottom w:type="dxa" w:w="70"/>
              <w:right w:type="dxa" w:w="100"/>
            </w:tcMar>
            <w:vAlign w:val="center"/>
          </w:tcPr>
          <w:p>
            <w:r>
              <w:rPr>
                <w:b/>
                <w:bCs/>
              </w:rPr>
              <w:t xml:space="preserve">Layer</w:t>
            </w:r>
          </w:p>
        </w:tc>
        <w:tc>
          <w:tcPr>
            <w:tcW w:type="dxa" w:w="3500"/>
            <w:shd w:fill="D9E2F3" w:val="clear"/>
            <w:tcMar>
              <w:top w:type="dxa" w:w="70"/>
              <w:left w:type="dxa" w:w="100"/>
              <w:bottom w:type="dxa" w:w="70"/>
              <w:right w:type="dxa" w:w="100"/>
            </w:tcMar>
            <w:vAlign w:val="center"/>
          </w:tcPr>
          <w:p>
            <w:r>
              <w:rPr>
                <w:b/>
                <w:bCs/>
              </w:rPr>
              <w:t xml:space="preserve">What it does</w:t>
            </w:r>
          </w:p>
        </w:tc>
        <w:tc>
          <w:tcPr>
            <w:tcW w:type="dxa" w:w="3120"/>
            <w:shd w:fill="D9E2F3" w:val="clear"/>
            <w:tcMar>
              <w:top w:type="dxa" w:w="70"/>
              <w:left w:type="dxa" w:w="100"/>
              <w:bottom w:type="dxa" w:w="70"/>
              <w:right w:type="dxa" w:w="100"/>
            </w:tcMar>
            <w:vAlign w:val="center"/>
          </w:tcPr>
          <w:p>
            <w:r>
              <w:rPr>
                <w:b/>
                <w:bCs/>
              </w:rPr>
              <w:t xml:space="preserve">Technology</w:t>
            </w:r>
          </w:p>
        </w:tc>
      </w:tr>
      <w:tr>
        <w:tc>
          <w:tcPr>
            <w:tcW w:type="dxa" w:w="2400"/>
            <w:tcMar>
              <w:top w:type="dxa" w:w="70"/>
              <w:left w:type="dxa" w:w="100"/>
              <w:bottom w:type="dxa" w:w="70"/>
              <w:right w:type="dxa" w:w="100"/>
            </w:tcMar>
            <w:vAlign w:val="center"/>
          </w:tcPr>
          <w:p>
            <w:r>
              <w:t xml:space="preserve">1. Data input</w:t>
            </w:r>
          </w:p>
        </w:tc>
        <w:tc>
          <w:tcPr>
            <w:tcW w:type="dxa" w:w="3500"/>
            <w:tcMar>
              <w:top w:type="dxa" w:w="70"/>
              <w:left w:type="dxa" w:w="100"/>
              <w:bottom w:type="dxa" w:w="70"/>
              <w:right w:type="dxa" w:w="100"/>
            </w:tcMar>
            <w:vAlign w:val="center"/>
          </w:tcPr>
          <w:p>
            <w:r>
              <w:t xml:space="preserve">Tasks, calendar sync, protected time, settings</w:t>
            </w:r>
          </w:p>
        </w:tc>
        <w:tc>
          <w:tcPr>
            <w:tcW w:type="dxa" w:w="3120"/>
            <w:tcMar>
              <w:top w:type="dxa" w:w="70"/>
              <w:left w:type="dxa" w:w="100"/>
              <w:bottom w:type="dxa" w:w="70"/>
              <w:right w:type="dxa" w:w="100"/>
            </w:tcMar>
            <w:vAlign w:val="center"/>
          </w:tcPr>
          <w:p>
            <w:r>
              <w:t xml:space="preserve">Flutter, Google Calendar, Microsoft Graph</w:t>
            </w:r>
          </w:p>
        </w:tc>
      </w:tr>
      <w:tr>
        <w:tc>
          <w:tcPr>
            <w:tcW w:type="dxa" w:w="2400"/>
            <w:tcMar>
              <w:top w:type="dxa" w:w="70"/>
              <w:left w:type="dxa" w:w="100"/>
              <w:bottom w:type="dxa" w:w="70"/>
              <w:right w:type="dxa" w:w="100"/>
            </w:tcMar>
            <w:vAlign w:val="center"/>
          </w:tcPr>
          <w:p>
            <w:r>
              <w:t xml:space="preserve">2. Disruption detection</w:t>
            </w:r>
          </w:p>
        </w:tc>
        <w:tc>
          <w:tcPr>
            <w:tcW w:type="dxa" w:w="3500"/>
            <w:tcMar>
              <w:top w:type="dxa" w:w="70"/>
              <w:left w:type="dxa" w:w="100"/>
              <w:bottom w:type="dxa" w:w="70"/>
              <w:right w:type="dxa" w:w="100"/>
            </w:tcMar>
            <w:vAlign w:val="center"/>
          </w:tcPr>
          <w:p>
            <w:r>
              <w:t xml:space="preserve">Check-ins with quick replies, connectivity and motion signals, calendar detection, one-tap confirmation</w:t>
            </w:r>
          </w:p>
        </w:tc>
        <w:tc>
          <w:tcPr>
            <w:tcW w:type="dxa" w:w="3120"/>
            <w:tcMar>
              <w:top w:type="dxa" w:w="70"/>
              <w:left w:type="dxa" w:w="100"/>
              <w:bottom w:type="dxa" w:w="70"/>
              <w:right w:type="dxa" w:w="100"/>
            </w:tcMar>
            <w:vAlign w:val="center"/>
          </w:tcPr>
          <w:p>
            <w:r>
              <w:t xml:space="preserve">flutter_local_notifications, connectivity_plus, sensors_plus</w:t>
            </w:r>
          </w:p>
        </w:tc>
      </w:tr>
      <w:tr>
        <w:tc>
          <w:tcPr>
            <w:tcW w:type="dxa" w:w="2400"/>
            <w:tcMar>
              <w:top w:type="dxa" w:w="70"/>
              <w:left w:type="dxa" w:w="100"/>
              <w:bottom w:type="dxa" w:w="70"/>
              <w:right w:type="dxa" w:w="100"/>
            </w:tcMar>
            <w:vAlign w:val="center"/>
          </w:tcPr>
          <w:p>
            <w:r>
              <w:t xml:space="preserve">3. MVD engine</w:t>
            </w:r>
          </w:p>
        </w:tc>
        <w:tc>
          <w:tcPr>
            <w:tcW w:type="dxa" w:w="3500"/>
            <w:tcMar>
              <w:top w:type="dxa" w:w="70"/>
              <w:left w:type="dxa" w:w="100"/>
              <w:bottom w:type="dxa" w:w="70"/>
              <w:right w:type="dxa" w:w="100"/>
            </w:tcMar>
            <w:vAlign w:val="center"/>
          </w:tcPr>
          <w:p>
            <w:r>
              <w:t xml:space="preserve">Fi, gate, time-slot placement, tags, reason codes, explanations, comparison</w:t>
            </w:r>
          </w:p>
        </w:tc>
        <w:tc>
          <w:tcPr>
            <w:tcW w:type="dxa" w:w="3120"/>
            <w:tcMar>
              <w:top w:type="dxa" w:w="70"/>
              <w:left w:type="dxa" w:w="100"/>
              <w:bottom w:type="dxa" w:w="70"/>
              <w:right w:type="dxa" w:w="100"/>
            </w:tcMar>
            <w:vAlign w:val="center"/>
          </w:tcPr>
          <w:p>
            <w:r>
              <w:t xml:space="preserve">Node.js (pure functions)</w:t>
            </w:r>
          </w:p>
        </w:tc>
      </w:tr>
      <w:tr>
        <w:tc>
          <w:tcPr>
            <w:tcW w:type="dxa" w:w="2400"/>
            <w:tcMar>
              <w:top w:type="dxa" w:w="70"/>
              <w:left w:type="dxa" w:w="100"/>
              <w:bottom w:type="dxa" w:w="70"/>
              <w:right w:type="dxa" w:w="100"/>
            </w:tcMar>
            <w:vAlign w:val="center"/>
          </w:tcPr>
          <w:p>
            <w:r>
              <w:t xml:space="preserve">4. ML service</w:t>
            </w:r>
          </w:p>
        </w:tc>
        <w:tc>
          <w:tcPr>
            <w:tcW w:type="dxa" w:w="3500"/>
            <w:tcMar>
              <w:top w:type="dxa" w:w="70"/>
              <w:left w:type="dxa" w:w="100"/>
              <w:bottom w:type="dxa" w:w="70"/>
              <w:right w:type="dxa" w:w="100"/>
            </w:tcMar>
            <w:vAlign w:val="center"/>
          </w:tcPr>
          <w:p>
            <w:r>
              <w:t xml:space="preserve">Drift predictor; bandit ranked strategies</w:t>
            </w:r>
          </w:p>
        </w:tc>
        <w:tc>
          <w:tcPr>
            <w:tcW w:type="dxa" w:w="3120"/>
            <w:tcMar>
              <w:top w:type="dxa" w:w="70"/>
              <w:left w:type="dxa" w:w="100"/>
              <w:bottom w:type="dxa" w:w="70"/>
              <w:right w:type="dxa" w:w="100"/>
            </w:tcMar>
            <w:vAlign w:val="center"/>
          </w:tcPr>
          <w:p>
            <w:r>
              <w:t xml:space="preserve">Python, FastAPI, scikit-learn, Vowpal Wabbit</w:t>
            </w:r>
          </w:p>
        </w:tc>
      </w:tr>
      <w:tr>
        <w:tc>
          <w:tcPr>
            <w:tcW w:type="dxa" w:w="2400"/>
            <w:tcMar>
              <w:top w:type="dxa" w:w="70"/>
              <w:left w:type="dxa" w:w="100"/>
              <w:bottom w:type="dxa" w:w="70"/>
              <w:right w:type="dxa" w:w="100"/>
            </w:tcMar>
            <w:vAlign w:val="center"/>
          </w:tcPr>
          <w:p>
            <w:r>
              <w:t xml:space="preserve">5. Feedback and logging</w:t>
            </w:r>
          </w:p>
        </w:tc>
        <w:tc>
          <w:tcPr>
            <w:tcW w:type="dxa" w:w="3500"/>
            <w:tcMar>
              <w:top w:type="dxa" w:w="70"/>
              <w:left w:type="dxa" w:w="100"/>
              <w:bottom w:type="dxa" w:w="70"/>
              <w:right w:type="dxa" w:w="100"/>
            </w:tcMar>
            <w:vAlign w:val="center"/>
          </w:tcPr>
          <w:p>
            <w:r>
              <w:t xml:space="preserve">Accept / Edit / Reject, edits, timestamps, disruption records</w:t>
            </w:r>
          </w:p>
        </w:tc>
        <w:tc>
          <w:tcPr>
            <w:tcW w:type="dxa" w:w="3120"/>
            <w:tcMar>
              <w:top w:type="dxa" w:w="70"/>
              <w:left w:type="dxa" w:w="100"/>
              <w:bottom w:type="dxa" w:w="70"/>
              <w:right w:type="dxa" w:w="100"/>
            </w:tcMar>
            <w:vAlign w:val="center"/>
          </w:tcPr>
          <w:p>
            <w:r>
              <w:t xml:space="preserve">Firestore</w:t>
            </w:r>
          </w:p>
        </w:tc>
      </w:tr>
    </w:tbl>
    <w:p>
      <w:pPr>
        <w:spacing w:after="140" w:before="100"/>
      </w:pPr>
      <w:r>
        <w:t xml:space="preserve">Connections: Keep tasks → Component 3; Delegate tasks → Component 4; shared task list with Component 2; shared Firestore and API gateway. The formal diagram must be hand-drawn or made in draw.io (no AI-generated diagrams in the SLIIT submission).</w:t>
      </w:r>
    </w:p>
    <w:p>
      <w:pPr>
        <w:pStyle w:val="Heading1"/>
        <w:spacing w:after="160" w:before="320"/>
      </w:pPr>
      <w:r>
        <w:t xml:space="preserve">10. Implementation Status (as of 6 October 2026)</w:t>
      </w:r>
    </w:p>
    <w:p>
      <w:pPr>
        <w:spacing w:after="140" w:before="100"/>
      </w:pPr>
      <w:r>
        <w:t xml:space="preserve">Repository: D:\RESEARCH PROJECT\anchor-ai-component1, pushed to GitHub (ravindu912/anchor-ai-component1). Only the D: folder is used.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20"/>
      </w:tblGrid>
      <w:tr>
        <w:trPr>
          <w:tblHeader/>
        </w:trPr>
        <w:tc>
          <w:tcPr>
            <w:tcW w:type="dxa" w:w="2700"/>
            <w:shd w:fill="D9E2F3" w:val="clear"/>
            <w:tcMar>
              <w:top w:type="dxa" w:w="70"/>
              <w:left w:type="dxa" w:w="100"/>
              <w:bottom w:type="dxa" w:w="70"/>
              <w:right w:type="dxa" w:w="100"/>
            </w:tcMar>
            <w:vAlign w:val="center"/>
          </w:tcPr>
          <w:p>
            <w:r>
              <w:rPr>
                <w:b/>
                <w:bCs/>
              </w:rPr>
              <w:t xml:space="preserve">Task</w:t>
            </w:r>
          </w:p>
        </w:tc>
        <w:tc>
          <w:tcPr>
            <w:tcW w:type="dxa" w:w="1500"/>
            <w:shd w:fill="D9E2F3" w:val="clear"/>
            <w:tcMar>
              <w:top w:type="dxa" w:w="70"/>
              <w:left w:type="dxa" w:w="100"/>
              <w:bottom w:type="dxa" w:w="70"/>
              <w:right w:type="dxa" w:w="100"/>
            </w:tcMar>
            <w:vAlign w:val="center"/>
          </w:tcPr>
          <w:p>
            <w:r>
              <w:rPr>
                <w:b/>
                <w:bCs/>
              </w:rPr>
              <w:t xml:space="preserve">Status</w:t>
            </w:r>
          </w:p>
        </w:tc>
        <w:tc>
          <w:tcPr>
            <w:tcW w:type="dxa" w:w="4820"/>
            <w:shd w:fill="D9E2F3" w:val="clear"/>
            <w:tcMar>
              <w:top w:type="dxa" w:w="70"/>
              <w:left w:type="dxa" w:w="100"/>
              <w:bottom w:type="dxa" w:w="70"/>
              <w:right w:type="dxa" w:w="100"/>
            </w:tcMar>
            <w:vAlign w:val="center"/>
          </w:tcPr>
          <w:p>
            <w:r>
              <w:rPr>
                <w:b/>
                <w:bCs/>
              </w:rPr>
              <w:t xml:space="preserve">Detail</w:t>
            </w:r>
          </w:p>
        </w:tc>
      </w:tr>
      <w:tr>
        <w:tc>
          <w:tcPr>
            <w:tcW w:type="dxa" w:w="2700"/>
            <w:tcMar>
              <w:top w:type="dxa" w:w="70"/>
              <w:left w:type="dxa" w:w="100"/>
              <w:bottom w:type="dxa" w:w="70"/>
              <w:right w:type="dxa" w:w="100"/>
            </w:tcMar>
            <w:vAlign w:val="center"/>
          </w:tcPr>
          <w:p>
            <w:r>
              <w:t xml:space="preserve">1. Project skeleton</w:t>
            </w:r>
          </w:p>
        </w:tc>
        <w:tc>
          <w:tcPr>
            <w:tcW w:type="dxa" w:w="1500"/>
            <w:tcMar>
              <w:top w:type="dxa" w:w="70"/>
              <w:left w:type="dxa" w:w="100"/>
              <w:bottom w:type="dxa" w:w="70"/>
              <w:right w:type="dxa" w:w="100"/>
            </w:tcMar>
            <w:vAlign w:val="center"/>
          </w:tcPr>
          <w:p>
            <w:r>
              <w:t xml:space="preserve">Done</w:t>
            </w:r>
          </w:p>
        </w:tc>
        <w:tc>
          <w:tcPr>
            <w:tcW w:type="dxa" w:w="4820"/>
            <w:tcMar>
              <w:top w:type="dxa" w:w="70"/>
              <w:left w:type="dxa" w:w="100"/>
              <w:bottom w:type="dxa" w:w="70"/>
              <w:right w:type="dxa" w:w="100"/>
            </w:tcMar>
            <w:vAlign w:val="center"/>
          </w:tcPr>
          <w:p>
            <w:r>
              <w:t xml:space="preserve">Backend and ML service with /health; config.js; tests pass</w:t>
            </w:r>
          </w:p>
        </w:tc>
      </w:tr>
      <w:tr>
        <w:tc>
          <w:tcPr>
            <w:tcW w:type="dxa" w:w="2700"/>
            <w:tcMar>
              <w:top w:type="dxa" w:w="70"/>
              <w:left w:type="dxa" w:w="100"/>
              <w:bottom w:type="dxa" w:w="70"/>
              <w:right w:type="dxa" w:w="100"/>
            </w:tcMar>
            <w:vAlign w:val="center"/>
          </w:tcPr>
          <w:p>
            <w:r>
              <w:t xml:space="preserve">2. Fi + MVD engine</w:t>
            </w:r>
          </w:p>
        </w:tc>
        <w:tc>
          <w:tcPr>
            <w:tcW w:type="dxa" w:w="1500"/>
            <w:tcMar>
              <w:top w:type="dxa" w:w="70"/>
              <w:left w:type="dxa" w:w="100"/>
              <w:bottom w:type="dxa" w:w="70"/>
              <w:right w:type="dxa" w:w="100"/>
            </w:tcMar>
            <w:vAlign w:val="center"/>
          </w:tcPr>
          <w:p>
            <w:r>
              <w:t xml:space="preserve">Done</w:t>
            </w:r>
          </w:p>
        </w:tc>
        <w:tc>
          <w:tcPr>
            <w:tcW w:type="dxa" w:w="4820"/>
            <w:tcMar>
              <w:top w:type="dxa" w:w="70"/>
              <w:left w:type="dxa" w:w="100"/>
              <w:bottom w:type="dxa" w:w="70"/>
              <w:right w:type="dxa" w:w="100"/>
            </w:tcMar>
            <w:vAlign w:val="center"/>
          </w:tcPr>
          <w:p>
            <w:r>
              <w:t xml:space="preserve">time.js, fi.js, classify.js, explain.js, mvd.js; 13 golden scenarios; PTVR check on every result; 500-day stress test; 133 / 133 tests pass</w:t>
            </w:r>
          </w:p>
        </w:tc>
      </w:tr>
      <w:tr>
        <w:tc>
          <w:tcPr>
            <w:tcW w:type="dxa" w:w="2700"/>
            <w:tcMar>
              <w:top w:type="dxa" w:w="70"/>
              <w:left w:type="dxa" w:w="100"/>
              <w:bottom w:type="dxa" w:w="70"/>
              <w:right w:type="dxa" w:w="100"/>
            </w:tcMar>
            <w:vAlign w:val="center"/>
          </w:tcPr>
          <w:p>
            <w:r>
              <w:t xml:space="preserve">2a. Disruption kinds A / B, urgent_work</w:t>
            </w:r>
          </w:p>
        </w:tc>
        <w:tc>
          <w:tcPr>
            <w:tcW w:type="dxa" w:w="1500"/>
            <w:tcMar>
              <w:top w:type="dxa" w:w="70"/>
              <w:left w:type="dxa" w:w="100"/>
              <w:bottom w:type="dxa" w:w="70"/>
              <w:right w:type="dxa" w:w="100"/>
            </w:tcMar>
            <w:vAlign w:val="center"/>
          </w:tcPr>
          <w:p>
            <w:r>
              <w:t xml:space="preserve">Next</w:t>
            </w:r>
          </w:p>
        </w:tc>
        <w:tc>
          <w:tcPr>
            <w:tcW w:type="dxa" w:w="4820"/>
            <w:tcMar>
              <w:top w:type="dxa" w:w="70"/>
              <w:left w:type="dxa" w:w="100"/>
              <w:bottom w:type="dxa" w:w="70"/>
              <w:right w:type="dxa" w:w="100"/>
            </w:tcMar>
            <w:vAlign w:val="center"/>
          </w:tcPr>
          <w:p>
            <w:r>
              <w:t xml:space="preserve">Small engine change before Task 3</w:t>
            </w:r>
          </w:p>
        </w:tc>
      </w:tr>
      <w:tr>
        <w:tc>
          <w:tcPr>
            <w:tcW w:type="dxa" w:w="2700"/>
            <w:tcMar>
              <w:top w:type="dxa" w:w="70"/>
              <w:left w:type="dxa" w:w="100"/>
              <w:bottom w:type="dxa" w:w="70"/>
              <w:right w:type="dxa" w:w="100"/>
            </w:tcMar>
            <w:vAlign w:val="center"/>
          </w:tcPr>
          <w:p>
            <w:r>
              <w:t xml:space="preserve">2b. Midnight-crossing disruptions</w:t>
            </w:r>
          </w:p>
        </w:tc>
        <w:tc>
          <w:tcPr>
            <w:tcW w:type="dxa" w:w="1500"/>
            <w:tcMar>
              <w:top w:type="dxa" w:w="70"/>
              <w:left w:type="dxa" w:w="100"/>
              <w:bottom w:type="dxa" w:w="70"/>
              <w:right w:type="dxa" w:w="100"/>
            </w:tcMar>
            <w:vAlign w:val="center"/>
          </w:tcPr>
          <w:p>
            <w:r>
              <w:t xml:space="preserve">Decision pending</w:t>
            </w:r>
          </w:p>
        </w:tc>
        <w:tc>
          <w:tcPr>
            <w:tcW w:type="dxa" w:w="4820"/>
            <w:tcMar>
              <w:top w:type="dxa" w:w="70"/>
              <w:left w:type="dxa" w:w="100"/>
              <w:bottom w:type="dxa" w:w="70"/>
              <w:right w:type="dxa" w:w="100"/>
            </w:tcMar>
            <w:vAlign w:val="center"/>
          </w:tcPr>
          <w:p>
            <w:r>
              <w:t xml:space="preserve">Recommended: clip the window at the end of the plan day</w:t>
            </w:r>
          </w:p>
        </w:tc>
      </w:tr>
      <w:tr>
        <w:tc>
          <w:tcPr>
            <w:tcW w:type="dxa" w:w="2700"/>
            <w:tcMar>
              <w:top w:type="dxa" w:w="70"/>
              <w:left w:type="dxa" w:w="100"/>
              <w:bottom w:type="dxa" w:w="70"/>
              <w:right w:type="dxa" w:w="100"/>
            </w:tcMar>
            <w:vAlign w:val="center"/>
          </w:tcPr>
          <w:p>
            <w:r>
              <w:t xml:space="preserve">3. Node.js API</w:t>
            </w:r>
          </w:p>
        </w:tc>
        <w:tc>
          <w:tcPr>
            <w:tcW w:type="dxa" w:w="1500"/>
            <w:tcMar>
              <w:top w:type="dxa" w:w="70"/>
              <w:left w:type="dxa" w:w="100"/>
              <w:bottom w:type="dxa" w:w="70"/>
              <w:right w:type="dxa" w:w="100"/>
            </w:tcMar>
            <w:vAlign w:val="center"/>
          </w:tcPr>
          <w:p>
            <w:r>
              <w:t xml:space="preserve">Next</w:t>
            </w:r>
          </w:p>
        </w:tc>
        <w:tc>
          <w:tcPr>
            <w:tcW w:type="dxa" w:w="4820"/>
            <w:tcMar>
              <w:top w:type="dxa" w:w="70"/>
              <w:left w:type="dxa" w:w="100"/>
              <w:bottom w:type="dxa" w:w="70"/>
              <w:right w:type="dxa" w:w="100"/>
            </w:tcMar>
            <w:vAlign w:val="center"/>
          </w:tcPr>
          <w:p>
            <w:r>
              <w:t xml:space="preserve">Tasks, disruption report, MVD generate / accept / edit / reject, end-of-day review</w:t>
            </w:r>
          </w:p>
        </w:tc>
      </w:tr>
      <w:tr>
        <w:tc>
          <w:tcPr>
            <w:tcW w:type="dxa" w:w="2700"/>
            <w:tcMar>
              <w:top w:type="dxa" w:w="70"/>
              <w:left w:type="dxa" w:w="100"/>
              <w:bottom w:type="dxa" w:w="70"/>
              <w:right w:type="dxa" w:w="100"/>
            </w:tcMar>
            <w:vAlign w:val="center"/>
          </w:tcPr>
          <w:p>
            <w:r>
              <w:t xml:space="preserve">4. ML Model 1 (synthetic data)</w:t>
            </w:r>
          </w:p>
        </w:tc>
        <w:tc>
          <w:tcPr>
            <w:tcW w:type="dxa" w:w="1500"/>
            <w:tcMar>
              <w:top w:type="dxa" w:w="70"/>
              <w:left w:type="dxa" w:w="100"/>
              <w:bottom w:type="dxa" w:w="70"/>
              <w:right w:type="dxa" w:w="100"/>
            </w:tcMar>
            <w:vAlign w:val="center"/>
          </w:tcPr>
          <w:p>
            <w:r>
              <w:t xml:space="preserve">Planned</w:t>
            </w:r>
          </w:p>
        </w:tc>
        <w:tc>
          <w:tcPr>
            <w:tcW w:type="dxa" w:w="4820"/>
            <w:tcMar>
              <w:top w:type="dxa" w:w="70"/>
              <w:left w:type="dxa" w:w="100"/>
              <w:bottom w:type="dxa" w:w="70"/>
              <w:right w:type="dxa" w:w="100"/>
            </w:tcMar>
            <w:vAlign w:val="center"/>
          </w:tcPr>
          <w:p>
            <w:r>
              <w:t xml:space="preserve">Pipeline validation only; synthetic results never reported as findings</w:t>
            </w:r>
          </w:p>
        </w:tc>
      </w:tr>
      <w:tr>
        <w:tc>
          <w:tcPr>
            <w:tcW w:type="dxa" w:w="2700"/>
            <w:tcMar>
              <w:top w:type="dxa" w:w="70"/>
              <w:left w:type="dxa" w:w="100"/>
              <w:bottom w:type="dxa" w:w="70"/>
              <w:right w:type="dxa" w:w="100"/>
            </w:tcMar>
            <w:vAlign w:val="center"/>
          </w:tcPr>
          <w:p>
            <w:r>
              <w:t xml:space="preserve">5. ML Model 2 simulation</w:t>
            </w:r>
          </w:p>
        </w:tc>
        <w:tc>
          <w:tcPr>
            <w:tcW w:type="dxa" w:w="1500"/>
            <w:tcMar>
              <w:top w:type="dxa" w:w="70"/>
              <w:left w:type="dxa" w:w="100"/>
              <w:bottom w:type="dxa" w:w="70"/>
              <w:right w:type="dxa" w:w="100"/>
            </w:tcMar>
            <w:vAlign w:val="center"/>
          </w:tcPr>
          <w:p>
            <w:r>
              <w:t xml:space="preserve">Planned</w:t>
            </w:r>
          </w:p>
        </w:tc>
        <w:tc>
          <w:tcPr>
            <w:tcW w:type="dxa" w:w="4820"/>
            <w:tcMar>
              <w:top w:type="dxa" w:w="70"/>
              <w:left w:type="dxa" w:w="100"/>
              <w:bottom w:type="dxa" w:w="70"/>
              <w:right w:type="dxa" w:w="100"/>
            </w:tcMar>
            <w:vAlign w:val="center"/>
          </w:tcPr>
          <w:p>
            <w:r>
              <w:t xml:space="preserve">Simulated students; rising acceptance-rate chart</w:t>
            </w:r>
          </w:p>
        </w:tc>
      </w:tr>
      <w:tr>
        <w:tc>
          <w:tcPr>
            <w:tcW w:type="dxa" w:w="2700"/>
            <w:tcMar>
              <w:top w:type="dxa" w:w="70"/>
              <w:left w:type="dxa" w:w="100"/>
              <w:bottom w:type="dxa" w:w="70"/>
              <w:right w:type="dxa" w:w="100"/>
            </w:tcMar>
            <w:vAlign w:val="center"/>
          </w:tcPr>
          <w:p>
            <w:r>
              <w:t xml:space="preserve">6. PP1 demo</w:t>
            </w:r>
          </w:p>
        </w:tc>
        <w:tc>
          <w:tcPr>
            <w:tcW w:type="dxa" w:w="1500"/>
            <w:tcMar>
              <w:top w:type="dxa" w:w="70"/>
              <w:left w:type="dxa" w:w="100"/>
              <w:bottom w:type="dxa" w:w="70"/>
              <w:right w:type="dxa" w:w="100"/>
            </w:tcMar>
            <w:vAlign w:val="center"/>
          </w:tcPr>
          <w:p>
            <w:r>
              <w:t xml:space="preserve">Planned</w:t>
            </w:r>
          </w:p>
        </w:tc>
        <w:tc>
          <w:tcPr>
            <w:tcW w:type="dxa" w:w="4820"/>
            <w:tcMar>
              <w:top w:type="dxa" w:w="70"/>
              <w:left w:type="dxa" w:w="100"/>
              <w:bottom w:type="dxa" w:w="70"/>
              <w:right w:type="dxa" w:w="100"/>
            </w:tcMar>
            <w:vAlign w:val="center"/>
          </w:tcPr>
          <w:p>
            <w:r>
              <w:t xml:space="preserve">Mid-October 2026: one disruption scenario end to end</w:t>
            </w:r>
          </w:p>
        </w:tc>
      </w:tr>
    </w:tbl>
    <w:p>
      <w:pPr>
        <w:pStyle w:val="Heading2"/>
        <w:spacing w:after="120" w:before="240"/>
      </w:pPr>
      <w:r>
        <w:t xml:space="preserve">Milestones</w:t>
      </w:r>
    </w:p>
    <w:p>
      <w:pPr>
        <w:pStyle w:val="ListParagraph"/>
        <w:numPr>
          <w:ilvl w:val="0"/>
          <w:numId w:val="1"/>
        </w:numPr>
        <w:spacing w:after="80"/>
      </w:pPr>
      <w:r>
        <w:rPr>
          <w:b/>
          <w:bCs/>
        </w:rPr>
        <w:t xml:space="preserve">PP1:</w:t>
      </w:r>
      <w:r>
        <w:t xml:space="preserve"> mid-October 2026, backend complete.</w:t>
      </w:r>
    </w:p>
    <w:p>
      <w:pPr>
        <w:pStyle w:val="ListParagraph"/>
        <w:numPr>
          <w:ilvl w:val="0"/>
          <w:numId w:val="1"/>
        </w:numPr>
        <w:spacing w:after="80"/>
      </w:pPr>
      <w:r>
        <w:rPr>
          <w:b/>
          <w:bCs/>
        </w:rPr>
        <w:t xml:space="preserve">PP2:</w:t>
      </w:r>
      <w:r>
        <w:t xml:space="preserve"> January / February 2027, research about 90%, data collected, models trained.</w:t>
      </w:r>
    </w:p>
    <w:p>
      <w:pPr>
        <w:pStyle w:val="ListParagraph"/>
        <w:numPr>
          <w:ilvl w:val="0"/>
          <w:numId w:val="1"/>
        </w:numPr>
        <w:spacing w:after="80"/>
      </w:pPr>
      <w:r>
        <w:rPr>
          <w:b/>
          <w:bCs/>
        </w:rPr>
        <w:t xml:space="preserve">PP3:</w:t>
      </w:r>
      <w:r>
        <w:t xml:space="preserve"> May 2027, full submission.</w:t>
      </w:r>
    </w:p>
    <w:p>
      <w:pPr>
        <w:pStyle w:val="Heading1"/>
        <w:spacing w:after="160" w:before="320"/>
      </w:pPr>
      <w:r>
        <w:t xml:space="preserve">11. Open Questions and Limitations</w:t>
      </w:r>
    </w:p>
    <w:p>
      <w:pPr>
        <w:pStyle w:val="Heading2"/>
        <w:spacing w:after="120" w:before="240"/>
      </w:pPr>
      <w:r>
        <w:t xml:space="preserve">11.1 Open questions</w:t>
      </w:r>
    </w:p>
    <w:p>
      <w:pPr>
        <w:pStyle w:val="ListParagraph"/>
        <w:numPr>
          <w:ilvl w:val="0"/>
          <w:numId w:val="4"/>
        </w:numPr>
        <w:spacing w:after="80"/>
      </w:pPr>
      <w:r>
        <w:t xml:space="preserve">EF values still open: connectivity failure (all task types) and Meeting / Fixed tasks for power outage and transport delay. Evidence will come from the pre-test.</w:t>
      </w:r>
    </w:p>
    <w:p>
      <w:pPr>
        <w:pStyle w:val="ListParagraph"/>
        <w:numPr>
          <w:ilvl w:val="0"/>
          <w:numId w:val="4"/>
        </w:numPr>
        <w:spacing w:after="80"/>
      </w:pPr>
      <w:r>
        <w:t xml:space="preserve">Disruptions crossing midnight: clip at the end of the plan day (recommended) or reject.</w:t>
      </w:r>
    </w:p>
    <w:p>
      <w:pPr>
        <w:pStyle w:val="ListParagraph"/>
        <w:numPr>
          <w:ilvl w:val="0"/>
          <w:numId w:val="4"/>
        </w:numPr>
        <w:spacing w:after="80"/>
      </w:pPr>
      <w:r>
        <w:t xml:space="preserve">Should Component 3 also checkpoint Reduce tasks? (Ask Member 3.)</w:t>
      </w:r>
    </w:p>
    <w:p>
      <w:pPr>
        <w:pStyle w:val="ListParagraph"/>
        <w:numPr>
          <w:ilvl w:val="0"/>
          <w:numId w:val="4"/>
        </w:numPr>
        <w:spacing w:after="80"/>
      </w:pPr>
      <w:r>
        <w:t xml:space="preserve">Health issue: kind B (fully unavailable) or kind A (light tasks possible)?</w:t>
      </w:r>
    </w:p>
    <w:p>
      <w:pPr>
        <w:pStyle w:val="ListParagraph"/>
        <w:numPr>
          <w:ilvl w:val="0"/>
          <w:numId w:val="4"/>
        </w:numPr>
        <w:spacing w:after="80"/>
      </w:pPr>
      <w:r>
        <w:t xml:space="preserve">Threshold tuning (Keep 0.5, Reduce 0.5–2.0, gate 0.3) during the pilot.</w:t>
      </w:r>
    </w:p>
    <w:p>
      <w:pPr>
        <w:pStyle w:val="ListParagraph"/>
        <w:numPr>
          <w:ilvl w:val="0"/>
          <w:numId w:val="4"/>
        </w:numPr>
        <w:spacing w:after="80"/>
      </w:pPr>
      <w:r>
        <w:t xml:space="preserve">On-device MVD generation during outages (future work).</w:t>
      </w:r>
    </w:p>
    <w:p>
      <w:pPr>
        <w:pStyle w:val="ListParagraph"/>
        <w:numPr>
          <w:ilvl w:val="0"/>
          <w:numId w:val="4"/>
        </w:numPr>
        <w:spacing w:after="80"/>
      </w:pPr>
      <w:r>
        <w:t xml:space="preserve">Ethics clearance, supervisor name, research cluster alignment.</w:t>
      </w:r>
    </w:p>
    <w:p>
      <w:pPr>
        <w:pStyle w:val="Heading2"/>
        <w:spacing w:after="120" w:before="240"/>
      </w:pPr>
      <w:r>
        <w:t xml:space="preserve">11.2 Known limitations</w:t>
      </w:r>
    </w:p>
    <w:p>
      <w:pPr>
        <w:pStyle w:val="ListParagraph"/>
        <w:numPr>
          <w:ilvl w:val="0"/>
          <w:numId w:val="1"/>
        </w:numPr>
        <w:spacing w:after="80"/>
      </w:pPr>
      <w:r>
        <w:t xml:space="preserve">The bandit will not fully converge in a 2–3 week pilot.</w:t>
      </w:r>
    </w:p>
    <w:p>
      <w:pPr>
        <w:pStyle w:val="ListParagraph"/>
        <w:numPr>
          <w:ilvl w:val="0"/>
          <w:numId w:val="1"/>
        </w:numPr>
        <w:spacing w:after="80"/>
      </w:pPr>
      <w:r>
        <w:t xml:space="preserve">The drift predictor needs about 30 records per task type; falls back to 1.0 until then.</w:t>
      </w:r>
    </w:p>
    <w:p>
      <w:pPr>
        <w:pStyle w:val="ListParagraph"/>
        <w:numPr>
          <w:ilvl w:val="0"/>
          <w:numId w:val="1"/>
        </w:numPr>
        <w:spacing w:after="80"/>
      </w:pPr>
      <w:r>
        <w:t xml:space="preserve">EF values and thresholds are initial heuristics.</w:t>
      </w:r>
    </w:p>
    <w:p>
      <w:pPr>
        <w:pStyle w:val="ListParagraph"/>
        <w:numPr>
          <w:ilvl w:val="0"/>
          <w:numId w:val="1"/>
        </w:numPr>
        <w:spacing w:after="80"/>
      </w:pPr>
      <w:r>
        <w:t xml:space="preserve">Motion is a coarse signal and only a supporting one.</w:t>
      </w:r>
    </w:p>
    <w:p>
      <w:pPr>
        <w:pStyle w:val="ListParagraph"/>
        <w:numPr>
          <w:ilvl w:val="0"/>
          <w:numId w:val="1"/>
        </w:numPr>
        <w:spacing w:after="80"/>
      </w:pPr>
      <w:r>
        <w:t xml:space="preserve">Passive signals only run while the app process is alive; iOS and web restrict background work.</w:t>
      </w:r>
    </w:p>
    <w:p>
      <w:pPr>
        <w:pStyle w:val="ListParagraph"/>
        <w:numPr>
          <w:ilvl w:val="0"/>
          <w:numId w:val="1"/>
        </w:numPr>
        <w:spacing w:after="80"/>
      </w:pPr>
      <w:r>
        <w:t xml:space="preserve">If the phone is off during a power cut, times rely on the student's correction.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2026-10-09T07:29:46.069Z</dcterms:created>
  <dcterms:modified xsi:type="dcterms:W3CDTF">2026-10-09T07:29:46.069Z</dcterms:modified>
</cp:coreProperties>
</file>

<file path=docProps/custom.xml><?xml version="1.0" encoding="utf-8"?>
<Properties xmlns="http://schemas.openxmlformats.org/officeDocument/2006/custom-properties" xmlns:vt="http://schemas.openxmlformats.org/officeDocument/2006/docPropsVTypes"/>
</file>