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b/>
          <w:bCs/>
          <w:sz w:val="32"/>
          <w:szCs w:val="32"/>
          <w:rFonts w:ascii="Times New Roman" w:cs="Times New Roman" w:eastAsia="Times New Roman" w:hAnsi="Times New Roman"/>
        </w:rPr>
        <w:t xml:space="preserve">Передача NOVA Safety AI заказчику</w:t>
      </w:r>
    </w:p>
    <w:p>
      <w:pPr>
        <w:spacing w:after="120" w:line="276"/>
      </w:pPr>
      <w:r>
        <w:rPr>
          <w:sz w:val="24"/>
          <w:szCs w:val="24"/>
          <w:rFonts w:ascii="Times New Roman" w:cs="Times New Roman" w:eastAsia="Times New Roman" w:hAnsi="Times New Roman"/>
        </w:rPr>
        <w:t xml:space="preserve">Дата снимка: </w:t>
      </w:r>
      <w:r>
        <w:rPr>
          <w:b/>
          <w:bCs/>
          <w:sz w:val="24"/>
          <w:szCs w:val="24"/>
          <w:rFonts w:ascii="Times New Roman" w:cs="Times New Roman" w:eastAsia="Times New Roman" w:hAnsi="Times New Roman"/>
        </w:rPr>
        <w:t xml:space="preserve">11.07.2026</w:t>
      </w:r>
      <w:r>
        <w:rPr>
          <w:sz w:val="24"/>
          <w:szCs w:val="24"/>
          <w:rFonts w:ascii="Times New Roman" w:cs="Times New Roman" w:eastAsia="Times New Roman" w:hAnsi="Times New Roman"/>
        </w:rPr>
        <w:t xml:space="preserve">.</w:t>
      </w:r>
    </w:p>
    <w:p>
      <w:pPr>
        <w:spacing w:after="120" w:line="276"/>
      </w:pPr>
      <w:r>
        <w:rPr>
          <w:sz w:val="24"/>
          <w:szCs w:val="24"/>
          <w:rFonts w:ascii="Times New Roman" w:cs="Times New Roman" w:eastAsia="Times New Roman" w:hAnsi="Times New Roman"/>
        </w:rPr>
        <w:t xml:space="preserve">Word: </w:t>
      </w:r>
      <w:r>
        <w:rPr>
          <w:sz w:val="20"/>
          <w:szCs w:val="20"/>
          <w:rFonts w:ascii="Consolas" w:cs="Consolas" w:eastAsia="Consolas" w:hAnsi="Consolas"/>
        </w:rPr>
        <w:t xml:space="preserve">docs/CUSTOMER_HANDOFF.docx</w:t>
      </w:r>
      <w:r>
        <w:rPr>
          <w:sz w:val="24"/>
          <w:szCs w:val="24"/>
          <w:rFonts w:ascii="Times New Roman" w:cs="Times New Roman" w:eastAsia="Times New Roman" w:hAnsi="Times New Roman"/>
        </w:rPr>
        <w:t xml:space="preserve"> (сборка: </w:t>
      </w:r>
      <w:r>
        <w:rPr>
          <w:sz w:val="20"/>
          <w:szCs w:val="20"/>
          <w:rFonts w:ascii="Consolas" w:cs="Consolas" w:eastAsia="Consolas" w:hAnsi="Consolas"/>
        </w:rPr>
        <w:t xml:space="preserve">node scripts/generate-handoff-docx.mjs</w:t>
      </w:r>
      <w:r>
        <w:rPr>
          <w:sz w:val="24"/>
          <w:szCs w:val="24"/>
          <w:rFonts w:ascii="Times New Roman" w:cs="Times New Roman" w:eastAsia="Times New Roman" w:hAnsi="Times New Roman"/>
        </w:rPr>
        <w:t xml:space="preserve">).</w:t>
      </w:r>
    </w:p>
    <w:p>
      <w:pPr>
        <w:spacing w:after="120" w:line="276"/>
      </w:pPr>
      <w:r>
        <w:rPr>
          <w:sz w:val="24"/>
          <w:szCs w:val="24"/>
          <w:rFonts w:ascii="Times New Roman" w:cs="Times New Roman" w:eastAsia="Times New Roman" w:hAnsi="Times New Roman"/>
        </w:rPr>
        <w:t xml:space="preserve">Рабочий стенд: https://naryad-67194.web.app</w:t>
      </w:r>
    </w:p>
    <w:p>
      <w:pPr>
        <w:spacing w:after="120" w:line="276"/>
      </w:pPr>
      <w:r>
        <w:rPr>
          <w:sz w:val="24"/>
          <w:szCs w:val="24"/>
          <w:rFonts w:ascii="Times New Roman" w:cs="Times New Roman" w:eastAsia="Times New Roman" w:hAnsi="Times New Roman"/>
        </w:rPr>
        <w:t xml:space="preserve">Исходники (fork): https://github.com/Dulateaad/Novasafety-ai</w:t>
      </w:r>
    </w:p>
    <w:p>
      <w:pPr>
        <w:spacing w:after="120" w:line="276"/>
      </w:pPr>
      <w:r>
        <w:rPr>
          <w:sz w:val="24"/>
          <w:szCs w:val="24"/>
          <w:rFonts w:ascii="Times New Roman" w:cs="Times New Roman" w:eastAsia="Times New Roman" w:hAnsi="Times New Roman"/>
        </w:rPr>
        <w:t xml:space="preserve">Орг. репозиторий: https://github.com/novasafetykz/Novasafety-ai</w:t>
      </w:r>
    </w:p>
    <w:p>
      <w:pPr>
        <w:spacing w:after="120" w:line="276"/>
      </w:pPr>
      <w:r>
        <w:rPr>
          <w:sz w:val="24"/>
          <w:szCs w:val="24"/>
          <w:rFonts w:ascii="Times New Roman" w:cs="Times New Roman" w:eastAsia="Times New Roman" w:hAnsi="Times New Roman"/>
        </w:rPr>
        <w:t xml:space="preserve">Копия (akmaliyev): https://github.com/akmaliyev-commits/NOVASAFETYAI</w:t>
      </w:r>
    </w:p>
    <w:p>
      <w:pPr>
        <w:pStyle w:val="Heading1"/>
        <w:spacing w:before="280" w:after="120"/>
      </w:pPr>
      <w:r>
        <w:rPr>
          <w:b/>
          <w:bCs/>
          <w:sz w:val="28"/>
          <w:szCs w:val="28"/>
          <w:rFonts w:ascii="Times New Roman" w:cs="Times New Roman" w:eastAsia="Times New Roman" w:hAnsi="Times New Roman"/>
        </w:rPr>
        <w:t xml:space="preserve">Что передаётся сейчас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10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/>
            <w:vAlign w:val="center"/>
          </w:tcPr>
          <w:p>
            <w:pPr>
              <w:spacing w:after="40" w:before="40"/>
            </w:pPr>
            <w:r>
              <w:rPr>
                <w:b/>
                <w:bCs/>
                <w:sz w:val="20"/>
                <w:szCs w:val="20"/>
                <w:rFonts w:ascii="Times New Roman" w:cs="Times New Roman" w:eastAsia="Times New Roman" w:hAnsi="Times New Roman"/>
              </w:rPr>
              <w:t xml:space="preserve">Артефакт</w:t>
            </w:r>
          </w:p>
        </w:tc>
        <w:tc>
          <w:tcPr>
            <w:tcW w:type="dxa" w:w="510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/>
            <w:vAlign w:val="center"/>
          </w:tcPr>
          <w:p>
            <w:pPr>
              <w:spacing w:after="40" w:before="40"/>
            </w:pPr>
            <w:r>
              <w:rPr>
                <w:b/>
                <w:bCs/>
                <w:sz w:val="20"/>
                <w:szCs w:val="20"/>
                <w:rFonts w:ascii="Times New Roman" w:cs="Times New Roman" w:eastAsia="Times New Roman" w:hAnsi="Times New Roman"/>
              </w:rPr>
              <w:t xml:space="preserve">Где</w:t>
            </w:r>
          </w:p>
        </w:tc>
      </w:tr>
      <w:tr>
        <w:tc>
          <w:tcPr>
            <w:tcW w:type="dxa" w:w="510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  <w:rFonts w:ascii="Times New Roman" w:cs="Times New Roman" w:eastAsia="Times New Roman" w:hAnsi="Times New Roman"/>
              </w:rPr>
              <w:t xml:space="preserve">Полный исходный код (React/Vite + Cloud Functions)</w:t>
            </w:r>
          </w:p>
        </w:tc>
        <w:tc>
          <w:tcPr>
            <w:tcW w:type="dxa" w:w="510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  <w:rFonts w:ascii="Times New Roman" w:cs="Times New Roman" w:eastAsia="Times New Roman" w:hAnsi="Times New Roman"/>
              </w:rPr>
              <w:t xml:space="preserve">GitHub main / ветка customer-handoff</w:t>
            </w:r>
          </w:p>
        </w:tc>
      </w:tr>
      <w:tr>
        <w:tc>
          <w:tcPr>
            <w:tcW w:type="dxa" w:w="510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  <w:rFonts w:ascii="Times New Roman" w:cs="Times New Roman" w:eastAsia="Times New Roman" w:hAnsi="Times New Roman"/>
              </w:rPr>
              <w:t xml:space="preserve">ТЗ (as-built)</w:t>
            </w:r>
          </w:p>
        </w:tc>
        <w:tc>
          <w:tcPr>
            <w:tcW w:type="dxa" w:w="510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  <w:rFonts w:ascii="Times New Roman" w:cs="Times New Roman" w:eastAsia="Times New Roman" w:hAnsi="Times New Roman"/>
              </w:rPr>
              <w:t xml:space="preserve">docs/TZ_NOVA_Safety.md + .docx</w:t>
            </w:r>
          </w:p>
        </w:tc>
      </w:tr>
      <w:tr>
        <w:tc>
          <w:tcPr>
            <w:tcW w:type="dxa" w:w="510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  <w:rFonts w:ascii="Times New Roman" w:cs="Times New Roman" w:eastAsia="Times New Roman" w:hAnsi="Times New Roman"/>
              </w:rPr>
              <w:t xml:space="preserve">Акт сдачи-приёмки (шаблон)</w:t>
            </w:r>
          </w:p>
        </w:tc>
        <w:tc>
          <w:tcPr>
            <w:tcW w:type="dxa" w:w="510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  <w:rFonts w:ascii="Times New Roman" w:cs="Times New Roman" w:eastAsia="Times New Roman" w:hAnsi="Times New Roman"/>
              </w:rPr>
              <w:t xml:space="preserve">docs/AKT_vypolnennyh_rabot_NOVA_Safety.md + .docx</w:t>
            </w:r>
          </w:p>
        </w:tc>
      </w:tr>
      <w:tr>
        <w:tc>
          <w:tcPr>
            <w:tcW w:type="dxa" w:w="510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  <w:rFonts w:ascii="Times New Roman" w:cs="Times New Roman" w:eastAsia="Times New Roman" w:hAnsi="Times New Roman"/>
              </w:rPr>
              <w:t xml:space="preserve">README: локальный запуск и деплой</w:t>
            </w:r>
          </w:p>
        </w:tc>
        <w:tc>
          <w:tcPr>
            <w:tcW w:type="dxa" w:w="510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  <w:rFonts w:ascii="Times New Roman" w:cs="Times New Roman" w:eastAsia="Times New Roman" w:hAnsi="Times New Roman"/>
              </w:rPr>
              <w:t xml:space="preserve">README.md</w:t>
            </w:r>
          </w:p>
        </w:tc>
      </w:tr>
      <w:tr>
        <w:tc>
          <w:tcPr>
            <w:tcW w:type="dxa" w:w="510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  <w:rFonts w:ascii="Times New Roman" w:cs="Times New Roman" w:eastAsia="Times New Roman" w:hAnsi="Times New Roman"/>
              </w:rPr>
              <w:t xml:space="preserve">Шаблоны env (без значений)</w:t>
            </w:r>
          </w:p>
        </w:tc>
        <w:tc>
          <w:tcPr>
            <w:tcW w:type="dxa" w:w="510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  <w:rFonts w:ascii="Times New Roman" w:cs="Times New Roman" w:eastAsia="Times New Roman" w:hAnsi="Times New Roman"/>
              </w:rPr>
              <w:t xml:space="preserve">.env.example, functions/.env.example</w:t>
            </w:r>
          </w:p>
        </w:tc>
      </w:tr>
      <w:tr>
        <w:tc>
          <w:tcPr>
            <w:tcW w:type="dxa" w:w="510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  <w:rFonts w:ascii="Times New Roman" w:cs="Times New Roman" w:eastAsia="Times New Roman" w:hAnsi="Times New Roman"/>
              </w:rPr>
              <w:t xml:space="preserve">Правила Firestore</w:t>
            </w:r>
          </w:p>
        </w:tc>
        <w:tc>
          <w:tcPr>
            <w:tcW w:type="dxa" w:w="510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  <w:rFonts w:ascii="Times New Roman" w:cs="Times New Roman" w:eastAsia="Times New Roman" w:hAnsi="Times New Roman"/>
              </w:rPr>
              <w:t xml:space="preserve">firebase/firestore.rules</w:t>
            </w:r>
          </w:p>
        </w:tc>
      </w:tr>
    </w:tbl>
    <w:p>
      <w:pPr>
        <w:spacing w:after="120" w:line="276"/>
      </w:pPr>
      <w:r>
        <w:rPr>
          <w:sz w:val="24"/>
          <w:szCs w:val="24"/>
          <w:rFonts w:ascii="Times New Roman" w:cs="Times New Roman" w:eastAsia="Times New Roman" w:hAnsi="Times New Roman"/>
        </w:rPr>
        <w:t xml:space="preserve"/>
      </w:r>
    </w:p>
    <w:p>
      <w:pPr>
        <w:pStyle w:val="Heading1"/>
        <w:spacing w:before="280" w:after="120"/>
      </w:pPr>
      <w:r>
        <w:rPr>
          <w:b/>
          <w:bCs/>
          <w:sz w:val="28"/>
          <w:szCs w:val="28"/>
          <w:rFonts w:ascii="Times New Roman" w:cs="Times New Roman" w:eastAsia="Times New Roman" w:hAnsi="Times New Roman"/>
        </w:rPr>
        <w:t xml:space="preserve">Что не передаётся в git (секреты)</w:t>
      </w:r>
    </w:p>
    <w:p>
      <w:pPr>
        <w:spacing w:after="120" w:line="276"/>
      </w:pPr>
      <w:r>
        <w:rPr>
          <w:sz w:val="24"/>
          <w:szCs w:val="24"/>
          <w:rFonts w:ascii="Times New Roman" w:cs="Times New Roman" w:eastAsia="Times New Roman" w:hAnsi="Times New Roman"/>
        </w:rPr>
        <w:t xml:space="preserve">Секреты передаются </w:t>
      </w:r>
      <w:r>
        <w:rPr>
          <w:b/>
          <w:bCs/>
          <w:sz w:val="24"/>
          <w:szCs w:val="24"/>
          <w:rFonts w:ascii="Times New Roman" w:cs="Times New Roman" w:eastAsia="Times New Roman" w:hAnsi="Times New Roman"/>
        </w:rPr>
        <w:t xml:space="preserve">отдельным защищённым каналом</w:t>
      </w:r>
      <w:r>
        <w:rPr>
          <w:sz w:val="24"/>
          <w:szCs w:val="24"/>
          <w:rFonts w:ascii="Times New Roman" w:cs="Times New Roman" w:eastAsia="Times New Roman" w:hAnsi="Times New Roman"/>
        </w:rPr>
        <w:t xml:space="preserve"> (не в issue/PR/чате).</w:t>
      </w:r>
    </w:p>
    <w:p>
      <w:pPr>
        <w:spacing w:after="120" w:line="276"/>
      </w:pPr>
      <w:r>
        <w:rPr>
          <w:sz w:val="24"/>
          <w:szCs w:val="24"/>
          <w:rFonts w:ascii="Times New Roman" w:cs="Times New Roman" w:eastAsia="Times New Roman" w:hAnsi="Times New Roman"/>
        </w:rPr>
        <w:t xml:space="preserve">После получения секретов заказчик заполняет файлы и деплоит сам (или с сопровождением).</w:t>
      </w:r>
    </w:p>
    <w:p>
      <w:pPr>
        <w:pStyle w:val="Heading2"/>
        <w:spacing w:before="200" w:after="100"/>
      </w:pPr>
      <w:r>
        <w:rPr>
          <w:b/>
          <w:bCs/>
          <w:sz w:val="26"/>
          <w:szCs w:val="26"/>
          <w:rFonts w:ascii="Times New Roman" w:cs="Times New Roman" w:eastAsia="Times New Roman" w:hAnsi="Times New Roman"/>
        </w:rPr>
        <w:t xml:space="preserve">A. Корневой .env (сборка Hosting)</w:t>
      </w:r>
    </w:p>
    <w:p>
      <w:pPr>
        <w:spacing w:after="120" w:line="276"/>
      </w:pPr>
      <w:r>
        <w:rPr>
          <w:sz w:val="24"/>
          <w:szCs w:val="24"/>
          <w:rFonts w:ascii="Times New Roman" w:cs="Times New Roman" w:eastAsia="Times New Roman" w:hAnsi="Times New Roman"/>
        </w:rPr>
        <w:t xml:space="preserve">Скопировать из </w:t>
      </w:r>
      <w:r>
        <w:rPr>
          <w:sz w:val="20"/>
          <w:szCs w:val="20"/>
          <w:rFonts w:ascii="Consolas" w:cs="Consolas" w:eastAsia="Consolas" w:hAnsi="Consolas"/>
        </w:rPr>
        <w:t xml:space="preserve">.env.example</w:t>
      </w:r>
      <w:r>
        <w:rPr>
          <w:sz w:val="24"/>
          <w:szCs w:val="24"/>
          <w:rFonts w:ascii="Times New Roman" w:cs="Times New Roman" w:eastAsia="Times New Roman" w:hAnsi="Times New Roman"/>
        </w:rPr>
        <w:t xml:space="preserve">: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10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/>
            <w:vAlign w:val="center"/>
          </w:tcPr>
          <w:p>
            <w:pPr>
              <w:spacing w:after="40" w:before="40"/>
            </w:pPr>
            <w:r>
              <w:rPr>
                <w:b/>
                <w:bCs/>
                <w:sz w:val="20"/>
                <w:szCs w:val="20"/>
                <w:rFonts w:ascii="Times New Roman" w:cs="Times New Roman" w:eastAsia="Times New Roman" w:hAnsi="Times New Roman"/>
              </w:rPr>
              <w:t xml:space="preserve">Переменная</w:t>
            </w:r>
          </w:p>
        </w:tc>
        <w:tc>
          <w:tcPr>
            <w:tcW w:type="dxa" w:w="510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/>
            <w:vAlign w:val="center"/>
          </w:tcPr>
          <w:p>
            <w:pPr>
              <w:spacing w:after="40" w:before="40"/>
            </w:pPr>
            <w:r>
              <w:rPr>
                <w:b/>
                <w:bCs/>
                <w:sz w:val="20"/>
                <w:szCs w:val="20"/>
                <w:rFonts w:ascii="Times New Roman" w:cs="Times New Roman" w:eastAsia="Times New Roman" w:hAnsi="Times New Roman"/>
              </w:rPr>
              <w:t xml:space="preserve">Назначение</w:t>
            </w:r>
          </w:p>
        </w:tc>
      </w:tr>
      <w:tr>
        <w:tc>
          <w:tcPr>
            <w:tcW w:type="dxa" w:w="510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  <w:rFonts w:ascii="Times New Roman" w:cs="Times New Roman" w:eastAsia="Times New Roman" w:hAnsi="Times New Roman"/>
              </w:rPr>
              <w:t xml:space="preserve">VITE_FIREBASE_API_KEY</w:t>
            </w:r>
          </w:p>
        </w:tc>
        <w:tc>
          <w:tcPr>
            <w:tcW w:type="dxa" w:w="510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  <w:rFonts w:ascii="Times New Roman" w:cs="Times New Roman" w:eastAsia="Times New Roman" w:hAnsi="Times New Roman"/>
              </w:rPr>
              <w:t xml:space="preserve">Firebase web config</w:t>
            </w:r>
          </w:p>
        </w:tc>
      </w:tr>
      <w:tr>
        <w:tc>
          <w:tcPr>
            <w:tcW w:type="dxa" w:w="510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  <w:rFonts w:ascii="Times New Roman" w:cs="Times New Roman" w:eastAsia="Times New Roman" w:hAnsi="Times New Roman"/>
              </w:rPr>
              <w:t xml:space="preserve">VITE_FIREBASE_AUTH_DOMAIN</w:t>
            </w:r>
          </w:p>
        </w:tc>
        <w:tc>
          <w:tcPr>
            <w:tcW w:type="dxa" w:w="510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  <w:rFonts w:ascii="Times New Roman" w:cs="Times New Roman" w:eastAsia="Times New Roman" w:hAnsi="Times New Roman"/>
              </w:rPr>
              <w:t xml:space="preserve">Firebase Auth domain</w:t>
            </w:r>
          </w:p>
        </w:tc>
      </w:tr>
      <w:tr>
        <w:tc>
          <w:tcPr>
            <w:tcW w:type="dxa" w:w="510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  <w:rFonts w:ascii="Times New Roman" w:cs="Times New Roman" w:eastAsia="Times New Roman" w:hAnsi="Times New Roman"/>
              </w:rPr>
              <w:t xml:space="preserve">VITE_FIREBASE_PROJECT_ID</w:t>
            </w:r>
          </w:p>
        </w:tc>
        <w:tc>
          <w:tcPr>
            <w:tcW w:type="dxa" w:w="510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  <w:rFonts w:ascii="Times New Roman" w:cs="Times New Roman" w:eastAsia="Times New Roman" w:hAnsi="Times New Roman"/>
              </w:rPr>
              <w:t xml:space="preserve">ID проекта (naryad-67194 на стенде)</w:t>
            </w:r>
          </w:p>
        </w:tc>
      </w:tr>
      <w:tr>
        <w:tc>
          <w:tcPr>
            <w:tcW w:type="dxa" w:w="510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  <w:rFonts w:ascii="Times New Roman" w:cs="Times New Roman" w:eastAsia="Times New Roman" w:hAnsi="Times New Roman"/>
              </w:rPr>
              <w:t xml:space="preserve">VITE_FIREBASE_STORAGE_BUCKET</w:t>
            </w:r>
          </w:p>
        </w:tc>
        <w:tc>
          <w:tcPr>
            <w:tcW w:type="dxa" w:w="510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  <w:rFonts w:ascii="Times New Roman" w:cs="Times New Roman" w:eastAsia="Times New Roman" w:hAnsi="Times New Roman"/>
              </w:rPr>
              <w:t xml:space="preserve">Storage bucket</w:t>
            </w:r>
          </w:p>
        </w:tc>
      </w:tr>
      <w:tr>
        <w:tc>
          <w:tcPr>
            <w:tcW w:type="dxa" w:w="510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  <w:rFonts w:ascii="Times New Roman" w:cs="Times New Roman" w:eastAsia="Times New Roman" w:hAnsi="Times New Roman"/>
              </w:rPr>
              <w:t xml:space="preserve">VITE_FIREBASE_MESSAGING_SENDER_ID</w:t>
            </w:r>
          </w:p>
        </w:tc>
        <w:tc>
          <w:tcPr>
            <w:tcW w:type="dxa" w:w="510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  <w:rFonts w:ascii="Times New Roman" w:cs="Times New Roman" w:eastAsia="Times New Roman" w:hAnsi="Times New Roman"/>
              </w:rPr>
              <w:t xml:space="preserve">FCM sender</w:t>
            </w:r>
          </w:p>
        </w:tc>
      </w:tr>
      <w:tr>
        <w:tc>
          <w:tcPr>
            <w:tcW w:type="dxa" w:w="510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  <w:rFonts w:ascii="Times New Roman" w:cs="Times New Roman" w:eastAsia="Times New Roman" w:hAnsi="Times New Roman"/>
              </w:rPr>
              <w:t xml:space="preserve">VITE_FIREBASE_VAPID_KEY</w:t>
            </w:r>
          </w:p>
        </w:tc>
        <w:tc>
          <w:tcPr>
            <w:tcW w:type="dxa" w:w="510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  <w:rFonts w:ascii="Times New Roman" w:cs="Times New Roman" w:eastAsia="Times New Roman" w:hAnsi="Times New Roman"/>
              </w:rPr>
              <w:t xml:space="preserve">Web Push key pair</w:t>
            </w:r>
          </w:p>
        </w:tc>
      </w:tr>
      <w:tr>
        <w:tc>
          <w:tcPr>
            <w:tcW w:type="dxa" w:w="510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  <w:rFonts w:ascii="Times New Roman" w:cs="Times New Roman" w:eastAsia="Times New Roman" w:hAnsi="Times New Roman"/>
              </w:rPr>
              <w:t xml:space="preserve">VITE_AI_PROVIDER</w:t>
            </w:r>
          </w:p>
        </w:tc>
        <w:tc>
          <w:tcPr>
            <w:tcW w:type="dxa" w:w="510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  <w:rFonts w:ascii="Times New Roman" w:cs="Times New Roman" w:eastAsia="Times New Roman" w:hAnsi="Times New Roman"/>
              </w:rPr>
              <w:t xml:space="preserve">обычно claude</w:t>
            </w:r>
          </w:p>
        </w:tc>
      </w:tr>
      <w:tr>
        <w:tc>
          <w:tcPr>
            <w:tcW w:type="dxa" w:w="510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  <w:rFonts w:ascii="Times New Roman" w:cs="Times New Roman" w:eastAsia="Times New Roman" w:hAnsi="Times New Roman"/>
              </w:rPr>
              <w:t xml:space="preserve">VITE_ANTHROPIC_API_KEY</w:t>
            </w:r>
          </w:p>
        </w:tc>
        <w:tc>
          <w:tcPr>
            <w:tcW w:type="dxa" w:w="510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  <w:rFonts w:ascii="Times New Roman" w:cs="Times New Roman" w:eastAsia="Times New Roman" w:hAnsi="Times New Roman"/>
              </w:rPr>
              <w:t xml:space="preserve">только если фронт ещё вызывает Claude напрямую (предпочтительно ключ только в Functions)</w:t>
            </w:r>
          </w:p>
        </w:tc>
      </w:tr>
      <w:tr>
        <w:tc>
          <w:tcPr>
            <w:tcW w:type="dxa" w:w="510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  <w:rFonts w:ascii="Times New Roman" w:cs="Times New Roman" w:eastAsia="Times New Roman" w:hAnsi="Times New Roman"/>
              </w:rPr>
              <w:t xml:space="preserve">VITE_CLAUDE_MODEL / VITE_CLAUDE_*_MODEL</w:t>
            </w:r>
          </w:p>
        </w:tc>
        <w:tc>
          <w:tcPr>
            <w:tcW w:type="dxa" w:w="510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  <w:rFonts w:ascii="Times New Roman" w:cs="Times New Roman" w:eastAsia="Times New Roman" w:hAnsi="Times New Roman"/>
              </w:rPr>
              <w:t xml:space="preserve">модели (опционально)</w:t>
            </w:r>
          </w:p>
        </w:tc>
      </w:tr>
    </w:tbl>
    <w:p>
      <w:pPr>
        <w:spacing w:after="120" w:line="276"/>
      </w:pPr>
      <w:r>
        <w:rPr>
          <w:sz w:val="24"/>
          <w:szCs w:val="24"/>
          <w:rFonts w:ascii="Times New Roman" w:cs="Times New Roman" w:eastAsia="Times New Roman" w:hAnsi="Times New Roman"/>
        </w:rPr>
        <w:t xml:space="preserve"/>
      </w:r>
    </w:p>
    <w:p>
      <w:pPr>
        <w:pStyle w:val="Heading2"/>
        <w:spacing w:before="200" w:after="100"/>
      </w:pPr>
      <w:r>
        <w:rPr>
          <w:b/>
          <w:bCs/>
          <w:sz w:val="26"/>
          <w:szCs w:val="26"/>
          <w:rFonts w:ascii="Times New Roman" w:cs="Times New Roman" w:eastAsia="Times New Roman" w:hAnsi="Times New Roman"/>
        </w:rPr>
        <w:t xml:space="preserve">B. functions/.env (Cloud Functions)</w:t>
      </w:r>
    </w:p>
    <w:p>
      <w:pPr>
        <w:spacing w:after="120" w:line="276"/>
      </w:pPr>
      <w:r>
        <w:rPr>
          <w:sz w:val="24"/>
          <w:szCs w:val="24"/>
          <w:rFonts w:ascii="Times New Roman" w:cs="Times New Roman" w:eastAsia="Times New Roman" w:hAnsi="Times New Roman"/>
        </w:rPr>
        <w:t xml:space="preserve">Скопировать из </w:t>
      </w:r>
      <w:r>
        <w:rPr>
          <w:sz w:val="20"/>
          <w:szCs w:val="20"/>
          <w:rFonts w:ascii="Consolas" w:cs="Consolas" w:eastAsia="Consolas" w:hAnsi="Consolas"/>
        </w:rPr>
        <w:t xml:space="preserve">functions/.env.example</w:t>
      </w:r>
      <w:r>
        <w:rPr>
          <w:sz w:val="24"/>
          <w:szCs w:val="24"/>
          <w:rFonts w:ascii="Times New Roman" w:cs="Times New Roman" w:eastAsia="Times New Roman" w:hAnsi="Times New Roman"/>
        </w:rPr>
        <w:t xml:space="preserve">: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10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/>
            <w:vAlign w:val="center"/>
          </w:tcPr>
          <w:p>
            <w:pPr>
              <w:spacing w:after="40" w:before="40"/>
            </w:pPr>
            <w:r>
              <w:rPr>
                <w:b/>
                <w:bCs/>
                <w:sz w:val="20"/>
                <w:szCs w:val="20"/>
                <w:rFonts w:ascii="Times New Roman" w:cs="Times New Roman" w:eastAsia="Times New Roman" w:hAnsi="Times New Roman"/>
              </w:rPr>
              <w:t xml:space="preserve">Переменная</w:t>
            </w:r>
          </w:p>
        </w:tc>
        <w:tc>
          <w:tcPr>
            <w:tcW w:type="dxa" w:w="510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/>
            <w:vAlign w:val="center"/>
          </w:tcPr>
          <w:p>
            <w:pPr>
              <w:spacing w:after="40" w:before="40"/>
            </w:pPr>
            <w:r>
              <w:rPr>
                <w:b/>
                <w:bCs/>
                <w:sz w:val="20"/>
                <w:szCs w:val="20"/>
                <w:rFonts w:ascii="Times New Roman" w:cs="Times New Roman" w:eastAsia="Times New Roman" w:hAnsi="Times New Roman"/>
              </w:rPr>
              <w:t xml:space="preserve">Назначение</w:t>
            </w:r>
          </w:p>
        </w:tc>
      </w:tr>
      <w:tr>
        <w:tc>
          <w:tcPr>
            <w:tcW w:type="dxa" w:w="510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  <w:rFonts w:ascii="Times New Roman" w:cs="Times New Roman" w:eastAsia="Times New Roman" w:hAnsi="Times New Roman"/>
              </w:rPr>
              <w:t xml:space="preserve">ANTHROPIC_API_KEY</w:t>
            </w:r>
          </w:p>
        </w:tc>
        <w:tc>
          <w:tcPr>
            <w:tcW w:type="dxa" w:w="510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  <w:rFonts w:ascii="Times New Roman" w:cs="Times New Roman" w:eastAsia="Times New Roman" w:hAnsi="Times New Roman"/>
              </w:rPr>
              <w:t xml:space="preserve">Claude на сервере (ППР, NEBOSH, чат-прокси)</w:t>
            </w:r>
          </w:p>
        </w:tc>
      </w:tr>
      <w:tr>
        <w:tc>
          <w:tcPr>
            <w:tcW w:type="dxa" w:w="510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  <w:rFonts w:ascii="Times New Roman" w:cs="Times New Roman" w:eastAsia="Times New Roman" w:hAnsi="Times New Roman"/>
              </w:rPr>
              <w:t xml:space="preserve">SMTP_HOST / SMTP_PORT / SMTP_SECURE</w:t>
            </w:r>
          </w:p>
        </w:tc>
        <w:tc>
          <w:tcPr>
            <w:tcW w:type="dxa" w:w="510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  <w:rFonts w:ascii="Times New Roman" w:cs="Times New Roman" w:eastAsia="Times New Roman" w:hAnsi="Times New Roman"/>
              </w:rPr>
              <w:t xml:space="preserve">SMTP</w:t>
            </w:r>
          </w:p>
        </w:tc>
      </w:tr>
      <w:tr>
        <w:tc>
          <w:tcPr>
            <w:tcW w:type="dxa" w:w="510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  <w:rFonts w:ascii="Times New Roman" w:cs="Times New Roman" w:eastAsia="Times New Roman" w:hAnsi="Times New Roman"/>
              </w:rPr>
              <w:t xml:space="preserve">SMTP_USER / SMTP_PASS</w:t>
            </w:r>
          </w:p>
        </w:tc>
        <w:tc>
          <w:tcPr>
            <w:tcW w:type="dxa" w:w="510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  <w:rFonts w:ascii="Times New Roman" w:cs="Times New Roman" w:eastAsia="Times New Roman" w:hAnsi="Times New Roman"/>
              </w:rPr>
              <w:t xml:space="preserve">учётная запись почты</w:t>
            </w:r>
          </w:p>
        </w:tc>
      </w:tr>
      <w:tr>
        <w:tc>
          <w:tcPr>
            <w:tcW w:type="dxa" w:w="510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  <w:rFonts w:ascii="Times New Roman" w:cs="Times New Roman" w:eastAsia="Times New Roman" w:hAnsi="Times New Roman"/>
              </w:rPr>
              <w:t xml:space="preserve">EMAIL_FROM</w:t>
            </w:r>
          </w:p>
        </w:tc>
        <w:tc>
          <w:tcPr>
            <w:tcW w:type="dxa" w:w="510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  <w:rFonts w:ascii="Times New Roman" w:cs="Times New Roman" w:eastAsia="Times New Roman" w:hAnsi="Times New Roman"/>
              </w:rPr>
              <w:t xml:space="preserve">тот же mailbox, что SMTP_USER (иначе JUNK)</w:t>
            </w:r>
          </w:p>
        </w:tc>
      </w:tr>
      <w:tr>
        <w:tc>
          <w:tcPr>
            <w:tcW w:type="dxa" w:w="510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  <w:rFonts w:ascii="Times New Roman" w:cs="Times New Roman" w:eastAsia="Times New Roman" w:hAnsi="Times New Roman"/>
              </w:rPr>
              <w:t xml:space="preserve">APP_PUBLIC_URL</w:t>
            </w:r>
          </w:p>
        </w:tc>
        <w:tc>
          <w:tcPr>
            <w:tcW w:type="dxa" w:w="510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  <w:rFonts w:ascii="Times New Roman" w:cs="Times New Roman" w:eastAsia="Times New Roman" w:hAnsi="Times New Roman"/>
              </w:rPr>
              <w:t xml:space="preserve">публичный URL приложения</w:t>
            </w:r>
          </w:p>
        </w:tc>
      </w:tr>
      <w:tr>
        <w:tc>
          <w:tcPr>
            <w:tcW w:type="dxa" w:w="510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  <w:rFonts w:ascii="Times New Roman" w:cs="Times New Roman" w:eastAsia="Times New Roman" w:hAnsi="Times New Roman"/>
              </w:rPr>
              <w:t xml:space="preserve">SIGEX_BASE_URL</w:t>
            </w:r>
          </w:p>
        </w:tc>
        <w:tc>
          <w:tcPr>
            <w:tcW w:type="dxa" w:w="510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  <w:rFonts w:ascii="Times New Roman" w:cs="Times New Roman" w:eastAsia="Times New Roman" w:hAnsi="Times New Roman"/>
              </w:rPr>
              <w:t xml:space="preserve">по умолчанию https://sigex.kz</w:t>
            </w:r>
          </w:p>
        </w:tc>
      </w:tr>
      <w:tr>
        <w:tc>
          <w:tcPr>
            <w:tcW w:type="dxa" w:w="510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  <w:rFonts w:ascii="Times New Roman" w:cs="Times New Roman" w:eastAsia="Times New Roman" w:hAnsi="Times New Roman"/>
              </w:rPr>
              <w:t xml:space="preserve">GEMINI_API_KEY</w:t>
            </w:r>
          </w:p>
        </w:tc>
        <w:tc>
          <w:tcPr>
            <w:tcW w:type="dxa" w:w="510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  <w:rFonts w:ascii="Times New Roman" w:cs="Times New Roman" w:eastAsia="Times New Roman" w:hAnsi="Times New Roman"/>
              </w:rPr>
              <w:t xml:space="preserve">опционально, если используется Gemini</w:t>
            </w:r>
          </w:p>
        </w:tc>
      </w:tr>
    </w:tbl>
    <w:p>
      <w:pPr>
        <w:spacing w:after="120" w:line="276"/>
      </w:pPr>
      <w:r>
        <w:rPr>
          <w:sz w:val="24"/>
          <w:szCs w:val="24"/>
          <w:rFonts w:ascii="Times New Roman" w:cs="Times New Roman" w:eastAsia="Times New Roman" w:hAnsi="Times New Roman"/>
        </w:rPr>
        <w:t xml:space="preserve"/>
      </w:r>
    </w:p>
    <w:p>
      <w:pPr>
        <w:pStyle w:val="Heading2"/>
        <w:spacing w:before="200" w:after="100"/>
      </w:pPr>
      <w:r>
        <w:rPr>
          <w:b/>
          <w:bCs/>
          <w:sz w:val="26"/>
          <w:szCs w:val="26"/>
          <w:rFonts w:ascii="Times New Roman" w:cs="Times New Roman" w:eastAsia="Times New Roman" w:hAnsi="Times New Roman"/>
        </w:rPr>
        <w:t xml:space="preserve">C. Доступы (не файлы)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10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/>
            <w:vAlign w:val="center"/>
          </w:tcPr>
          <w:p>
            <w:pPr>
              <w:spacing w:after="40" w:before="40"/>
            </w:pPr>
            <w:r>
              <w:rPr>
                <w:b/>
                <w:bCs/>
                <w:sz w:val="20"/>
                <w:szCs w:val="20"/>
                <w:rFonts w:ascii="Times New Roman" w:cs="Times New Roman" w:eastAsia="Times New Roman" w:hAnsi="Times New Roman"/>
              </w:rPr>
              <w:t xml:space="preserve">Доступ</w:t>
            </w:r>
          </w:p>
        </w:tc>
        <w:tc>
          <w:tcPr>
            <w:tcW w:type="dxa" w:w="510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/>
            <w:vAlign w:val="center"/>
          </w:tcPr>
          <w:p>
            <w:pPr>
              <w:spacing w:after="40" w:before="40"/>
            </w:pPr>
            <w:r>
              <w:rPr>
                <w:b/>
                <w:bCs/>
                <w:sz w:val="20"/>
                <w:szCs w:val="20"/>
                <w:rFonts w:ascii="Times New Roman" w:cs="Times New Roman" w:eastAsia="Times New Roman" w:hAnsi="Times New Roman"/>
              </w:rPr>
              <w:t xml:space="preserve">Зачем</w:t>
            </w:r>
          </w:p>
        </w:tc>
      </w:tr>
      <w:tr>
        <w:tc>
          <w:tcPr>
            <w:tcW w:type="dxa" w:w="510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  <w:rFonts w:ascii="Times New Roman" w:cs="Times New Roman" w:eastAsia="Times New Roman" w:hAnsi="Times New Roman"/>
              </w:rPr>
              <w:t xml:space="preserve">Firebase Console: Owner/Editor на проект</w:t>
            </w:r>
          </w:p>
        </w:tc>
        <w:tc>
          <w:tcPr>
            <w:tcW w:type="dxa" w:w="510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  <w:rFonts w:ascii="Times New Roman" w:cs="Times New Roman" w:eastAsia="Times New Roman" w:hAnsi="Times New Roman"/>
              </w:rPr>
              <w:t xml:space="preserve">Hosting, Functions, Auth, Firestore</w:t>
            </w:r>
          </w:p>
        </w:tc>
      </w:tr>
      <w:tr>
        <w:tc>
          <w:tcPr>
            <w:tcW w:type="dxa" w:w="510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  <w:rFonts w:ascii="Times New Roman" w:cs="Times New Roman" w:eastAsia="Times New Roman" w:hAnsi="Times New Roman"/>
              </w:rPr>
              <w:t xml:space="preserve">Google Cloud: право деплоя Functions</w:t>
            </w:r>
          </w:p>
        </w:tc>
        <w:tc>
          <w:tcPr>
            <w:tcW w:type="dxa" w:w="510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  <w:rFonts w:ascii="Times New Roman" w:cs="Times New Roman" w:eastAsia="Times New Roman" w:hAnsi="Times New Roman"/>
              </w:rPr>
              <w:t xml:space="preserve">firebase deploy --only functions</w:t>
            </w:r>
          </w:p>
        </w:tc>
      </w:tr>
      <w:tr>
        <w:tc>
          <w:tcPr>
            <w:tcW w:type="dxa" w:w="510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  <w:rFonts w:ascii="Times New Roman" w:cs="Times New Roman" w:eastAsia="Times New Roman" w:hAnsi="Times New Roman"/>
              </w:rPr>
              <w:t xml:space="preserve">firebase login под учёткой с доступом</w:t>
            </w:r>
          </w:p>
        </w:tc>
        <w:tc>
          <w:tcPr>
            <w:tcW w:type="dxa" w:w="510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  <w:rFonts w:ascii="Times New Roman" w:cs="Times New Roman" w:eastAsia="Times New Roman" w:hAnsi="Times New Roman"/>
              </w:rPr>
              <w:t xml:space="preserve">CLI-деплой</w:t>
            </w:r>
          </w:p>
        </w:tc>
      </w:tr>
      <w:tr>
        <w:tc>
          <w:tcPr>
            <w:tcW w:type="dxa" w:w="510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  <w:rFonts w:ascii="Times New Roman" w:cs="Times New Roman" w:eastAsia="Times New Roman" w:hAnsi="Times New Roman"/>
              </w:rPr>
              <w:t xml:space="preserve">JSON сервисного аккаунта (локально, не в git)</w:t>
            </w:r>
          </w:p>
        </w:tc>
        <w:tc>
          <w:tcPr>
            <w:tcW w:type="dxa" w:w="510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  <w:rFonts w:ascii="Times New Roman" w:cs="Times New Roman" w:eastAsia="Times New Roman" w:hAnsi="Times New Roman"/>
              </w:rPr>
              <w:t xml:space="preserve">npm run bootstrap-admin / роли</w:t>
            </w:r>
          </w:p>
        </w:tc>
      </w:tr>
      <w:tr>
        <w:tc>
          <w:tcPr>
            <w:tcW w:type="dxa" w:w="510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  <w:rFonts w:ascii="Times New Roman" w:cs="Times New Roman" w:eastAsia="Times New Roman" w:hAnsi="Times New Roman"/>
              </w:rPr>
              <w:t xml:space="preserve">Anthropic Console</w:t>
            </w:r>
          </w:p>
        </w:tc>
        <w:tc>
          <w:tcPr>
            <w:tcW w:type="dxa" w:w="510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  <w:rFonts w:ascii="Times New Roman" w:cs="Times New Roman" w:eastAsia="Times New Roman" w:hAnsi="Times New Roman"/>
              </w:rPr>
              <w:t xml:space="preserve">ротация ключа Claude</w:t>
            </w:r>
          </w:p>
        </w:tc>
      </w:tr>
      <w:tr>
        <w:tc>
          <w:tcPr>
            <w:tcW w:type="dxa" w:w="510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  <w:rFonts w:ascii="Times New Roman" w:cs="Times New Roman" w:eastAsia="Times New Roman" w:hAnsi="Times New Roman"/>
              </w:rPr>
              <w:t xml:space="preserve">SMTP / почтовый ящик</w:t>
            </w:r>
          </w:p>
        </w:tc>
        <w:tc>
          <w:tcPr>
            <w:tcW w:type="dxa" w:w="510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  <w:rFonts w:ascii="Times New Roman" w:cs="Times New Roman" w:eastAsia="Times New Roman" w:hAnsi="Times New Roman"/>
              </w:rPr>
              <w:t xml:space="preserve">уведомления</w:t>
            </w:r>
          </w:p>
        </w:tc>
      </w:tr>
    </w:tbl>
    <w:p>
      <w:pPr>
        <w:spacing w:after="120" w:line="276"/>
      </w:pPr>
      <w:r>
        <w:rPr>
          <w:sz w:val="24"/>
          <w:szCs w:val="24"/>
          <w:rFonts w:ascii="Times New Roman" w:cs="Times New Roman" w:eastAsia="Times New Roman" w:hAnsi="Times New Roman"/>
        </w:rPr>
        <w:t xml:space="preserve"/>
      </w:r>
    </w:p>
    <w:p>
      <w:pPr>
        <w:pStyle w:val="Heading1"/>
        <w:spacing w:before="280" w:after="120"/>
      </w:pPr>
      <w:r>
        <w:rPr>
          <w:b/>
          <w:bCs/>
          <w:sz w:val="28"/>
          <w:szCs w:val="28"/>
          <w:rFonts w:ascii="Times New Roman" w:cs="Times New Roman" w:eastAsia="Times New Roman" w:hAnsi="Times New Roman"/>
        </w:rPr>
        <w:t xml:space="preserve">Как заказчику задеплоить после получения секретов</w:t>
      </w:r>
    </w:p>
    <w:p>
      <w:pPr>
        <w:spacing w:after="120" w:line="276"/>
      </w:pPr>
      <w:r>
        <w:rPr>
          <w:sz w:val="24"/>
          <w:szCs w:val="24"/>
          <w:rFonts w:ascii="Times New Roman" w:cs="Times New Roman" w:eastAsia="Times New Roman" w:hAnsi="Times New Roman"/>
        </w:rPr>
        <w:t xml:space="preserve">Требования: Node.js 20+, Firebase CLI (</w:t>
      </w:r>
      <w:r>
        <w:rPr>
          <w:sz w:val="20"/>
          <w:szCs w:val="20"/>
          <w:rFonts w:ascii="Consolas" w:cs="Consolas" w:eastAsia="Consolas" w:hAnsi="Consolas"/>
        </w:rPr>
        <w:t xml:space="preserve">npm i -g firebase-tools</w:t>
      </w:r>
      <w:r>
        <w:rPr>
          <w:sz w:val="24"/>
          <w:szCs w:val="24"/>
          <w:rFonts w:ascii="Times New Roman" w:cs="Times New Roman" w:eastAsia="Times New Roman" w:hAnsi="Times New Roman"/>
        </w:rPr>
        <w:t xml:space="preserve">), доступ к проекту.</w:t>
      </w:r>
    </w:p>
    <w:p>
      <w:pPr>
        <w:shd w:fill="F3F3F3"/>
        <w:spacing w:after="40" w:line="260"/>
      </w:pPr>
      <w:r>
        <w:rPr>
          <w:sz w:val="20"/>
          <w:szCs w:val="20"/>
          <w:rFonts w:ascii="Consolas" w:cs="Consolas" w:eastAsia="Consolas" w:hAnsi="Consolas"/>
        </w:rPr>
        <w:t xml:space="preserve">git clone https://github.com/novasafetykz/Novasafety-ai.git</w:t>
      </w:r>
    </w:p>
    <w:p>
      <w:pPr>
        <w:shd w:fill="F3F3F3"/>
        <w:spacing w:after="40" w:line="260"/>
      </w:pPr>
      <w:r>
        <w:rPr>
          <w:sz w:val="20"/>
          <w:szCs w:val="20"/>
          <w:rFonts w:ascii="Consolas" w:cs="Consolas" w:eastAsia="Consolas" w:hAnsi="Consolas"/>
        </w:rPr>
        <w:t xml:space="preserve">cd Novasafety-ai   # или каталог e-ptw / корень с package.json</w:t>
      </w:r>
    </w:p>
    <w:p>
      <w:pPr>
        <w:shd w:fill="F3F3F3"/>
        <w:spacing w:after="40" w:line="260"/>
      </w:pPr>
      <w:r>
        <w:rPr>
          <w:sz w:val="20"/>
          <w:szCs w:val="20"/>
          <w:rFonts w:ascii="Consolas" w:cs="Consolas" w:eastAsia="Consolas" w:hAnsi="Consolas"/>
        </w:rPr>
        <w:t xml:space="preserve"> </w:t>
      </w:r>
    </w:p>
    <w:p>
      <w:pPr>
        <w:shd w:fill="F3F3F3"/>
        <w:spacing w:after="40" w:line="260"/>
      </w:pPr>
      <w:r>
        <w:rPr>
          <w:sz w:val="20"/>
          <w:szCs w:val="20"/>
          <w:rFonts w:ascii="Consolas" w:cs="Consolas" w:eastAsia="Consolas" w:hAnsi="Consolas"/>
        </w:rPr>
        <w:t xml:space="preserve">npm install</w:t>
      </w:r>
    </w:p>
    <w:p>
      <w:pPr>
        <w:shd w:fill="F3F3F3"/>
        <w:spacing w:after="40" w:line="260"/>
      </w:pPr>
      <w:r>
        <w:rPr>
          <w:sz w:val="20"/>
          <w:szCs w:val="20"/>
          <w:rFonts w:ascii="Consolas" w:cs="Consolas" w:eastAsia="Consolas" w:hAnsi="Consolas"/>
        </w:rPr>
        <w:t xml:space="preserve">cd functions &amp;&amp; npm install &amp;&amp; cd ..</w:t>
      </w:r>
    </w:p>
    <w:p>
      <w:pPr>
        <w:shd w:fill="F3F3F3"/>
        <w:spacing w:after="40" w:line="260"/>
      </w:pPr>
      <w:r>
        <w:rPr>
          <w:sz w:val="20"/>
          <w:szCs w:val="20"/>
          <w:rFonts w:ascii="Consolas" w:cs="Consolas" w:eastAsia="Consolas" w:hAnsi="Consolas"/>
        </w:rPr>
        <w:t xml:space="preserve"> </w:t>
      </w:r>
    </w:p>
    <w:p>
      <w:pPr>
        <w:shd w:fill="F3F3F3"/>
        <w:spacing w:after="40" w:line="260"/>
      </w:pPr>
      <w:r>
        <w:rPr>
          <w:sz w:val="20"/>
          <w:szCs w:val="20"/>
          <w:rFonts w:ascii="Consolas" w:cs="Consolas" w:eastAsia="Consolas" w:hAnsi="Consolas"/>
        </w:rPr>
        <w:t xml:space="preserve"># 1) Секреты (получены отдельно)</w:t>
      </w:r>
    </w:p>
    <w:p>
      <w:pPr>
        <w:shd w:fill="F3F3F3"/>
        <w:spacing w:after="40" w:line="260"/>
      </w:pPr>
      <w:r>
        <w:rPr>
          <w:sz w:val="20"/>
          <w:szCs w:val="20"/>
          <w:rFonts w:ascii="Consolas" w:cs="Consolas" w:eastAsia="Consolas" w:hAnsi="Consolas"/>
        </w:rPr>
        <w:t xml:space="preserve">cp .env.example .env</w:t>
      </w:r>
    </w:p>
    <w:p>
      <w:pPr>
        <w:shd w:fill="F3F3F3"/>
        <w:spacing w:after="40" w:line="260"/>
      </w:pPr>
      <w:r>
        <w:rPr>
          <w:sz w:val="20"/>
          <w:szCs w:val="20"/>
          <w:rFonts w:ascii="Consolas" w:cs="Consolas" w:eastAsia="Consolas" w:hAnsi="Consolas"/>
        </w:rPr>
        <w:t xml:space="preserve">cp functions/.env.example functions/.env</w:t>
      </w:r>
    </w:p>
    <w:p>
      <w:pPr>
        <w:shd w:fill="F3F3F3"/>
        <w:spacing w:after="40" w:line="260"/>
      </w:pPr>
      <w:r>
        <w:rPr>
          <w:sz w:val="20"/>
          <w:szCs w:val="20"/>
          <w:rFonts w:ascii="Consolas" w:cs="Consolas" w:eastAsia="Consolas" w:hAnsi="Consolas"/>
        </w:rPr>
        <w:t xml:space="preserve"># заполнить значениями из защищённой передачи</w:t>
      </w:r>
    </w:p>
    <w:p>
      <w:pPr>
        <w:shd w:fill="F3F3F3"/>
        <w:spacing w:after="40" w:line="260"/>
      </w:pPr>
      <w:r>
        <w:rPr>
          <w:sz w:val="20"/>
          <w:szCs w:val="20"/>
          <w:rFonts w:ascii="Consolas" w:cs="Consolas" w:eastAsia="Consolas" w:hAnsi="Consolas"/>
        </w:rPr>
        <w:t xml:space="preserve"> </w:t>
      </w:r>
    </w:p>
    <w:p>
      <w:pPr>
        <w:shd w:fill="F3F3F3"/>
        <w:spacing w:after="40" w:line="260"/>
      </w:pPr>
      <w:r>
        <w:rPr>
          <w:sz w:val="20"/>
          <w:szCs w:val="20"/>
          <w:rFonts w:ascii="Consolas" w:cs="Consolas" w:eastAsia="Consolas" w:hAnsi="Consolas"/>
        </w:rPr>
        <w:t xml:space="preserve"># 2) Проверить .firebaserc → Project ID</w:t>
      </w:r>
    </w:p>
    <w:p>
      <w:pPr>
        <w:shd w:fill="F3F3F3"/>
        <w:spacing w:after="40" w:line="260"/>
      </w:pPr>
      <w:r>
        <w:rPr>
          <w:sz w:val="20"/>
          <w:szCs w:val="20"/>
          <w:rFonts w:ascii="Consolas" w:cs="Consolas" w:eastAsia="Consolas" w:hAnsi="Consolas"/>
        </w:rPr>
        <w:t xml:space="preserve"># 3) Войти в Firebase</w:t>
      </w:r>
    </w:p>
    <w:p>
      <w:pPr>
        <w:shd w:fill="F3F3F3"/>
        <w:spacing w:after="40" w:line="260"/>
      </w:pPr>
      <w:r>
        <w:rPr>
          <w:sz w:val="20"/>
          <w:szCs w:val="20"/>
          <w:rFonts w:ascii="Consolas" w:cs="Consolas" w:eastAsia="Consolas" w:hAnsi="Consolas"/>
        </w:rPr>
        <w:t xml:space="preserve">npx firebase login</w:t>
      </w:r>
    </w:p>
    <w:p>
      <w:pPr>
        <w:shd w:fill="F3F3F3"/>
        <w:spacing w:after="40" w:line="260"/>
      </w:pPr>
      <w:r>
        <w:rPr>
          <w:sz w:val="20"/>
          <w:szCs w:val="20"/>
          <w:rFonts w:ascii="Consolas" w:cs="Consolas" w:eastAsia="Consolas" w:hAnsi="Consolas"/>
        </w:rPr>
        <w:t xml:space="preserve">npx firebase use naryad-67194   # или свой Project ID</w:t>
      </w:r>
    </w:p>
    <w:p>
      <w:pPr>
        <w:shd w:fill="F3F3F3"/>
        <w:spacing w:after="40" w:line="260"/>
      </w:pPr>
      <w:r>
        <w:rPr>
          <w:sz w:val="20"/>
          <w:szCs w:val="20"/>
          <w:rFonts w:ascii="Consolas" w:cs="Consolas" w:eastAsia="Consolas" w:hAnsi="Consolas"/>
        </w:rPr>
        <w:t xml:space="preserve"> </w:t>
      </w:r>
    </w:p>
    <w:p>
      <w:pPr>
        <w:shd w:fill="F3F3F3"/>
        <w:spacing w:after="40" w:line="260"/>
      </w:pPr>
      <w:r>
        <w:rPr>
          <w:sz w:val="20"/>
          <w:szCs w:val="20"/>
          <w:rFonts w:ascii="Consolas" w:cs="Consolas" w:eastAsia="Consolas" w:hAnsi="Consolas"/>
        </w:rPr>
        <w:t xml:space="preserve"># 4) Полный деплой (Hosting + Functions + rules по firebase.json)</w:t>
      </w:r>
    </w:p>
    <w:p>
      <w:pPr>
        <w:shd w:fill="F3F3F3"/>
        <w:spacing w:after="40" w:line="260"/>
      </w:pPr>
      <w:r>
        <w:rPr>
          <w:sz w:val="20"/>
          <w:szCs w:val="20"/>
          <w:rFonts w:ascii="Consolas" w:cs="Consolas" w:eastAsia="Consolas" w:hAnsi="Consolas"/>
        </w:rPr>
        <w:t xml:space="preserve">npm run deploy:all</w:t>
      </w:r>
    </w:p>
    <w:p>
      <w:pPr>
        <w:spacing w:after="120" w:line="276"/>
      </w:pPr>
      <w:r>
        <w:rPr>
          <w:sz w:val="24"/>
          <w:szCs w:val="24"/>
          <w:rFonts w:ascii="Times New Roman" w:cs="Times New Roman" w:eastAsia="Times New Roman" w:hAnsi="Times New Roman"/>
        </w:rPr>
        <w:t xml:space="preserve"/>
      </w:r>
    </w:p>
    <w:p>
      <w:pPr>
        <w:spacing w:after="120" w:line="276"/>
      </w:pPr>
      <w:r>
        <w:rPr>
          <w:sz w:val="24"/>
          <w:szCs w:val="24"/>
          <w:rFonts w:ascii="Times New Roman" w:cs="Times New Roman" w:eastAsia="Times New Roman" w:hAnsi="Times New Roman"/>
        </w:rPr>
        <w:t xml:space="preserve">Только сайт: </w:t>
      </w:r>
      <w:r>
        <w:rPr>
          <w:sz w:val="20"/>
          <w:szCs w:val="20"/>
          <w:rFonts w:ascii="Consolas" w:cs="Consolas" w:eastAsia="Consolas" w:hAnsi="Consolas"/>
        </w:rPr>
        <w:t xml:space="preserve">npm run deploy:hosting</w:t>
      </w:r>
    </w:p>
    <w:p>
      <w:pPr>
        <w:spacing w:after="120" w:line="276"/>
      </w:pPr>
      <w:r>
        <w:rPr>
          <w:sz w:val="24"/>
          <w:szCs w:val="24"/>
          <w:rFonts w:ascii="Times New Roman" w:cs="Times New Roman" w:eastAsia="Times New Roman" w:hAnsi="Times New Roman"/>
        </w:rPr>
        <w:t xml:space="preserve">Только Functions: </w:t>
      </w:r>
      <w:r>
        <w:rPr>
          <w:sz w:val="20"/>
          <w:szCs w:val="20"/>
          <w:rFonts w:ascii="Consolas" w:cs="Consolas" w:eastAsia="Consolas" w:hAnsi="Consolas"/>
        </w:rPr>
        <w:t xml:space="preserve">npm run deploy:functions</w:t>
      </w:r>
    </w:p>
    <w:p>
      <w:pPr>
        <w:spacing w:after="120" w:line="276"/>
      </w:pPr>
      <w:r>
        <w:rPr>
          <w:sz w:val="24"/>
          <w:szCs w:val="24"/>
          <w:rFonts w:ascii="Times New Roman" w:cs="Times New Roman" w:eastAsia="Times New Roman" w:hAnsi="Times New Roman"/>
        </w:rPr>
        <w:t xml:space="preserve">Только rules: </w:t>
      </w:r>
      <w:r>
        <w:rPr>
          <w:sz w:val="20"/>
          <w:szCs w:val="20"/>
          <w:rFonts w:ascii="Consolas" w:cs="Consolas" w:eastAsia="Consolas" w:hAnsi="Consolas"/>
        </w:rPr>
        <w:t xml:space="preserve">npm run deploy:rules</w:t>
      </w:r>
    </w:p>
    <w:p>
      <w:pPr>
        <w:spacing w:after="120" w:line="276"/>
      </w:pPr>
      <w:r>
        <w:rPr>
          <w:sz w:val="24"/>
          <w:szCs w:val="24"/>
          <w:rFonts w:ascii="Times New Roman" w:cs="Times New Roman" w:eastAsia="Times New Roman" w:hAnsi="Times New Roman"/>
        </w:rPr>
        <w:t xml:space="preserve">После смены </w:t>
      </w:r>
      <w:r>
        <w:rPr>
          <w:sz w:val="20"/>
          <w:szCs w:val="20"/>
          <w:rFonts w:ascii="Consolas" w:cs="Consolas" w:eastAsia="Consolas" w:hAnsi="Consolas"/>
        </w:rPr>
        <w:t xml:space="preserve">VITE_*</w:t>
      </w:r>
      <w:r>
        <w:rPr>
          <w:sz w:val="24"/>
          <w:szCs w:val="24"/>
          <w:rFonts w:ascii="Times New Roman" w:cs="Times New Roman" w:eastAsia="Times New Roman" w:hAnsi="Times New Roman"/>
        </w:rPr>
        <w:t xml:space="preserve"> обязателен новый </w:t>
      </w:r>
      <w:r>
        <w:rPr>
          <w:sz w:val="20"/>
          <w:szCs w:val="20"/>
          <w:rFonts w:ascii="Consolas" w:cs="Consolas" w:eastAsia="Consolas" w:hAnsi="Consolas"/>
        </w:rPr>
        <w:t xml:space="preserve">npm run build</w:t>
      </w:r>
      <w:r>
        <w:rPr>
          <w:sz w:val="24"/>
          <w:szCs w:val="24"/>
          <w:rFonts w:ascii="Times New Roman" w:cs="Times New Roman" w:eastAsia="Times New Roman" w:hAnsi="Times New Roman"/>
        </w:rPr>
        <w:t xml:space="preserve"> / </w:t>
      </w:r>
      <w:r>
        <w:rPr>
          <w:sz w:val="20"/>
          <w:szCs w:val="20"/>
          <w:rFonts w:ascii="Consolas" w:cs="Consolas" w:eastAsia="Consolas" w:hAnsi="Consolas"/>
        </w:rPr>
        <w:t xml:space="preserve">deploy:hosting</w:t>
      </w:r>
      <w:r>
        <w:rPr>
          <w:sz w:val="24"/>
          <w:szCs w:val="24"/>
          <w:rFonts w:ascii="Times New Roman" w:cs="Times New Roman" w:eastAsia="Times New Roman" w:hAnsi="Times New Roman"/>
        </w:rPr>
        <w:t xml:space="preserve">.</w:t>
      </w:r>
    </w:p>
    <w:p>
      <w:pPr>
        <w:pStyle w:val="Heading2"/>
        <w:spacing w:before="200" w:after="100"/>
      </w:pPr>
      <w:r>
        <w:rPr>
          <w:b/>
          <w:bCs/>
          <w:sz w:val="26"/>
          <w:szCs w:val="26"/>
          <w:rFonts w:ascii="Times New Roman" w:cs="Times New Roman" w:eastAsia="Times New Roman" w:hAnsi="Times New Roman"/>
        </w:rPr>
        <w:t xml:space="preserve">Первый админ</w:t>
      </w:r>
    </w:p>
    <w:p>
      <w:pPr>
        <w:shd w:fill="F3F3F3"/>
        <w:spacing w:after="40" w:line="260"/>
      </w:pPr>
      <w:r>
        <w:rPr>
          <w:sz w:val="20"/>
          <w:szCs w:val="20"/>
          <w:rFonts w:ascii="Consolas" w:cs="Consolas" w:eastAsia="Consolas" w:hAnsi="Consolas"/>
        </w:rPr>
        <w:t xml:space="preserve">$env:GOOGLE_APPLICATION_CREDENTIALS="D:\path\to\serviceAccount.json"</w:t>
      </w:r>
    </w:p>
    <w:p>
      <w:pPr>
        <w:shd w:fill="F3F3F3"/>
        <w:spacing w:after="40" w:line="260"/>
      </w:pPr>
      <w:r>
        <w:rPr>
          <w:sz w:val="20"/>
          <w:szCs w:val="20"/>
          <w:rFonts w:ascii="Consolas" w:cs="Consolas" w:eastAsia="Consolas" w:hAnsi="Consolas"/>
        </w:rPr>
        <w:t xml:space="preserve">npm run bootstrap-admin</w:t>
      </w:r>
    </w:p>
    <w:p>
      <w:pPr>
        <w:spacing w:after="120" w:line="276"/>
      </w:pPr>
      <w:r>
        <w:rPr>
          <w:sz w:val="24"/>
          <w:szCs w:val="24"/>
          <w:rFonts w:ascii="Times New Roman" w:cs="Times New Roman" w:eastAsia="Times New Roman" w:hAnsi="Times New Roman"/>
        </w:rPr>
        <w:t xml:space="preserve"/>
      </w:r>
    </w:p>
    <w:p>
      <w:pPr>
        <w:spacing w:after="120" w:line="276"/>
      </w:pPr>
      <w:r>
        <w:rPr>
          <w:sz w:val="24"/>
          <w:szCs w:val="24"/>
          <w:rFonts w:ascii="Times New Roman" w:cs="Times New Roman" w:eastAsia="Times New Roman" w:hAnsi="Times New Roman"/>
        </w:rPr>
        <w:t xml:space="preserve">Или вручную — см. </w:t>
      </w:r>
      <w:r>
        <w:rPr>
          <w:sz w:val="20"/>
          <w:szCs w:val="20"/>
          <w:rFonts w:ascii="Consolas" w:cs="Consolas" w:eastAsia="Consolas" w:hAnsi="Consolas"/>
        </w:rPr>
        <w:t xml:space="preserve">README.md</w:t>
      </w:r>
      <w:r>
        <w:rPr>
          <w:sz w:val="24"/>
          <w:szCs w:val="24"/>
          <w:rFonts w:ascii="Times New Roman" w:cs="Times New Roman" w:eastAsia="Times New Roman" w:hAnsi="Times New Roman"/>
        </w:rPr>
        <w:t xml:space="preserve"> (email вида </w:t>
      </w:r>
      <w:r>
        <w:rPr>
          <w:sz w:val="20"/>
          <w:szCs w:val="20"/>
          <w:rFonts w:ascii="Consolas" w:cs="Consolas" w:eastAsia="Consolas" w:hAnsi="Consolas"/>
        </w:rPr>
        <w:t xml:space="preserve">Admin@nova.local</w:t>
      </w:r>
      <w:r>
        <w:rPr>
          <w:sz w:val="24"/>
          <w:szCs w:val="24"/>
          <w:rFonts w:ascii="Times New Roman" w:cs="Times New Roman" w:eastAsia="Times New Roman" w:hAnsi="Times New Roman"/>
        </w:rPr>
        <w:t xml:space="preserve">).</w:t>
      </w:r>
    </w:p>
    <w:p>
      <w:pPr>
        <w:pStyle w:val="Heading1"/>
        <w:spacing w:before="280" w:after="120"/>
      </w:pPr>
      <w:r>
        <w:rPr>
          <w:b/>
          <w:bCs/>
          <w:sz w:val="28"/>
          <w:szCs w:val="28"/>
          <w:rFonts w:ascii="Times New Roman" w:cs="Times New Roman" w:eastAsia="Times New Roman" w:hAnsi="Times New Roman"/>
        </w:rPr>
        <w:t xml:space="preserve">Чеклист приёмки кода</w:t>
      </w:r>
    </w:p>
    <w:p>
      <w:pPr>
        <w:spacing w:after="120" w:line="276"/>
        <w:ind w:left="360"/>
      </w:pPr>
      <w:r>
        <w:rPr>
          <w:sz w:val="24"/>
          <w:szCs w:val="24"/>
          <w:rFonts w:ascii="Times New Roman" w:cs="Times New Roman" w:eastAsia="Times New Roman" w:hAnsi="Times New Roman"/>
        </w:rPr>
        <w:t xml:space="preserve">☐ Код в </w:t>
      </w:r>
      <w:r>
        <w:rPr>
          <w:sz w:val="20"/>
          <w:szCs w:val="20"/>
          <w:rFonts w:ascii="Consolas" w:cs="Consolas" w:eastAsia="Consolas" w:hAnsi="Consolas"/>
        </w:rPr>
        <w:t xml:space="preserve">novasafetykz/Novasafety-ai</w:t>
      </w:r>
      <w:r>
        <w:rPr>
          <w:sz w:val="24"/>
          <w:szCs w:val="24"/>
          <w:rFonts w:ascii="Times New Roman" w:cs="Times New Roman" w:eastAsia="Times New Roman" w:hAnsi="Times New Roman"/>
        </w:rPr>
        <w:t xml:space="preserve"> (через PR из fork)</w:t>
      </w:r>
    </w:p>
    <w:p>
      <w:pPr>
        <w:spacing w:after="120" w:line="276"/>
        <w:ind w:left="360"/>
      </w:pPr>
      <w:r>
        <w:rPr>
          <w:sz w:val="24"/>
          <w:szCs w:val="24"/>
          <w:rFonts w:ascii="Times New Roman" w:cs="Times New Roman" w:eastAsia="Times New Roman" w:hAnsi="Times New Roman"/>
        </w:rPr>
        <w:t xml:space="preserve">☐ Есть </w:t>
      </w:r>
      <w:r>
        <w:rPr>
          <w:sz w:val="20"/>
          <w:szCs w:val="20"/>
          <w:rFonts w:ascii="Consolas" w:cs="Consolas" w:eastAsia="Consolas" w:hAnsi="Consolas"/>
        </w:rPr>
        <w:t xml:space="preserve">docs/TZ_NOVA_Safety.docx</w:t>
      </w:r>
      <w:r>
        <w:rPr>
          <w:sz w:val="24"/>
          <w:szCs w:val="24"/>
          <w:rFonts w:ascii="Times New Roman" w:cs="Times New Roman" w:eastAsia="Times New Roman" w:hAnsi="Times New Roman"/>
        </w:rPr>
        <w:t xml:space="preserve">, акт, README, </w:t>
      </w:r>
      <w:r>
        <w:rPr>
          <w:sz w:val="20"/>
          <w:szCs w:val="20"/>
          <w:rFonts w:ascii="Consolas" w:cs="Consolas" w:eastAsia="Consolas" w:hAnsi="Consolas"/>
        </w:rPr>
        <w:t xml:space="preserve">.env.example</w:t>
      </w:r>
    </w:p>
    <w:p>
      <w:pPr>
        <w:spacing w:after="120" w:line="276"/>
        <w:ind w:left="360"/>
      </w:pPr>
      <w:r>
        <w:rPr>
          <w:sz w:val="24"/>
          <w:szCs w:val="24"/>
          <w:rFonts w:ascii="Times New Roman" w:cs="Times New Roman" w:eastAsia="Times New Roman" w:hAnsi="Times New Roman"/>
        </w:rPr>
        <w:t xml:space="preserve">☐ Секреты переданы отдельно и сохранены у заказчика</w:t>
      </w:r>
    </w:p>
    <w:p>
      <w:pPr>
        <w:spacing w:after="120" w:line="276"/>
        <w:ind w:left="360"/>
      </w:pPr>
      <w:r>
        <w:rPr>
          <w:sz w:val="24"/>
          <w:szCs w:val="24"/>
          <w:rFonts w:ascii="Times New Roman" w:cs="Times New Roman" w:eastAsia="Times New Roman" w:hAnsi="Times New Roman"/>
        </w:rPr>
        <w:t xml:space="preserve">☐ Заказчик может </w:t>
      </w:r>
      <w:r>
        <w:rPr>
          <w:sz w:val="20"/>
          <w:szCs w:val="20"/>
          <w:rFonts w:ascii="Consolas" w:cs="Consolas" w:eastAsia="Consolas" w:hAnsi="Consolas"/>
        </w:rPr>
        <w:t xml:space="preserve">firebase login</w:t>
      </w:r>
      <w:r>
        <w:rPr>
          <w:sz w:val="24"/>
          <w:szCs w:val="24"/>
          <w:rFonts w:ascii="Times New Roman" w:cs="Times New Roman" w:eastAsia="Times New Roman" w:hAnsi="Times New Roman"/>
        </w:rPr>
        <w:t xml:space="preserve"> + </w:t>
      </w:r>
      <w:r>
        <w:rPr>
          <w:sz w:val="20"/>
          <w:szCs w:val="20"/>
          <w:rFonts w:ascii="Consolas" w:cs="Consolas" w:eastAsia="Consolas" w:hAnsi="Consolas"/>
        </w:rPr>
        <w:t xml:space="preserve">npm run deploy:all</w:t>
      </w:r>
    </w:p>
    <w:p>
      <w:pPr>
        <w:spacing w:after="120" w:line="276"/>
        <w:ind w:left="360"/>
      </w:pPr>
      <w:r>
        <w:rPr>
          <w:sz w:val="24"/>
          <w:szCs w:val="24"/>
          <w:rFonts w:ascii="Times New Roman" w:cs="Times New Roman" w:eastAsia="Times New Roman" w:hAnsi="Times New Roman"/>
        </w:rPr>
        <w:t xml:space="preserve">☐ Стенд открывается; вход и создание НД работают</w:t>
      </w:r>
    </w:p>
    <w:p>
      <w:pPr>
        <w:spacing w:after="120" w:line="276"/>
        <w:ind w:left="360"/>
      </w:pPr>
      <w:r>
        <w:rPr>
          <w:sz w:val="24"/>
          <w:szCs w:val="24"/>
          <w:rFonts w:ascii="Times New Roman" w:cs="Times New Roman" w:eastAsia="Times New Roman" w:hAnsi="Times New Roman"/>
        </w:rPr>
        <w:t xml:space="preserve">☐ Claude/Functions: ППР или чат отвечает (ключ на сервере)</w:t>
      </w:r>
    </w:p>
    <w:p>
      <w:pPr>
        <w:spacing w:after="120" w:line="276"/>
        <w:ind w:left="360"/>
      </w:pPr>
      <w:r>
        <w:rPr>
          <w:sz w:val="24"/>
          <w:szCs w:val="24"/>
          <w:rFonts w:ascii="Times New Roman" w:cs="Times New Roman" w:eastAsia="Times New Roman" w:hAnsi="Times New Roman"/>
        </w:rPr>
        <w:t xml:space="preserve">☐ Email (если SMTP заполнен) не уходит только в JUNK</w:t>
      </w:r>
    </w:p>
    <w:p>
      <w:pPr>
        <w:pStyle w:val="Heading1"/>
        <w:spacing w:before="280" w:after="120"/>
      </w:pPr>
      <w:r>
        <w:rPr>
          <w:b/>
          <w:bCs/>
          <w:sz w:val="28"/>
          <w:szCs w:val="28"/>
          <w:rFonts w:ascii="Times New Roman" w:cs="Times New Roman" w:eastAsia="Times New Roman" w:hAnsi="Times New Roman"/>
        </w:rPr>
        <w:t xml:space="preserve">Контакты по передаче секретов</w:t>
      </w:r>
    </w:p>
    <w:p>
      <w:pPr>
        <w:spacing w:after="120" w:line="276"/>
      </w:pPr>
      <w:r>
        <w:rPr>
          <w:sz w:val="24"/>
          <w:szCs w:val="24"/>
          <w:rFonts w:ascii="Times New Roman" w:cs="Times New Roman" w:eastAsia="Times New Roman" w:hAnsi="Times New Roman"/>
        </w:rPr>
        <w:t xml:space="preserve">Исполнитель передаёт пакет секретов заказчику по согласованному каналу (защищённый файл / менеджер паролей), </w:t>
      </w:r>
      <w:r>
        <w:rPr>
          <w:b/>
          <w:bCs/>
          <w:sz w:val="24"/>
          <w:szCs w:val="24"/>
          <w:rFonts w:ascii="Times New Roman" w:cs="Times New Roman" w:eastAsia="Times New Roman" w:hAnsi="Times New Roman"/>
        </w:rPr>
        <w:t xml:space="preserve">после</w:t>
      </w:r>
      <w:r>
        <w:rPr>
          <w:sz w:val="24"/>
          <w:szCs w:val="24"/>
          <w:rFonts w:ascii="Times New Roman" w:cs="Times New Roman" w:eastAsia="Times New Roman" w:hAnsi="Times New Roman"/>
        </w:rPr>
        <w:t xml:space="preserve"> доступа заказчика к Firebase/GitHub.</w:t>
      </w:r>
    </w:p>
    <w:p>
      <w:pPr>
        <w:spacing w:after="120" w:line="276"/>
      </w:pPr>
      <w:r>
        <w:rPr>
          <w:sz w:val="24"/>
          <w:szCs w:val="24"/>
          <w:rFonts w:ascii="Times New Roman" w:cs="Times New Roman" w:eastAsia="Times New Roman" w:hAnsi="Times New Roman"/>
        </w:rPr>
        <w:t xml:space="preserve">В этом репозитории секретов нет и быть не должно.</w:t>
      </w:r>
    </w:p>
    <w:sectPr>
      <w:pgSz w:w="11906" w:h="16838" w:orient="portrait"/>
      <w:pgMar w:top="850" w:right="850" w:bottom="850" w:left="8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2026-07-11T15:46:15.582Z</dcterms:created>
  <dcterms:modified xsi:type="dcterms:W3CDTF">2026-07-11T15:46:15.582Z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