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6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9"/>
        <w:gridCol w:w="109"/>
        <w:gridCol w:w="3413"/>
        <w:gridCol w:w="174"/>
        <w:gridCol w:w="89"/>
        <w:gridCol w:w="1261"/>
        <w:gridCol w:w="374"/>
        <w:gridCol w:w="248"/>
        <w:gridCol w:w="657"/>
        <w:gridCol w:w="1225"/>
        <w:gridCol w:w="717"/>
        <w:gridCol w:w="271"/>
        <w:gridCol w:w="1616"/>
        <w:gridCol w:w="1697"/>
        <w:gridCol w:w="91"/>
        <w:gridCol w:w="358"/>
        <w:gridCol w:w="721"/>
        <w:gridCol w:w="163"/>
        <w:gridCol w:w="603"/>
        <w:gridCol w:w="23"/>
        <w:gridCol w:w="746"/>
        <w:gridCol w:w="1155"/>
      </w:tblGrid>
      <w:tr w:rsidR="008906C2" w:rsidRPr="002A3B59" w14:paraId="5D748302" w14:textId="77777777" w:rsidTr="008D3ADE">
        <w:trPr>
          <w:trHeight w:val="74"/>
          <w:jc w:val="center"/>
        </w:trPr>
        <w:tc>
          <w:tcPr>
            <w:tcW w:w="9137" w:type="dxa"/>
            <w:gridSpan w:val="12"/>
          </w:tcPr>
          <w:p w14:paraId="75D2762E" w14:textId="77777777" w:rsidR="008906C2" w:rsidRPr="008906C2" w:rsidRDefault="008906C2" w:rsidP="008906C2">
            <w:pPr>
              <w:pStyle w:val="a9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МЕСТО ПРОВЕДЕНИЯ РАБОТ:</w:t>
            </w:r>
          </w:p>
        </w:tc>
        <w:tc>
          <w:tcPr>
            <w:tcW w:w="3313" w:type="dxa"/>
            <w:gridSpan w:val="2"/>
            <w:vMerge w:val="restart"/>
          </w:tcPr>
          <w:p w14:paraId="260CB5CD" w14:textId="77777777" w:rsidR="008906C2" w:rsidRPr="008906C2" w:rsidRDefault="008906C2" w:rsidP="008906C2">
            <w:pPr>
              <w:pStyle w:val="a9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Наряд-допуск №</w:t>
            </w:r>
          </w:p>
          <w:p w14:paraId="50A75350" w14:textId="77777777" w:rsidR="008906C2" w:rsidRPr="008906C2" w:rsidRDefault="008906C2" w:rsidP="008906C2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8906C2">
              <w:rPr>
                <w:rFonts w:ascii="Arial" w:hAnsi="Arial" w:cs="Arial"/>
                <w:b/>
                <w:sz w:val="16"/>
                <w:szCs w:val="16"/>
                <w:lang w:val="ru-RU"/>
              </w:rPr>
              <w:t>(если применимо)</w:t>
            </w:r>
          </w:p>
        </w:tc>
        <w:tc>
          <w:tcPr>
            <w:tcW w:w="1959" w:type="dxa"/>
            <w:gridSpan w:val="6"/>
            <w:vMerge w:val="restart"/>
          </w:tcPr>
          <w:p w14:paraId="3E33F5BC" w14:textId="77777777" w:rsidR="008906C2" w:rsidRPr="008906C2" w:rsidRDefault="008906C2" w:rsidP="008906C2">
            <w:pPr>
              <w:pStyle w:val="a9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Дата:</w:t>
            </w:r>
            <w:r w:rsidRPr="008906C2"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746" w:type="dxa"/>
            <w:vMerge w:val="restart"/>
          </w:tcPr>
          <w:p w14:paraId="6A6706AF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906C2">
              <w:rPr>
                <w:rFonts w:ascii="Arial" w:hAnsi="Arial" w:cs="Arial"/>
                <w:b/>
                <w:noProof/>
                <w:sz w:val="18"/>
                <w:szCs w:val="1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6C3310D" wp14:editId="193DAE05">
                      <wp:simplePos x="0" y="0"/>
                      <wp:positionH relativeFrom="column">
                        <wp:posOffset>73715</wp:posOffset>
                      </wp:positionH>
                      <wp:positionV relativeFrom="paragraph">
                        <wp:posOffset>143621</wp:posOffset>
                      </wp:positionV>
                      <wp:extent cx="127590" cy="105898"/>
                      <wp:effectExtent l="0" t="0" r="25400" b="27940"/>
                      <wp:wrapSquare wrapText="bothSides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590" cy="105898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E68C44" id="Rectangle 22" o:spid="_x0000_s1026" style="position:absolute;margin-left:5.8pt;margin-top:11.3pt;width:10.05pt;height:8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" filled="f" strokecolor="windowText" strokeweight="1.5pt">
                      <w10:wrap type="square"/>
                    </v:rect>
                  </w:pict>
                </mc:Fallback>
              </mc:AlternateContent>
            </w: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День:</w:t>
            </w:r>
          </w:p>
        </w:tc>
        <w:tc>
          <w:tcPr>
            <w:tcW w:w="1155" w:type="dxa"/>
            <w:vMerge w:val="restart"/>
          </w:tcPr>
          <w:p w14:paraId="0D785C2B" w14:textId="77777777" w:rsidR="008906C2" w:rsidRPr="008906C2" w:rsidRDefault="008906C2" w:rsidP="008906C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906C2">
              <w:rPr>
                <w:rFonts w:ascii="Arial" w:hAnsi="Arial" w:cs="Arial"/>
                <w:b/>
                <w:noProof/>
                <w:sz w:val="18"/>
                <w:szCs w:val="1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6E49B7AD" wp14:editId="1D185B17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133350</wp:posOffset>
                      </wp:positionV>
                      <wp:extent cx="111125" cy="113030"/>
                      <wp:effectExtent l="0" t="0" r="22225" b="20320"/>
                      <wp:wrapTight wrapText="bothSides">
                        <wp:wrapPolygon edited="0">
                          <wp:start x="0" y="0"/>
                          <wp:lineTo x="0" y="21843"/>
                          <wp:lineTo x="22217" y="21843"/>
                          <wp:lineTo x="22217" y="0"/>
                          <wp:lineTo x="0" y="0"/>
                        </wp:wrapPolygon>
                      </wp:wrapTight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125" cy="11303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DC3F5B" id="Rectangle 13" o:spid="_x0000_s1026" style="position:absolute;margin-left:11.55pt;margin-top:10.5pt;width:8.75pt;height:8.9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" filled="f" strokecolor="windowText" strokeweight="1.5pt">
                      <w10:wrap type="tight"/>
                    </v:rect>
                  </w:pict>
                </mc:Fallback>
              </mc:AlternateContent>
            </w: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Ночь:</w:t>
            </w:r>
          </w:p>
        </w:tc>
      </w:tr>
      <w:tr w:rsidR="008906C2" w:rsidRPr="002A3B59" w14:paraId="6CD966CC" w14:textId="77777777" w:rsidTr="008D3ADE">
        <w:trPr>
          <w:trHeight w:val="199"/>
          <w:jc w:val="center"/>
        </w:trPr>
        <w:tc>
          <w:tcPr>
            <w:tcW w:w="9137" w:type="dxa"/>
            <w:gridSpan w:val="12"/>
          </w:tcPr>
          <w:p w14:paraId="59D2D611" w14:textId="77777777" w:rsidR="008906C2" w:rsidRPr="008906C2" w:rsidRDefault="008906C2" w:rsidP="008906C2">
            <w:pPr>
              <w:pStyle w:val="a9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8906C2"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ЗАДАНИЯ:</w:t>
            </w:r>
          </w:p>
        </w:tc>
        <w:tc>
          <w:tcPr>
            <w:tcW w:w="3313" w:type="dxa"/>
            <w:gridSpan w:val="2"/>
            <w:vMerge/>
          </w:tcPr>
          <w:p w14:paraId="086B2B10" w14:textId="77777777" w:rsidR="008906C2" w:rsidRPr="00004BFD" w:rsidRDefault="008906C2" w:rsidP="008906C2">
            <w:pPr>
              <w:pStyle w:val="a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59" w:type="dxa"/>
            <w:gridSpan w:val="6"/>
            <w:vMerge/>
          </w:tcPr>
          <w:p w14:paraId="125FB2F9" w14:textId="77777777" w:rsidR="008906C2" w:rsidRPr="00004BFD" w:rsidRDefault="008906C2" w:rsidP="008906C2">
            <w:pPr>
              <w:pStyle w:val="a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6" w:type="dxa"/>
            <w:vMerge/>
          </w:tcPr>
          <w:p w14:paraId="7C61A9BC" w14:textId="77777777" w:rsidR="008906C2" w:rsidRPr="00004BFD" w:rsidRDefault="008906C2" w:rsidP="008906C2">
            <w:pPr>
              <w:pStyle w:val="a9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1155" w:type="dxa"/>
            <w:vMerge/>
          </w:tcPr>
          <w:p w14:paraId="49B982BD" w14:textId="77777777" w:rsidR="008906C2" w:rsidRPr="00004BFD" w:rsidRDefault="008906C2" w:rsidP="008906C2">
            <w:pPr>
              <w:pStyle w:val="a9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8906C2" w:rsidRPr="00B40DC7" w14:paraId="656536B9" w14:textId="77777777" w:rsidTr="008D3ADE">
        <w:trPr>
          <w:trHeight w:val="156"/>
          <w:jc w:val="center"/>
        </w:trPr>
        <w:tc>
          <w:tcPr>
            <w:tcW w:w="4295" w:type="dxa"/>
            <w:gridSpan w:val="4"/>
            <w:shd w:val="clear" w:color="auto" w:fill="5B9BD5" w:themeFill="accent5"/>
          </w:tcPr>
          <w:p w14:paraId="6B498DA7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ЭТАПЫ ЗАДАНИЯ</w:t>
            </w:r>
          </w:p>
        </w:tc>
        <w:tc>
          <w:tcPr>
            <w:tcW w:w="1972" w:type="dxa"/>
            <w:gridSpan w:val="4"/>
            <w:shd w:val="clear" w:color="auto" w:fill="5B9BD5" w:themeFill="accent5"/>
          </w:tcPr>
          <w:p w14:paraId="7FCC2F15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Опасные факторы №</w:t>
            </w:r>
          </w:p>
        </w:tc>
        <w:tc>
          <w:tcPr>
            <w:tcW w:w="1882" w:type="dxa"/>
            <w:gridSpan w:val="2"/>
            <w:shd w:val="clear" w:color="auto" w:fill="5B9BD5" w:themeFill="accent5"/>
          </w:tcPr>
          <w:p w14:paraId="57373CBA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Средства защиты №</w:t>
            </w:r>
          </w:p>
        </w:tc>
        <w:tc>
          <w:tcPr>
            <w:tcW w:w="4301" w:type="dxa"/>
            <w:gridSpan w:val="4"/>
            <w:shd w:val="clear" w:color="auto" w:fill="5B9BD5" w:themeFill="accent5"/>
          </w:tcPr>
          <w:p w14:paraId="7D218E66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ЭТАПЫ ЗАДАНИЯ</w:t>
            </w:r>
          </w:p>
        </w:tc>
        <w:tc>
          <w:tcPr>
            <w:tcW w:w="1936" w:type="dxa"/>
            <w:gridSpan w:val="5"/>
            <w:shd w:val="clear" w:color="auto" w:fill="5B9BD5" w:themeFill="accent5"/>
          </w:tcPr>
          <w:p w14:paraId="0B60CF4D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Опасные факторы №</w:t>
            </w:r>
          </w:p>
        </w:tc>
        <w:tc>
          <w:tcPr>
            <w:tcW w:w="1924" w:type="dxa"/>
            <w:gridSpan w:val="3"/>
            <w:shd w:val="clear" w:color="auto" w:fill="5B9BD5" w:themeFill="accent5"/>
          </w:tcPr>
          <w:p w14:paraId="1BFD7459" w14:textId="77777777" w:rsidR="008906C2" w:rsidRPr="008906C2" w:rsidRDefault="008906C2" w:rsidP="008906C2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</w:pPr>
            <w:r w:rsidRPr="008906C2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ru-RU"/>
              </w:rPr>
              <w:t>Средства защиты №</w:t>
            </w:r>
          </w:p>
        </w:tc>
      </w:tr>
      <w:tr w:rsidR="008906C2" w:rsidRPr="009C29E2" w14:paraId="5729323C" w14:textId="77777777" w:rsidTr="008D3ADE">
        <w:trPr>
          <w:trHeight w:val="338"/>
          <w:jc w:val="center"/>
        </w:trPr>
        <w:tc>
          <w:tcPr>
            <w:tcW w:w="4295" w:type="dxa"/>
            <w:gridSpan w:val="4"/>
          </w:tcPr>
          <w:p w14:paraId="76F1407A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1.</w:t>
            </w:r>
          </w:p>
        </w:tc>
        <w:tc>
          <w:tcPr>
            <w:tcW w:w="1972" w:type="dxa"/>
            <w:gridSpan w:val="4"/>
            <w:shd w:val="clear" w:color="auto" w:fill="FBE4D5" w:themeFill="accent2" w:themeFillTint="33"/>
          </w:tcPr>
          <w:p w14:paraId="20439064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882" w:type="dxa"/>
            <w:gridSpan w:val="2"/>
            <w:shd w:val="clear" w:color="auto" w:fill="E2EFD9" w:themeFill="accent6" w:themeFillTint="33"/>
          </w:tcPr>
          <w:p w14:paraId="5B0720C5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4301" w:type="dxa"/>
            <w:gridSpan w:val="4"/>
            <w:shd w:val="clear" w:color="auto" w:fill="auto"/>
          </w:tcPr>
          <w:p w14:paraId="3B811A9B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4.</w:t>
            </w:r>
          </w:p>
        </w:tc>
        <w:tc>
          <w:tcPr>
            <w:tcW w:w="1936" w:type="dxa"/>
            <w:gridSpan w:val="5"/>
            <w:shd w:val="clear" w:color="auto" w:fill="FBE4D5" w:themeFill="accent2" w:themeFillTint="33"/>
          </w:tcPr>
          <w:p w14:paraId="62E67B82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  <w:gridSpan w:val="3"/>
            <w:shd w:val="clear" w:color="auto" w:fill="E2EFD9" w:themeFill="accent6" w:themeFillTint="33"/>
          </w:tcPr>
          <w:p w14:paraId="3F1D03D7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8906C2" w:rsidRPr="009C29E2" w14:paraId="4A8AF9B9" w14:textId="77777777" w:rsidTr="008D3ADE">
        <w:trPr>
          <w:trHeight w:val="330"/>
          <w:jc w:val="center"/>
        </w:trPr>
        <w:tc>
          <w:tcPr>
            <w:tcW w:w="4295" w:type="dxa"/>
            <w:gridSpan w:val="4"/>
          </w:tcPr>
          <w:p w14:paraId="62790D8C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2.</w:t>
            </w:r>
          </w:p>
        </w:tc>
        <w:tc>
          <w:tcPr>
            <w:tcW w:w="1972" w:type="dxa"/>
            <w:gridSpan w:val="4"/>
            <w:shd w:val="clear" w:color="auto" w:fill="FBE4D5" w:themeFill="accent2" w:themeFillTint="33"/>
          </w:tcPr>
          <w:p w14:paraId="5909A753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882" w:type="dxa"/>
            <w:gridSpan w:val="2"/>
            <w:shd w:val="clear" w:color="auto" w:fill="E2EFD9" w:themeFill="accent6" w:themeFillTint="33"/>
          </w:tcPr>
          <w:p w14:paraId="6264F178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4301" w:type="dxa"/>
            <w:gridSpan w:val="4"/>
            <w:shd w:val="clear" w:color="auto" w:fill="auto"/>
          </w:tcPr>
          <w:p w14:paraId="55906C06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5.</w:t>
            </w:r>
            <w:r w:rsidRPr="008906C2"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936" w:type="dxa"/>
            <w:gridSpan w:val="5"/>
            <w:shd w:val="clear" w:color="auto" w:fill="FBE4D5" w:themeFill="accent2" w:themeFillTint="33"/>
          </w:tcPr>
          <w:p w14:paraId="208CFD72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  <w:gridSpan w:val="3"/>
            <w:shd w:val="clear" w:color="auto" w:fill="E2EFD9" w:themeFill="accent6" w:themeFillTint="33"/>
          </w:tcPr>
          <w:p w14:paraId="5BE3BB08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8906C2" w:rsidRPr="009C29E2" w14:paraId="66E26805" w14:textId="77777777" w:rsidTr="008D3ADE">
        <w:trPr>
          <w:trHeight w:val="259"/>
          <w:jc w:val="center"/>
        </w:trPr>
        <w:tc>
          <w:tcPr>
            <w:tcW w:w="4295" w:type="dxa"/>
            <w:gridSpan w:val="4"/>
          </w:tcPr>
          <w:p w14:paraId="509B038D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3.</w:t>
            </w:r>
          </w:p>
        </w:tc>
        <w:tc>
          <w:tcPr>
            <w:tcW w:w="1972" w:type="dxa"/>
            <w:gridSpan w:val="4"/>
            <w:shd w:val="clear" w:color="auto" w:fill="FBE4D5" w:themeFill="accent2" w:themeFillTint="33"/>
          </w:tcPr>
          <w:p w14:paraId="65E40DCA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882" w:type="dxa"/>
            <w:gridSpan w:val="2"/>
            <w:shd w:val="clear" w:color="auto" w:fill="E2EFD9" w:themeFill="accent6" w:themeFillTint="33"/>
          </w:tcPr>
          <w:p w14:paraId="78F1E8DA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4301" w:type="dxa"/>
            <w:gridSpan w:val="4"/>
            <w:shd w:val="clear" w:color="auto" w:fill="auto"/>
          </w:tcPr>
          <w:p w14:paraId="737EF7AA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 w:rsidRPr="00004BFD">
              <w:rPr>
                <w:rFonts w:ascii="Arial" w:hAnsi="Arial" w:cs="Arial"/>
                <w:b/>
                <w:lang w:val="ru-RU"/>
              </w:rPr>
              <w:t>6.</w:t>
            </w:r>
          </w:p>
        </w:tc>
        <w:tc>
          <w:tcPr>
            <w:tcW w:w="1936" w:type="dxa"/>
            <w:gridSpan w:val="5"/>
            <w:shd w:val="clear" w:color="auto" w:fill="FBE4D5" w:themeFill="accent2" w:themeFillTint="33"/>
          </w:tcPr>
          <w:p w14:paraId="68F03A5A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  <w:gridSpan w:val="3"/>
            <w:shd w:val="clear" w:color="auto" w:fill="E2EFD9" w:themeFill="accent6" w:themeFillTint="33"/>
          </w:tcPr>
          <w:p w14:paraId="62FB89CD" w14:textId="77777777" w:rsidR="008906C2" w:rsidRPr="00004BFD" w:rsidRDefault="008906C2" w:rsidP="008906C2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8906C2" w:rsidRPr="00832E06" w14:paraId="43394D61" w14:textId="77777777" w:rsidTr="008D3ADE">
        <w:trPr>
          <w:trHeight w:val="338"/>
          <w:jc w:val="center"/>
        </w:trPr>
        <w:tc>
          <w:tcPr>
            <w:tcW w:w="16310" w:type="dxa"/>
            <w:gridSpan w:val="22"/>
            <w:shd w:val="clear" w:color="auto" w:fill="5B9BD5" w:themeFill="accent5"/>
          </w:tcPr>
          <w:p w14:paraId="16BD6CE6" w14:textId="77777777" w:rsidR="00964D91" w:rsidRPr="00964D91" w:rsidRDefault="00964D91" w:rsidP="00964D91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ru-RU"/>
              </w:rPr>
            </w:pPr>
            <w:r w:rsidRPr="00964D91"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ru-RU"/>
              </w:rPr>
              <w:t>ПРОВЕРИТЬ ОПАСНЫЕ ФАКТОРЫ, ОТНОСЯЩИЕСЯ К ЭТАПАМ ЗАДАНИЯ/РАБОЧЕМУ УЧАСТКУ И УКАЖИТЕ НОМЕР СООТВЕТСТВУЮЩЕГО ОПАСНОГО ФАКТОРА В КОЛОНКАХ ВЫШЕ</w:t>
            </w:r>
          </w:p>
          <w:p w14:paraId="7C07684D" w14:textId="77777777" w:rsidR="008906C2" w:rsidRPr="00964D91" w:rsidRDefault="00964D91" w:rsidP="00964D91">
            <w:pPr>
              <w:pStyle w:val="a9"/>
              <w:jc w:val="center"/>
              <w:rPr>
                <w:rFonts w:ascii="Arial" w:hAnsi="Arial" w:cs="Arial"/>
                <w:lang w:val="ru-RU"/>
              </w:rPr>
            </w:pPr>
            <w:r w:rsidRPr="00964D91">
              <w:rPr>
                <w:rFonts w:ascii="Arial" w:hAnsi="Arial" w:cs="Arial"/>
                <w:color w:val="FFFFFF" w:themeColor="background1"/>
                <w:sz w:val="16"/>
                <w:szCs w:val="18"/>
                <w:lang w:val="ru-RU"/>
              </w:rPr>
              <w:t>(ИСПОЛЬЗУЙТЕ СВОБОДНЫЕ ЯЧЕЙКИ ДЛЯ ДОПОЛНИТЕЛЬНЫХ ОПАСНЫХ ФАКТОРОВ, НЕ ПЕРЕЧИСЛЕННЫХ НИЖЕ)</w:t>
            </w:r>
          </w:p>
        </w:tc>
      </w:tr>
      <w:tr w:rsidR="00964D91" w:rsidRPr="00832E06" w14:paraId="12D037CA" w14:textId="77777777" w:rsidTr="008D3ADE">
        <w:trPr>
          <w:trHeight w:val="554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085A6260" w14:textId="77777777" w:rsidR="00964D91" w:rsidRPr="00964D91" w:rsidRDefault="00964D91" w:rsidP="00964D91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04BFD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65760" behindDoc="0" locked="0" layoutInCell="1" allowOverlap="1" wp14:anchorId="4A6B42EB" wp14:editId="0FF308BE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43815</wp:posOffset>
                  </wp:positionV>
                  <wp:extent cx="251338" cy="2743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38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0E7CB214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1. Обвал стенок котлована внутрь</w:t>
            </w:r>
          </w:p>
          <w:p w14:paraId="60C85B64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2. Падение груза при подъеме</w:t>
            </w:r>
          </w:p>
          <w:p w14:paraId="0166F907" w14:textId="77777777" w:rsidR="00964D91" w:rsidRPr="00964D91" w:rsidRDefault="00964D91" w:rsidP="00964D91">
            <w:pPr>
              <w:pStyle w:val="a9"/>
              <w:tabs>
                <w:tab w:val="left" w:pos="254"/>
              </w:tabs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3. Падение незакрепленных предметов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666C3205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4. Падение с лестницы или платформы</w:t>
            </w:r>
          </w:p>
          <w:p w14:paraId="5FC7D7A9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5. Нестабильная рабочая поверхность</w:t>
            </w:r>
          </w:p>
          <w:p w14:paraId="10A95EA4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6. Положение под ударом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4CA070CD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4741E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66784" behindDoc="0" locked="0" layoutInCell="1" allowOverlap="1" wp14:anchorId="79A30C8E" wp14:editId="7F2591E0">
                  <wp:simplePos x="0" y="0"/>
                  <wp:positionH relativeFrom="column">
                    <wp:posOffset>42213</wp:posOffset>
                  </wp:positionH>
                  <wp:positionV relativeFrom="paragraph">
                    <wp:posOffset>52291</wp:posOffset>
                  </wp:positionV>
                  <wp:extent cx="259080" cy="274320"/>
                  <wp:effectExtent l="0" t="0" r="7620" b="0"/>
                  <wp:wrapNone/>
                  <wp:docPr id="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42143D4B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7.Пламя и открытые источники возгорания</w:t>
            </w:r>
          </w:p>
          <w:p w14:paraId="1D803167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8.  Горячие или холодные поверхности</w:t>
            </w:r>
          </w:p>
          <w:p w14:paraId="59F3F703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9.  Трение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7F580993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10. Температура жидкости или газа</w:t>
            </w:r>
          </w:p>
          <w:p w14:paraId="6F744449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11. Пар</w:t>
            </w:r>
          </w:p>
          <w:p w14:paraId="5A6C9656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12. Погодные условия</w:t>
            </w:r>
          </w:p>
        </w:tc>
      </w:tr>
      <w:tr w:rsidR="00964D91" w:rsidRPr="001962B8" w14:paraId="2E367636" w14:textId="77777777" w:rsidTr="008D3ADE">
        <w:trPr>
          <w:trHeight w:val="581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58F8EBFD" w14:textId="77777777" w:rsidR="00964D91" w:rsidRPr="00964D91" w:rsidRDefault="00964D91" w:rsidP="00964D91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04BFD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67808" behindDoc="0" locked="0" layoutInCell="1" allowOverlap="1" wp14:anchorId="5F5A4CF6" wp14:editId="26476CAF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39370</wp:posOffset>
                  </wp:positionV>
                  <wp:extent cx="272097" cy="274320"/>
                  <wp:effectExtent l="0" t="0" r="0" b="0"/>
                  <wp:wrapNone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97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60823E2C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13. Падающие предметы</w:t>
            </w:r>
          </w:p>
          <w:p w14:paraId="7F980216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14. Повторяющиеся действия</w:t>
            </w:r>
          </w:p>
          <w:p w14:paraId="0594F99C" w14:textId="77777777" w:rsidR="00964D91" w:rsidRPr="00964D91" w:rsidRDefault="00964D91" w:rsidP="00987DA8">
            <w:pPr>
              <w:pStyle w:val="a9"/>
              <w:ind w:left="-106" w:firstLine="8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15.Оборудование, работающее вблизи электрических линий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3F3893A3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16. Перемещение транспортных средств</w:t>
            </w:r>
          </w:p>
          <w:p w14:paraId="7884B65E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17. Точка защемления</w:t>
            </w:r>
          </w:p>
          <w:p w14:paraId="16553268" w14:textId="77777777" w:rsidR="00964D91" w:rsidRPr="00964D91" w:rsidRDefault="00964D91" w:rsidP="006422DC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18. Поскальзывание, спотыкание и падение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5D7B75CE" w14:textId="77777777" w:rsidR="00964D91" w:rsidRPr="00964D91" w:rsidRDefault="00964D91" w:rsidP="00964D91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4741E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68832" behindDoc="0" locked="0" layoutInCell="1" allowOverlap="1" wp14:anchorId="1D213DF5" wp14:editId="1F52A551">
                  <wp:simplePos x="0" y="0"/>
                  <wp:positionH relativeFrom="column">
                    <wp:posOffset>18359</wp:posOffset>
                  </wp:positionH>
                  <wp:positionV relativeFrom="paragraph">
                    <wp:posOffset>67254</wp:posOffset>
                  </wp:positionV>
                  <wp:extent cx="285392" cy="274320"/>
                  <wp:effectExtent l="0" t="0" r="635" b="0"/>
                  <wp:wrapNone/>
                  <wp:docPr id="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92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633840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4D71D5FA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19.Атмосфера с недостаточным содержанием кислорода</w:t>
            </w:r>
          </w:p>
          <w:p w14:paraId="232AB2C9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20. Опасные химические реакции</w:t>
            </w:r>
          </w:p>
          <w:p w14:paraId="38199021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21. Сварочные гарь и пыль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47BB03ED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22. Агрессивные химические реагенты</w:t>
            </w:r>
          </w:p>
          <w:p w14:paraId="6C926EF1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23. Горячие пары/вещества</w:t>
            </w:r>
          </w:p>
          <w:p w14:paraId="48B6F735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24. Токсичные материалы</w:t>
            </w:r>
          </w:p>
        </w:tc>
      </w:tr>
      <w:tr w:rsidR="00964D91" w:rsidRPr="00832E06" w14:paraId="19B207BF" w14:textId="77777777" w:rsidTr="008D3ADE">
        <w:trPr>
          <w:trHeight w:val="712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7A61B3CE" w14:textId="77777777" w:rsidR="00964D91" w:rsidRPr="00004BFD" w:rsidRDefault="00964D91" w:rsidP="00964D91">
            <w:pPr>
              <w:pStyle w:val="a9"/>
              <w:rPr>
                <w:rFonts w:ascii="Arial" w:hAnsi="Arial" w:cs="Arial"/>
                <w:sz w:val="18"/>
                <w:szCs w:val="18"/>
              </w:rPr>
            </w:pPr>
            <w:r w:rsidRPr="00004BFD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69856" behindDoc="0" locked="0" layoutInCell="1" allowOverlap="1" wp14:anchorId="409CC893" wp14:editId="59C7996D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35560</wp:posOffset>
                  </wp:positionV>
                  <wp:extent cx="269749" cy="274320"/>
                  <wp:effectExtent l="0" t="0" r="0" b="0"/>
                  <wp:wrapNone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49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113BDCE6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25.Вращающиеся и движущиеся части оборудования</w:t>
            </w:r>
          </w:p>
          <w:p w14:paraId="40962F28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26. Сжатая пружина</w:t>
            </w:r>
          </w:p>
          <w:p w14:paraId="5C9BF5EF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27. Приводной ремень, конвейеры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6636BAF2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28. Электродвигатели</w:t>
            </w:r>
          </w:p>
          <w:p w14:paraId="5CAED00C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29. Гидравлические механизмы</w:t>
            </w:r>
          </w:p>
          <w:p w14:paraId="3970390C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30. Вибрация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21494F49" w14:textId="77777777" w:rsidR="00964D91" w:rsidRPr="00C4741E" w:rsidRDefault="00964D91" w:rsidP="00964D9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4741E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70880" behindDoc="0" locked="0" layoutInCell="1" allowOverlap="1" wp14:anchorId="5955C542" wp14:editId="4A7D6CF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76449</wp:posOffset>
                  </wp:positionV>
                  <wp:extent cx="274571" cy="274320"/>
                  <wp:effectExtent l="0" t="0" r="0" b="0"/>
                  <wp:wrapNone/>
                  <wp:docPr id="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71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7379C4" w14:textId="77777777" w:rsidR="00964D91" w:rsidRPr="00C4741E" w:rsidRDefault="00964D91" w:rsidP="00964D91">
            <w:pPr>
              <w:pStyle w:val="a9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2D130A4E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31. Биологически загрязненная вода</w:t>
            </w:r>
          </w:p>
          <w:p w14:paraId="4E7F0B5B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32. Переносимые с кровью патогены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7AE384A9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33. Укусы насекомых/нападение животных</w:t>
            </w:r>
          </w:p>
          <w:p w14:paraId="05654919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34. Бактерии, вирусы</w:t>
            </w:r>
          </w:p>
        </w:tc>
      </w:tr>
      <w:tr w:rsidR="00964D91" w:rsidRPr="00832E06" w14:paraId="61149C3F" w14:textId="77777777" w:rsidTr="008D3ADE">
        <w:trPr>
          <w:trHeight w:val="495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5DDFDEAF" w14:textId="77777777" w:rsidR="00964D91" w:rsidRPr="00964D91" w:rsidRDefault="00964D91" w:rsidP="00964D91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04BFD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71904" behindDoc="0" locked="0" layoutInCell="1" allowOverlap="1" wp14:anchorId="48C9059C" wp14:editId="62E90404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41910</wp:posOffset>
                  </wp:positionV>
                  <wp:extent cx="259492" cy="274320"/>
                  <wp:effectExtent l="0" t="0" r="7620" b="0"/>
                  <wp:wrapNone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92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706ED788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35. Линии под напряжением</w:t>
            </w:r>
          </w:p>
          <w:p w14:paraId="674F7530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36. Оборудование под напряжением</w:t>
            </w:r>
          </w:p>
          <w:p w14:paraId="6E4FAB25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37. Накопление статического заряда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01659C30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38. Поражение электрическим током</w:t>
            </w:r>
          </w:p>
          <w:p w14:paraId="322586B9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12" w:firstLine="90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39. Присутствие проводящих материалов</w:t>
            </w:r>
          </w:p>
          <w:p w14:paraId="64AE4444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4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40.Электрооборудование в замкнутом объеме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0C7DE0FA" w14:textId="77777777" w:rsidR="00964D91" w:rsidRPr="00C4741E" w:rsidRDefault="00964D91" w:rsidP="00964D91">
            <w:pPr>
              <w:pStyle w:val="a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4741E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72928" behindDoc="0" locked="0" layoutInCell="1" allowOverlap="1" wp14:anchorId="204BFF32" wp14:editId="1E89F0AA">
                  <wp:simplePos x="0" y="0"/>
                  <wp:positionH relativeFrom="column">
                    <wp:posOffset>21176</wp:posOffset>
                  </wp:positionH>
                  <wp:positionV relativeFrom="paragraph">
                    <wp:posOffset>43373</wp:posOffset>
                  </wp:positionV>
                  <wp:extent cx="260829" cy="274320"/>
                  <wp:effectExtent l="0" t="0" r="6350" b="0"/>
                  <wp:wrapNone/>
                  <wp:docPr id="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29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542C80C7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41. Сварочная дуга</w:t>
            </w:r>
          </w:p>
          <w:p w14:paraId="4A5547B5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42. Микроволны, лазеры</w:t>
            </w:r>
          </w:p>
          <w:p w14:paraId="44ACB66E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43. Радиоактивные материалы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30DF8556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44. Рентгеновское излучение</w:t>
            </w:r>
          </w:p>
          <w:p w14:paraId="0A0AF2E3" w14:textId="77777777" w:rsidR="00964D91" w:rsidRPr="00964D91" w:rsidRDefault="00964D91" w:rsidP="00964D91">
            <w:pPr>
              <w:pStyle w:val="a9"/>
              <w:ind w:left="-10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45. Датчики уровня радиоизлучения</w:t>
            </w:r>
          </w:p>
        </w:tc>
      </w:tr>
      <w:tr w:rsidR="00964D91" w:rsidRPr="00832E06" w14:paraId="03589A33" w14:textId="77777777" w:rsidTr="008D3ADE">
        <w:trPr>
          <w:trHeight w:val="746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6EBAF60D" w14:textId="77777777" w:rsidR="00964D91" w:rsidRPr="00964D91" w:rsidRDefault="00964D91" w:rsidP="00964D91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04BFD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73952" behindDoc="0" locked="0" layoutInCell="1" allowOverlap="1" wp14:anchorId="2CE278E2" wp14:editId="074448C0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28575</wp:posOffset>
                  </wp:positionV>
                  <wp:extent cx="275126" cy="274320"/>
                  <wp:effectExtent l="0" t="0" r="0" b="0"/>
                  <wp:wrapNone/>
                  <wp:docPr id="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26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157E3069" w14:textId="77777777" w:rsidR="00964D91" w:rsidRPr="00964D91" w:rsidRDefault="00964D91" w:rsidP="00964D91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46. Трубные линии под давлением</w:t>
            </w:r>
          </w:p>
          <w:p w14:paraId="2513DDF9" w14:textId="77777777" w:rsidR="00987DA8" w:rsidRDefault="00964D91" w:rsidP="00987DA8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47. Шланги и арматура</w:t>
            </w:r>
          </w:p>
          <w:p w14:paraId="06376B48" w14:textId="77777777" w:rsidR="00987DA8" w:rsidRDefault="00964D91" w:rsidP="00987DA8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48. Баллоны со сжатым воздухом</w:t>
            </w:r>
          </w:p>
          <w:p w14:paraId="171B6A1F" w14:textId="77777777" w:rsidR="00964D91" w:rsidRPr="00964D91" w:rsidRDefault="00987DA8" w:rsidP="00987DA8">
            <w:pPr>
              <w:pStyle w:val="a9"/>
              <w:ind w:left="-106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49. Сосуды, системы и резервуары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11C2ED3F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4" w:hanging="8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50. Пневматическое и гидравлическое оборудование</w:t>
            </w:r>
          </w:p>
          <w:p w14:paraId="7E145663" w14:textId="77777777" w:rsidR="00964D91" w:rsidRPr="00964D91" w:rsidRDefault="00964D91" w:rsidP="00964D91">
            <w:pPr>
              <w:pStyle w:val="a9"/>
              <w:tabs>
                <w:tab w:val="left" w:pos="68"/>
              </w:tabs>
              <w:ind w:left="-14" w:hanging="8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51. Подземные инженерные сети под напряжением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6D42FF42" w14:textId="77777777" w:rsidR="00964D91" w:rsidRPr="00C4741E" w:rsidRDefault="00964D91" w:rsidP="00964D91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4741E">
              <w:rPr>
                <w:rFonts w:ascii="Arial" w:hAnsi="Arial" w:cs="Arial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774976" behindDoc="0" locked="0" layoutInCell="1" allowOverlap="1" wp14:anchorId="61A7AEA3" wp14:editId="78E38897">
                  <wp:simplePos x="0" y="0"/>
                  <wp:positionH relativeFrom="column">
                    <wp:posOffset>43345</wp:posOffset>
                  </wp:positionH>
                  <wp:positionV relativeFrom="paragraph">
                    <wp:posOffset>69905</wp:posOffset>
                  </wp:positionV>
                  <wp:extent cx="280409" cy="274320"/>
                  <wp:effectExtent l="0" t="0" r="5715" b="0"/>
                  <wp:wrapNone/>
                  <wp:docPr id="1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09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478B60" w14:textId="77777777" w:rsidR="00964D91" w:rsidRPr="00C4741E" w:rsidRDefault="00964D91" w:rsidP="00964D91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59BABA37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52. Сброс высокого давления</w:t>
            </w:r>
          </w:p>
          <w:p w14:paraId="6B86AFBD" w14:textId="77777777" w:rsidR="00964D91" w:rsidRPr="00964D91" w:rsidRDefault="00964D91" w:rsidP="00964D91">
            <w:pPr>
              <w:pStyle w:val="a9"/>
              <w:ind w:left="-13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53. Шум от оборудования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2910C4BF" w14:textId="77777777" w:rsidR="00964D91" w:rsidRPr="00964D91" w:rsidRDefault="00964D91" w:rsidP="00987DA8">
            <w:pPr>
              <w:pStyle w:val="a9"/>
              <w:ind w:left="-109" w:firstLine="8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54. Воздействие шума на осуществление связи между людьми</w:t>
            </w:r>
          </w:p>
        </w:tc>
      </w:tr>
      <w:tr w:rsidR="008906C2" w:rsidRPr="00EA323D" w14:paraId="71BE8E10" w14:textId="77777777" w:rsidTr="008D3ADE">
        <w:trPr>
          <w:trHeight w:val="233"/>
          <w:jc w:val="center"/>
        </w:trPr>
        <w:tc>
          <w:tcPr>
            <w:tcW w:w="708" w:type="dxa"/>
            <w:gridSpan w:val="2"/>
            <w:shd w:val="clear" w:color="auto" w:fill="FBE4D5" w:themeFill="accent2" w:themeFillTint="33"/>
          </w:tcPr>
          <w:p w14:paraId="79203C96" w14:textId="77777777" w:rsidR="008906C2" w:rsidRPr="00004BFD" w:rsidRDefault="008906C2" w:rsidP="008906C2">
            <w:pPr>
              <w:pStyle w:val="a9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676" w:type="dxa"/>
            <w:gridSpan w:val="3"/>
            <w:shd w:val="clear" w:color="auto" w:fill="FBE4D5" w:themeFill="accent2" w:themeFillTint="33"/>
          </w:tcPr>
          <w:p w14:paraId="64C1512F" w14:textId="77777777" w:rsidR="008906C2" w:rsidRPr="00964D91" w:rsidRDefault="008906C2" w:rsidP="008906C2">
            <w:pPr>
              <w:pStyle w:val="a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55.</w:t>
            </w:r>
          </w:p>
        </w:tc>
        <w:tc>
          <w:tcPr>
            <w:tcW w:w="3765" w:type="dxa"/>
            <w:gridSpan w:val="5"/>
            <w:shd w:val="clear" w:color="auto" w:fill="FBE4D5" w:themeFill="accent2" w:themeFillTint="33"/>
          </w:tcPr>
          <w:p w14:paraId="67545A4E" w14:textId="77777777" w:rsidR="008906C2" w:rsidRPr="00964D91" w:rsidRDefault="008906C2" w:rsidP="008906C2">
            <w:pPr>
              <w:pStyle w:val="a9"/>
              <w:jc w:val="both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64D91">
              <w:rPr>
                <w:rFonts w:ascii="Arial" w:hAnsi="Arial" w:cs="Arial"/>
                <w:sz w:val="17"/>
                <w:szCs w:val="17"/>
                <w:lang w:val="ru-RU"/>
              </w:rPr>
              <w:t>56.</w:t>
            </w:r>
          </w:p>
        </w:tc>
        <w:tc>
          <w:tcPr>
            <w:tcW w:w="717" w:type="dxa"/>
            <w:shd w:val="clear" w:color="auto" w:fill="FBE4D5" w:themeFill="accent2" w:themeFillTint="33"/>
          </w:tcPr>
          <w:p w14:paraId="2A194132" w14:textId="77777777" w:rsidR="008906C2" w:rsidRPr="00C4741E" w:rsidRDefault="008906C2" w:rsidP="008906C2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675" w:type="dxa"/>
            <w:gridSpan w:val="4"/>
            <w:shd w:val="clear" w:color="auto" w:fill="FBE4D5" w:themeFill="accent2" w:themeFillTint="33"/>
          </w:tcPr>
          <w:p w14:paraId="25E6F35B" w14:textId="77777777" w:rsidR="008906C2" w:rsidRPr="00C4741E" w:rsidRDefault="008906C2" w:rsidP="008906C2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4741E">
              <w:rPr>
                <w:rFonts w:ascii="Arial" w:hAnsi="Arial" w:cs="Arial"/>
                <w:sz w:val="18"/>
                <w:szCs w:val="18"/>
                <w:lang w:val="ru-RU"/>
              </w:rPr>
              <w:t>57.</w:t>
            </w:r>
          </w:p>
        </w:tc>
        <w:tc>
          <w:tcPr>
            <w:tcW w:w="3769" w:type="dxa"/>
            <w:gridSpan w:val="7"/>
            <w:shd w:val="clear" w:color="auto" w:fill="FBE4D5" w:themeFill="accent2" w:themeFillTint="33"/>
          </w:tcPr>
          <w:p w14:paraId="2812BBE2" w14:textId="77777777" w:rsidR="008906C2" w:rsidRPr="00C4741E" w:rsidRDefault="008906C2" w:rsidP="008906C2">
            <w:pPr>
              <w:pStyle w:val="a9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4741E">
              <w:rPr>
                <w:rFonts w:ascii="Arial" w:hAnsi="Arial" w:cs="Arial"/>
                <w:sz w:val="18"/>
                <w:szCs w:val="18"/>
                <w:lang w:val="ru-RU"/>
              </w:rPr>
              <w:t>58.</w:t>
            </w:r>
          </w:p>
        </w:tc>
      </w:tr>
      <w:tr w:rsidR="008906C2" w:rsidRPr="00832E06" w14:paraId="1F0382BB" w14:textId="77777777" w:rsidTr="008D3ADE">
        <w:trPr>
          <w:trHeight w:val="225"/>
          <w:jc w:val="center"/>
        </w:trPr>
        <w:tc>
          <w:tcPr>
            <w:tcW w:w="16310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5B9BD5" w:themeFill="accent5"/>
            <w:vAlign w:val="center"/>
          </w:tcPr>
          <w:p w14:paraId="365CE829" w14:textId="77777777" w:rsidR="00964D91" w:rsidRPr="00964D91" w:rsidRDefault="00964D91" w:rsidP="00964D91">
            <w:pPr>
              <w:pStyle w:val="a9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ru-RU"/>
              </w:rPr>
            </w:pPr>
            <w:r w:rsidRPr="00964D91"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ru-RU"/>
              </w:rPr>
              <w:t>Я ЗНАЮ, ЧТО ВАЖНЫЕ СРЕДСТВА ЗАЩИТЫ В НАЛИЧИИ И В РАБОЧЕМ СОСТОЯНИИ/УКАЖИТЕ СООТВЕТСТВУЮЩИЙ НОМЕР СРЕДСТВ ЗАЩИТЫ В КОЛОНКАХ ВЫШЕ</w:t>
            </w:r>
          </w:p>
          <w:p w14:paraId="2543398C" w14:textId="77777777" w:rsidR="008906C2" w:rsidRPr="00964D91" w:rsidRDefault="00964D91" w:rsidP="00964D91">
            <w:pPr>
              <w:pStyle w:val="a9"/>
              <w:jc w:val="center"/>
              <w:rPr>
                <w:rFonts w:ascii="Arial" w:hAnsi="Arial" w:cs="Arial"/>
                <w:color w:val="FFFFFF" w:themeColor="background1"/>
                <w:sz w:val="18"/>
                <w:szCs w:val="20"/>
                <w:lang w:val="ru-RU"/>
              </w:rPr>
            </w:pPr>
            <w:r w:rsidRPr="00964D91">
              <w:rPr>
                <w:rFonts w:ascii="Arial" w:hAnsi="Arial" w:cs="Arial"/>
                <w:color w:val="FFFFFF" w:themeColor="background1"/>
                <w:sz w:val="16"/>
                <w:szCs w:val="18"/>
                <w:lang w:val="ru-RU"/>
              </w:rPr>
              <w:t>(ИСПОЛЬЗУЙТЕ СВОБОДНЫЕ ЯЧЕЙКИ ДЛЯ ДОПОЛНИТЕЛЬНЫХ МЕР КОНТРОЛЯ, НЕ ПЕРЕЧИСЛЕННЫХ НИЖЕ)</w:t>
            </w:r>
          </w:p>
        </w:tc>
      </w:tr>
      <w:tr w:rsidR="00964D91" w:rsidRPr="004E5269" w14:paraId="4E108198" w14:textId="77777777" w:rsidTr="008D3ADE">
        <w:trPr>
          <w:trHeight w:val="147"/>
          <w:jc w:val="center"/>
        </w:trPr>
        <w:tc>
          <w:tcPr>
            <w:tcW w:w="43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64BB15B9" w14:textId="77777777" w:rsidR="00964D91" w:rsidRPr="00964D91" w:rsidRDefault="00964D91" w:rsidP="00964D91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8"/>
                <w:lang w:val="ru-RU"/>
              </w:rPr>
            </w:pPr>
            <w:r w:rsidRPr="00964D91">
              <w:rPr>
                <w:rFonts w:ascii="Arial" w:hAnsi="Arial" w:cs="Arial"/>
                <w:b/>
                <w:sz w:val="16"/>
                <w:szCs w:val="18"/>
                <w:lang w:val="ru-RU"/>
              </w:rPr>
              <w:t>ИНЖЕНЕРНЫЕ МЕРЫ</w:t>
            </w:r>
          </w:p>
        </w:tc>
        <w:tc>
          <w:tcPr>
            <w:tcW w:w="9399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783D5995" w14:textId="77777777" w:rsidR="00964D91" w:rsidRPr="00964D91" w:rsidRDefault="00964D91" w:rsidP="00964D91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8"/>
                <w:lang w:val="ru-RU"/>
              </w:rPr>
            </w:pPr>
            <w:r w:rsidRPr="00964D91">
              <w:rPr>
                <w:rFonts w:ascii="Arial" w:hAnsi="Arial" w:cs="Arial"/>
                <w:b/>
                <w:sz w:val="16"/>
                <w:szCs w:val="18"/>
                <w:lang w:val="ru-RU"/>
              </w:rPr>
              <w:t>АДМИНИСТРАТИВНЫЕ МЕРЫ</w:t>
            </w:r>
          </w:p>
        </w:tc>
        <w:tc>
          <w:tcPr>
            <w:tcW w:w="252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4A2A13D" w14:textId="77777777" w:rsidR="00964D91" w:rsidRPr="00964D91" w:rsidRDefault="00964D91" w:rsidP="00964D91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8"/>
                <w:lang w:val="ru-RU"/>
              </w:rPr>
            </w:pPr>
            <w:r w:rsidRPr="00964D91">
              <w:rPr>
                <w:rFonts w:ascii="Arial" w:hAnsi="Arial" w:cs="Arial"/>
                <w:b/>
                <w:sz w:val="16"/>
                <w:szCs w:val="18"/>
                <w:lang w:val="ru-RU"/>
              </w:rPr>
              <w:t>СИЗ</w:t>
            </w:r>
          </w:p>
        </w:tc>
      </w:tr>
      <w:tr w:rsidR="00964D91" w:rsidRPr="004E5269" w14:paraId="0A737D09" w14:textId="77777777" w:rsidTr="008D3ADE">
        <w:trPr>
          <w:trHeight w:val="225"/>
          <w:jc w:val="center"/>
        </w:trPr>
        <w:tc>
          <w:tcPr>
            <w:tcW w:w="43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6A48754A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1.   Станции для промывки глаз, аварийные душевые</w:t>
            </w:r>
          </w:p>
          <w:p w14:paraId="78C88640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2.   Заземление</w:t>
            </w:r>
          </w:p>
          <w:p w14:paraId="3FD33472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3.   Резиновые коврики/экранирование</w:t>
            </w:r>
          </w:p>
          <w:p w14:paraId="248FC22C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4.   Инструменты с изолированными ручками</w:t>
            </w:r>
          </w:p>
          <w:p w14:paraId="3A18D3C6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5.   Защитные экраны, огнеупорный тент/одеяло</w:t>
            </w:r>
          </w:p>
          <w:p w14:paraId="658118D6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6.   Предотвращение падения предметов</w:t>
            </w:r>
          </w:p>
          <w:p w14:paraId="24A2B5A4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7.   Стационарный откалиброванный газоанализатор</w:t>
            </w:r>
          </w:p>
          <w:p w14:paraId="111F1DA3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8.   Вентиляция</w:t>
            </w:r>
          </w:p>
          <w:p w14:paraId="71C0AD82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9.   Дополнительное освещение</w:t>
            </w:r>
          </w:p>
          <w:p w14:paraId="07CD5661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10. Лестницы</w:t>
            </w:r>
          </w:p>
          <w:p w14:paraId="6B778E58" w14:textId="480DBFF0" w:rsidR="00964D91" w:rsidRPr="00964D91" w:rsidRDefault="00964D91" w:rsidP="00326D67">
            <w:pPr>
              <w:pStyle w:val="a9"/>
              <w:ind w:left="272" w:hanging="272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11. Креплени</w:t>
            </w:r>
            <w:r w:rsidR="00326D67">
              <w:rPr>
                <w:rFonts w:ascii="Arial" w:hAnsi="Arial" w:cs="Arial"/>
                <w:sz w:val="16"/>
                <w:szCs w:val="16"/>
                <w:lang w:val="ru-RU"/>
              </w:rPr>
              <w:t xml:space="preserve">я, распорки, усиление основания 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котлована, уступы, удерживающие устройства для защиты от обвала стенок внутрь.</w:t>
            </w:r>
          </w:p>
          <w:p w14:paraId="649CAE44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12. Испытания под напряжением</w:t>
            </w:r>
          </w:p>
          <w:p w14:paraId="69D660E9" w14:textId="77777777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13. Водопонижение в котловане</w:t>
            </w:r>
          </w:p>
          <w:p w14:paraId="6050AE4C" w14:textId="77777777" w:rsidR="00964D91" w:rsidRPr="00964D91" w:rsidRDefault="00964D91" w:rsidP="00326D67">
            <w:pPr>
              <w:pStyle w:val="a9"/>
              <w:ind w:left="254" w:hanging="254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14. Тяжелая техника/изъятый грунт на расстоянии 1,5 метра от края котлована</w:t>
            </w:r>
          </w:p>
          <w:p w14:paraId="123B89C8" w14:textId="6EA31751" w:rsidR="00964D91" w:rsidRPr="00964D91" w:rsidRDefault="00964D91" w:rsidP="00326D67">
            <w:pPr>
              <w:pStyle w:val="a9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 xml:space="preserve">15. Расстояние минимум 6 м. от источника </w:t>
            </w:r>
            <w:r w:rsidR="00326D67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апряжения</w:t>
            </w:r>
          </w:p>
        </w:tc>
        <w:tc>
          <w:tcPr>
            <w:tcW w:w="448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11216DEA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16. Схема, ярлыки, маркировка проведены по плану</w:t>
            </w:r>
          </w:p>
          <w:p w14:paraId="4A825C96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17. Точки изоляции определены согласно схеме/плану</w:t>
            </w:r>
          </w:p>
          <w:p w14:paraId="0626B146" w14:textId="77777777" w:rsidR="00964D91" w:rsidRPr="00964D91" w:rsidRDefault="00964D91" w:rsidP="00964D91">
            <w:pPr>
              <w:pStyle w:val="a9"/>
              <w:ind w:left="270" w:hanging="27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18. Процедура вывешивания замков, ярлыков (</w:t>
            </w:r>
            <w:r w:rsidRPr="00964D91">
              <w:rPr>
                <w:rFonts w:ascii="Arial" w:hAnsi="Arial" w:cs="Arial"/>
                <w:sz w:val="16"/>
                <w:szCs w:val="16"/>
              </w:rPr>
              <w:t>LOTO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) соблюдается</w:t>
            </w:r>
          </w:p>
          <w:p w14:paraId="156B888C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19. Отбор проб воздуха проведен согласно наряд-допуск</w:t>
            </w:r>
          </w:p>
          <w:p w14:paraId="59622C96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20. Подземные коммуникации отмечены флажком</w:t>
            </w:r>
          </w:p>
          <w:p w14:paraId="26556C82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21. Оценка почвы выполнена компетентным персоналом</w:t>
            </w:r>
          </w:p>
          <w:p w14:paraId="36306DED" w14:textId="77777777" w:rsidR="00964D91" w:rsidRPr="00964D91" w:rsidRDefault="00964D91" w:rsidP="00964D91">
            <w:pPr>
              <w:pStyle w:val="a9"/>
              <w:ind w:left="256" w:hanging="256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22. Герметизация дренажных и вент. отверстий согласно плану</w:t>
            </w:r>
          </w:p>
          <w:p w14:paraId="7AF5E780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23. Тепловое излучение, шлак и искры под контролем</w:t>
            </w:r>
          </w:p>
          <w:p w14:paraId="46BF0180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24. Грузоподъемное оборудование установлено правильно</w:t>
            </w:r>
          </w:p>
          <w:p w14:paraId="28A969D6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25. 100% крепление при работах на высоте</w:t>
            </w:r>
          </w:p>
          <w:p w14:paraId="064E0486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26. Предупреждающие знаки, ограждения</w:t>
            </w:r>
          </w:p>
          <w:p w14:paraId="7A102A9E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27. Сигнальщик</w:t>
            </w:r>
          </w:p>
          <w:p w14:paraId="593FFA77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28. Такелажник</w:t>
            </w:r>
          </w:p>
          <w:p w14:paraId="067885DE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29. Наблюдатель по электробезопасности</w:t>
            </w:r>
          </w:p>
          <w:p w14:paraId="58B458EF" w14:textId="77777777" w:rsidR="00964D91" w:rsidRPr="00964D91" w:rsidRDefault="00964D91" w:rsidP="00987DA8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30. Наблюдатель для работ на высоте</w:t>
            </w:r>
          </w:p>
        </w:tc>
        <w:tc>
          <w:tcPr>
            <w:tcW w:w="4917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19C4A703" w14:textId="77777777" w:rsidR="00987DA8" w:rsidRDefault="00987DA8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31. Наблюдатель по ТБ</w:t>
            </w:r>
          </w:p>
          <w:p w14:paraId="2847DDEE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32. Пожарный наблюдатель</w:t>
            </w:r>
          </w:p>
          <w:p w14:paraId="6819C402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33. Наставник для МОР</w:t>
            </w:r>
          </w:p>
          <w:p w14:paraId="3F8164AE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34. Перерывы в работе при жарких/холодных условиях</w:t>
            </w:r>
          </w:p>
          <w:p w14:paraId="62004CE3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35. Паспорт безопасности для химических реагентов</w:t>
            </w:r>
          </w:p>
          <w:p w14:paraId="40928CF6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36. Процедура спасательных работ из замкнутого объема</w:t>
            </w:r>
          </w:p>
          <w:p w14:paraId="513693CE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37. Информация по спасению при работах на высоте</w:t>
            </w:r>
          </w:p>
          <w:p w14:paraId="35D128E4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38. Локальный план ликвидации аварий / процедура эвакуации</w:t>
            </w:r>
          </w:p>
          <w:p w14:paraId="341A919D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39. План критичных и тяжелых подъемов</w:t>
            </w:r>
          </w:p>
          <w:p w14:paraId="7A510541" w14:textId="77777777" w:rsidR="00964D91" w:rsidRPr="00964D91" w:rsidRDefault="00964D91" w:rsidP="00964D91">
            <w:pPr>
              <w:pStyle w:val="a9"/>
              <w:ind w:left="255" w:hanging="25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40. Журнал регистрации входа в замкнутый объем</w:t>
            </w:r>
          </w:p>
          <w:p w14:paraId="11438AEC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41. План передачи информации</w:t>
            </w:r>
          </w:p>
          <w:p w14:paraId="67354065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42. Маркшейдерская проверка</w:t>
            </w:r>
          </w:p>
          <w:p w14:paraId="00F45988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43. Журнал для оператора крана</w:t>
            </w:r>
          </w:p>
          <w:p w14:paraId="391B6D08" w14:textId="77777777" w:rsidR="00964D91" w:rsidRPr="00964D91" w:rsidRDefault="00964D91" w:rsidP="00987DA8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 xml:space="preserve"> Наличие у работников сертификатов о прохождении соответствующих курсов</w:t>
            </w:r>
          </w:p>
        </w:tc>
        <w:tc>
          <w:tcPr>
            <w:tcW w:w="252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C328F57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4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Проверенная ИСС</w:t>
            </w:r>
          </w:p>
          <w:p w14:paraId="6AB1F430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Защита слуха</w:t>
            </w:r>
          </w:p>
          <w:p w14:paraId="47F1D1BE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Защита глаз</w:t>
            </w:r>
          </w:p>
          <w:p w14:paraId="23084CFA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Защита органов дыхания</w:t>
            </w:r>
          </w:p>
          <w:p w14:paraId="107DDC54" w14:textId="77777777" w:rsidR="00964D91" w:rsidRPr="00964D91" w:rsidRDefault="00987DA8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87DA8">
              <w:rPr>
                <w:rFonts w:ascii="Arial" w:hAnsi="Arial" w:cs="Arial"/>
                <w:sz w:val="16"/>
                <w:szCs w:val="16"/>
                <w:lang w:val="ru-RU"/>
              </w:rPr>
              <w:t>49</w:t>
            </w:r>
            <w:r w:rsidR="00964D91"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Защита головы и лица</w:t>
            </w:r>
          </w:p>
          <w:p w14:paraId="477A3D42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Защита рук и ног</w:t>
            </w:r>
          </w:p>
          <w:p w14:paraId="378CF667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Светоотражающий жилет</w:t>
            </w:r>
          </w:p>
          <w:p w14:paraId="35D596B3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Комбинезон</w:t>
            </w:r>
          </w:p>
          <w:p w14:paraId="5E031D3A" w14:textId="77777777" w:rsidR="00964D91" w:rsidRPr="00964D91" w:rsidRDefault="00964D91" w:rsidP="00987DA8">
            <w:pPr>
              <w:pStyle w:val="a9"/>
              <w:ind w:left="-94" w:firstLine="1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7DA8" w:rsidRPr="00987DA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СИЗ, рассчитанные на вспышку электрической дуги</w:t>
            </w:r>
          </w:p>
          <w:p w14:paraId="38852FDC" w14:textId="77777777" w:rsidR="00964D91" w:rsidRPr="00964D91" w:rsidRDefault="00964D91" w:rsidP="00987DA8">
            <w:pPr>
              <w:pStyle w:val="a9"/>
              <w:ind w:left="-94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7DA8">
              <w:rPr>
                <w:rFonts w:ascii="Arial" w:hAnsi="Arial" w:cs="Arial"/>
                <w:sz w:val="16"/>
                <w:szCs w:val="16"/>
              </w:rPr>
              <w:t>4</w:t>
            </w:r>
            <w:r w:rsidRPr="00964D91">
              <w:rPr>
                <w:rFonts w:ascii="Arial" w:hAnsi="Arial" w:cs="Arial"/>
                <w:sz w:val="16"/>
                <w:szCs w:val="16"/>
                <w:lang w:val="ru-RU"/>
              </w:rPr>
              <w:t>. Защитный фартук</w:t>
            </w:r>
          </w:p>
          <w:p w14:paraId="6889D313" w14:textId="77777777" w:rsidR="00964D91" w:rsidRPr="00964D91" w:rsidRDefault="00964D91" w:rsidP="00964D91">
            <w:pPr>
              <w:pStyle w:val="a9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  <w:tr w:rsidR="00964D91" w14:paraId="3156AAD6" w14:textId="77777777" w:rsidTr="008D3ADE">
        <w:trPr>
          <w:trHeight w:val="243"/>
          <w:jc w:val="center"/>
        </w:trPr>
        <w:tc>
          <w:tcPr>
            <w:tcW w:w="4384" w:type="dxa"/>
            <w:gridSpan w:val="5"/>
            <w:shd w:val="clear" w:color="auto" w:fill="E2EFD9" w:themeFill="accent6" w:themeFillTint="33"/>
          </w:tcPr>
          <w:p w14:paraId="0B9082C9" w14:textId="7D58E580" w:rsidR="00964D91" w:rsidRPr="00004BFD" w:rsidRDefault="00326D67" w:rsidP="00964D91">
            <w:pPr>
              <w:pStyle w:val="a9"/>
              <w:rPr>
                <w:rFonts w:ascii="Arial" w:hAnsi="Arial" w:cs="Arial"/>
                <w:sz w:val="16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6"/>
                <w:szCs w:val="18"/>
                <w:lang w:val="ru-RU"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6696698" wp14:editId="0AEAA169">
                      <wp:simplePos x="0" y="0"/>
                      <wp:positionH relativeFrom="column">
                        <wp:posOffset>169215</wp:posOffset>
                      </wp:positionH>
                      <wp:positionV relativeFrom="paragraph">
                        <wp:posOffset>2642</wp:posOffset>
                      </wp:positionV>
                      <wp:extent cx="0" cy="160934"/>
                      <wp:effectExtent l="0" t="0" r="19050" b="10795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93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9592F8" id="Прямая соединительная линия 16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pt,.2pt" to="13.3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964D91" w:rsidRPr="00004BFD">
              <w:rPr>
                <w:rFonts w:ascii="Arial" w:hAnsi="Arial" w:cs="Arial"/>
                <w:sz w:val="16"/>
                <w:szCs w:val="18"/>
                <w:lang w:val="ru-RU"/>
              </w:rPr>
              <w:t>5</w:t>
            </w:r>
            <w:r w:rsidR="00964D91">
              <w:rPr>
                <w:rFonts w:ascii="Arial" w:hAnsi="Arial" w:cs="Arial"/>
                <w:sz w:val="16"/>
                <w:szCs w:val="18"/>
              </w:rPr>
              <w:t>5</w:t>
            </w:r>
            <w:r w:rsidR="00964D91" w:rsidRPr="00004BFD">
              <w:rPr>
                <w:rFonts w:ascii="Arial" w:hAnsi="Arial" w:cs="Arial"/>
                <w:sz w:val="16"/>
                <w:szCs w:val="18"/>
                <w:lang w:val="ru-RU"/>
              </w:rPr>
              <w:t>.</w:t>
            </w:r>
          </w:p>
        </w:tc>
        <w:tc>
          <w:tcPr>
            <w:tcW w:w="4482" w:type="dxa"/>
            <w:gridSpan w:val="6"/>
            <w:shd w:val="clear" w:color="auto" w:fill="E2EFD9" w:themeFill="accent6" w:themeFillTint="33"/>
          </w:tcPr>
          <w:p w14:paraId="41F61B8E" w14:textId="77777777" w:rsidR="00964D91" w:rsidRPr="00004BFD" w:rsidRDefault="00964D91" w:rsidP="00964D91">
            <w:pPr>
              <w:pStyle w:val="a9"/>
              <w:rPr>
                <w:rFonts w:ascii="Arial" w:hAnsi="Arial" w:cs="Arial"/>
                <w:sz w:val="16"/>
                <w:szCs w:val="18"/>
                <w:lang w:val="ru-RU"/>
              </w:rPr>
            </w:pPr>
            <w:r w:rsidRPr="00004BFD">
              <w:rPr>
                <w:rFonts w:ascii="Arial" w:hAnsi="Arial" w:cs="Arial"/>
                <w:sz w:val="16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8"/>
              </w:rPr>
              <w:t>6</w:t>
            </w:r>
            <w:r w:rsidRPr="00004BFD">
              <w:rPr>
                <w:rFonts w:ascii="Arial" w:hAnsi="Arial" w:cs="Arial"/>
                <w:sz w:val="16"/>
                <w:szCs w:val="18"/>
                <w:lang w:val="ru-RU"/>
              </w:rPr>
              <w:t>.</w:t>
            </w:r>
          </w:p>
        </w:tc>
        <w:tc>
          <w:tcPr>
            <w:tcW w:w="4917" w:type="dxa"/>
            <w:gridSpan w:val="7"/>
            <w:shd w:val="clear" w:color="auto" w:fill="E2EFD9" w:themeFill="accent6" w:themeFillTint="33"/>
          </w:tcPr>
          <w:p w14:paraId="198BFBD1" w14:textId="77777777" w:rsidR="00964D91" w:rsidRPr="00004BFD" w:rsidRDefault="00964D91" w:rsidP="00964D91">
            <w:pPr>
              <w:pStyle w:val="a9"/>
              <w:rPr>
                <w:rFonts w:ascii="Arial" w:hAnsi="Arial" w:cs="Arial"/>
                <w:sz w:val="16"/>
                <w:szCs w:val="18"/>
                <w:lang w:val="ru-RU"/>
              </w:rPr>
            </w:pPr>
            <w:r w:rsidRPr="00004BFD">
              <w:rPr>
                <w:rFonts w:ascii="Arial" w:hAnsi="Arial" w:cs="Arial"/>
                <w:sz w:val="16"/>
                <w:szCs w:val="18"/>
              </w:rPr>
              <w:t>5</w:t>
            </w:r>
            <w:r>
              <w:rPr>
                <w:rFonts w:ascii="Arial" w:hAnsi="Arial" w:cs="Arial"/>
                <w:sz w:val="16"/>
                <w:szCs w:val="18"/>
              </w:rPr>
              <w:t>7</w:t>
            </w:r>
            <w:r w:rsidRPr="00004BFD">
              <w:rPr>
                <w:rFonts w:ascii="Arial" w:hAnsi="Arial" w:cs="Arial"/>
                <w:sz w:val="16"/>
                <w:szCs w:val="18"/>
                <w:lang w:val="ru-RU"/>
              </w:rPr>
              <w:t>.</w:t>
            </w:r>
          </w:p>
        </w:tc>
        <w:tc>
          <w:tcPr>
            <w:tcW w:w="2527" w:type="dxa"/>
            <w:gridSpan w:val="4"/>
            <w:shd w:val="clear" w:color="auto" w:fill="E2EFD9" w:themeFill="accent6" w:themeFillTint="33"/>
          </w:tcPr>
          <w:p w14:paraId="2A48439D" w14:textId="77777777" w:rsidR="00964D91" w:rsidRPr="00004BFD" w:rsidRDefault="00964D91" w:rsidP="00964D91">
            <w:pPr>
              <w:pStyle w:val="a9"/>
              <w:rPr>
                <w:rFonts w:ascii="Arial" w:hAnsi="Arial" w:cs="Arial"/>
                <w:sz w:val="16"/>
                <w:szCs w:val="18"/>
                <w:lang w:val="ru-RU"/>
              </w:rPr>
            </w:pPr>
            <w:r w:rsidRPr="00004BFD">
              <w:rPr>
                <w:rFonts w:ascii="Arial" w:hAnsi="Arial" w:cs="Arial"/>
                <w:sz w:val="16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8"/>
              </w:rPr>
              <w:t>8</w:t>
            </w:r>
            <w:r w:rsidRPr="00004BFD">
              <w:rPr>
                <w:rFonts w:ascii="Arial" w:hAnsi="Arial" w:cs="Arial"/>
                <w:sz w:val="16"/>
                <w:szCs w:val="18"/>
                <w:lang w:val="ru-RU"/>
              </w:rPr>
              <w:t>.</w:t>
            </w:r>
          </w:p>
        </w:tc>
      </w:tr>
      <w:tr w:rsidR="00987DA8" w:rsidRPr="00832E06" w14:paraId="5C474FB1" w14:textId="77777777" w:rsidTr="008D3ADE">
        <w:trPr>
          <w:trHeight w:val="251"/>
          <w:jc w:val="center"/>
        </w:trPr>
        <w:tc>
          <w:tcPr>
            <w:tcW w:w="599" w:type="dxa"/>
            <w:shd w:val="clear" w:color="auto" w:fill="5B9BD5" w:themeFill="accent5"/>
          </w:tcPr>
          <w:p w14:paraId="64E4B48C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№</w:t>
            </w:r>
          </w:p>
        </w:tc>
        <w:tc>
          <w:tcPr>
            <w:tcW w:w="15711" w:type="dxa"/>
            <w:gridSpan w:val="21"/>
            <w:shd w:val="clear" w:color="auto" w:fill="5B9BD5" w:themeFill="accent5"/>
            <w:vAlign w:val="center"/>
          </w:tcPr>
          <w:p w14:paraId="34EF52C6" w14:textId="6B6E63D3" w:rsidR="00987DA8" w:rsidRPr="00987DA8" w:rsidRDefault="00D547B2" w:rsidP="00987DA8">
            <w:pPr>
              <w:spacing w:after="0" w:line="240" w:lineRule="auto"/>
              <w:ind w:left="72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 xml:space="preserve">ПРОИЗВОДИТЕЛЬ РАБОТ </w:t>
            </w:r>
            <w:r w:rsidR="00987DA8"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ИЛИ БРИГАДИР ДОЛЖНЫ ЗАДАТЬ СЛЕДУЮЩИЕ ВОПРОСЫ СЕБЕ И ЧЛЕНАМ БРИГАДЫ, ВКРАТЦЕ ЗАДОКУМЕНТИРОВАТЬ РЕЗУЛЬТАТЫ ИНСТРУКТАЖА</w:t>
            </w:r>
          </w:p>
        </w:tc>
      </w:tr>
      <w:tr w:rsidR="00987DA8" w:rsidRPr="00832E06" w14:paraId="7423DA28" w14:textId="77777777" w:rsidTr="008D3ADE">
        <w:trPr>
          <w:trHeight w:val="406"/>
          <w:jc w:val="center"/>
        </w:trPr>
        <w:tc>
          <w:tcPr>
            <w:tcW w:w="599" w:type="dxa"/>
            <w:vAlign w:val="center"/>
          </w:tcPr>
          <w:p w14:paraId="36C92A5E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</w:p>
        </w:tc>
        <w:tc>
          <w:tcPr>
            <w:tcW w:w="6325" w:type="dxa"/>
            <w:gridSpan w:val="8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6B35A8" w14:textId="77777777" w:rsidR="00987DA8" w:rsidRPr="00326D67" w:rsidRDefault="00987DA8" w:rsidP="00987DA8">
            <w:pPr>
              <w:pStyle w:val="a9"/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</w:pPr>
            <w:r w:rsidRPr="00326D67"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  <w:t>Какие 3 основных опасных фактора и меры их контроля вы обсудили?</w:t>
            </w:r>
          </w:p>
        </w:tc>
        <w:tc>
          <w:tcPr>
            <w:tcW w:w="9386" w:type="dxa"/>
            <w:gridSpan w:val="13"/>
            <w:vAlign w:val="center"/>
          </w:tcPr>
          <w:p w14:paraId="51F6623F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0E98AB6A" w14:textId="77777777" w:rsidTr="008D3ADE">
        <w:trPr>
          <w:trHeight w:val="414"/>
          <w:jc w:val="center"/>
        </w:trPr>
        <w:tc>
          <w:tcPr>
            <w:tcW w:w="599" w:type="dxa"/>
            <w:vAlign w:val="center"/>
          </w:tcPr>
          <w:p w14:paraId="1E75377B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6325" w:type="dxa"/>
            <w:gridSpan w:val="8"/>
            <w:shd w:val="clear" w:color="auto" w:fill="auto"/>
            <w:vAlign w:val="center"/>
          </w:tcPr>
          <w:p w14:paraId="11DE2268" w14:textId="77777777" w:rsidR="00987DA8" w:rsidRPr="00326D67" w:rsidRDefault="00987DA8" w:rsidP="00987DA8">
            <w:pPr>
              <w:pStyle w:val="a3"/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</w:pPr>
            <w:r w:rsidRPr="00326D67"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  <w:t>Какие 3 основных сценария для приостановки/прекращения работ вы обсудили?</w:t>
            </w:r>
          </w:p>
        </w:tc>
        <w:tc>
          <w:tcPr>
            <w:tcW w:w="9386" w:type="dxa"/>
            <w:gridSpan w:val="13"/>
            <w:vAlign w:val="center"/>
          </w:tcPr>
          <w:p w14:paraId="11DAB684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5C2EBC0F" w14:textId="77777777" w:rsidTr="008D3ADE">
        <w:trPr>
          <w:trHeight w:val="520"/>
          <w:jc w:val="center"/>
        </w:trPr>
        <w:tc>
          <w:tcPr>
            <w:tcW w:w="599" w:type="dxa"/>
            <w:vAlign w:val="center"/>
          </w:tcPr>
          <w:p w14:paraId="11F4C399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</w:p>
        </w:tc>
        <w:tc>
          <w:tcPr>
            <w:tcW w:w="6325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007FFF" w14:textId="77777777" w:rsidR="00987DA8" w:rsidRPr="00326D67" w:rsidRDefault="00987DA8" w:rsidP="00987DA8">
            <w:pPr>
              <w:pStyle w:val="a3"/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</w:pPr>
            <w:r w:rsidRPr="00326D67">
              <w:rPr>
                <w:rFonts w:ascii="Arial" w:hAnsi="Arial" w:cs="Arial"/>
                <w:i/>
                <w:color w:val="FF0000"/>
                <w:sz w:val="18"/>
                <w:szCs w:val="19"/>
                <w:lang w:val="ru-RU"/>
              </w:rPr>
              <w:t>Имеются ли у нас в бригаде МОР? Знают ли они своих наставников? Знают ли наставники свои обязанности?</w:t>
            </w:r>
          </w:p>
        </w:tc>
        <w:tc>
          <w:tcPr>
            <w:tcW w:w="9386" w:type="dxa"/>
            <w:gridSpan w:val="13"/>
            <w:vAlign w:val="center"/>
          </w:tcPr>
          <w:p w14:paraId="0C3B5B6A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2159F6A1" w14:textId="77777777" w:rsidTr="008D3ADE">
        <w:trPr>
          <w:trHeight w:val="172"/>
          <w:jc w:val="center"/>
        </w:trPr>
        <w:tc>
          <w:tcPr>
            <w:tcW w:w="16310" w:type="dxa"/>
            <w:gridSpan w:val="22"/>
            <w:shd w:val="clear" w:color="auto" w:fill="5B9BD5" w:themeFill="accent5"/>
          </w:tcPr>
          <w:p w14:paraId="24BDD325" w14:textId="41288AD5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НАСТОЯЩИМ ПОДТВЕРЖДАЮ, ЧТО Я ПОНИМАЮ МОИ РОЛИ И ОБЯЗАННОСТИ, ОПАСНЫЕ ФАКТОРЫ И СРЕДСТВА ЗАЩИТЫ, СВЯЗАННЫЕ С ДАННЫМ АНАЛИЗОМ БЕЗОПАСНОСТИ РАБОТ</w:t>
            </w:r>
          </w:p>
        </w:tc>
      </w:tr>
      <w:tr w:rsidR="00987DA8" w:rsidRPr="00832E06" w14:paraId="38573E70" w14:textId="77777777" w:rsidTr="00F23AC9">
        <w:trPr>
          <w:trHeight w:val="172"/>
          <w:jc w:val="center"/>
        </w:trPr>
        <w:tc>
          <w:tcPr>
            <w:tcW w:w="4121" w:type="dxa"/>
            <w:gridSpan w:val="3"/>
            <w:shd w:val="clear" w:color="auto" w:fill="E7E6E6" w:themeFill="background2"/>
          </w:tcPr>
          <w:p w14:paraId="13573D35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Ф.И.О. (печатными буквами)</w:t>
            </w:r>
          </w:p>
        </w:tc>
        <w:tc>
          <w:tcPr>
            <w:tcW w:w="1898" w:type="dxa"/>
            <w:gridSpan w:val="4"/>
            <w:shd w:val="clear" w:color="auto" w:fill="E7E6E6" w:themeFill="background2"/>
          </w:tcPr>
          <w:p w14:paraId="14D3CF02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  <w:shd w:val="clear" w:color="auto" w:fill="E7E6E6" w:themeFill="background2"/>
          </w:tcPr>
          <w:p w14:paraId="1CB92E69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Ф.И.О. (печатными буквами)</w:t>
            </w: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  <w:shd w:val="clear" w:color="auto" w:fill="E7E6E6" w:themeFill="background2"/>
          </w:tcPr>
          <w:p w14:paraId="07362BD8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3411" w:type="dxa"/>
            <w:gridSpan w:val="6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  <w:vAlign w:val="center"/>
          </w:tcPr>
          <w:p w14:paraId="1AC44462" w14:textId="77777777" w:rsidR="008D3ADE" w:rsidRPr="00F23AC9" w:rsidRDefault="008D3ADE" w:rsidP="00F23AC9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</w:pPr>
          </w:p>
          <w:p w14:paraId="443CABB3" w14:textId="7BA8D139" w:rsidR="00987DA8" w:rsidRPr="009505CC" w:rsidRDefault="00987DA8" w:rsidP="00F23AC9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</w:pPr>
            <w:r w:rsidRPr="009505CC"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  <w:t>ВЫПОЛНЯЙ РАБОТУ БЕЗОПАСНО</w:t>
            </w:r>
          </w:p>
          <w:p w14:paraId="6693CEA3" w14:textId="12978AF7" w:rsidR="00987DA8" w:rsidRPr="009505CC" w:rsidRDefault="00987DA8" w:rsidP="00F23AC9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</w:pPr>
            <w:r w:rsidRPr="009505CC"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  <w:t>ИЛИ НЕ ВЫПОЛНЯЙ ЕЕ СОВСЕМ</w:t>
            </w:r>
          </w:p>
          <w:p w14:paraId="4F6B3089" w14:textId="5B840DB6" w:rsidR="00987DA8" w:rsidRPr="009505CC" w:rsidRDefault="00987DA8" w:rsidP="00F23AC9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</w:pPr>
            <w:r w:rsidRPr="009505CC">
              <w:rPr>
                <w:rFonts w:ascii="Arial Narrow" w:hAnsi="Arial Narrow"/>
                <w:b/>
                <w:color w:val="FFFFFF" w:themeColor="background1"/>
                <w:sz w:val="18"/>
                <w:szCs w:val="18"/>
                <w:lang w:val="ru-RU"/>
              </w:rPr>
              <w:t>ВСЕГДА ЕСТЬ ВРЕМЯ ВЫПОЛНИТЬ РАБОТУ ПРАВИЛЬНО</w:t>
            </w:r>
          </w:p>
          <w:p w14:paraId="5E31D222" w14:textId="77777777" w:rsidR="00987DA8" w:rsidRPr="00987DA8" w:rsidRDefault="00987DA8" w:rsidP="00F23AC9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987DA8" w:rsidRPr="00832E06" w14:paraId="0C673629" w14:textId="77777777" w:rsidTr="008D3ADE">
        <w:trPr>
          <w:trHeight w:val="322"/>
          <w:jc w:val="center"/>
        </w:trPr>
        <w:tc>
          <w:tcPr>
            <w:tcW w:w="4121" w:type="dxa"/>
            <w:gridSpan w:val="3"/>
          </w:tcPr>
          <w:p w14:paraId="22018032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98" w:type="dxa"/>
            <w:gridSpan w:val="4"/>
          </w:tcPr>
          <w:p w14:paraId="2E9FC50C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</w:tcPr>
          <w:p w14:paraId="425730C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</w:tcPr>
          <w:p w14:paraId="25F63C53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411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7274F85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75C06FCD" w14:textId="77777777" w:rsidTr="008D3ADE">
        <w:trPr>
          <w:trHeight w:val="354"/>
          <w:jc w:val="center"/>
        </w:trPr>
        <w:tc>
          <w:tcPr>
            <w:tcW w:w="4121" w:type="dxa"/>
            <w:gridSpan w:val="3"/>
          </w:tcPr>
          <w:p w14:paraId="6E958AC0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98" w:type="dxa"/>
            <w:gridSpan w:val="4"/>
          </w:tcPr>
          <w:p w14:paraId="79F8C90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</w:tcPr>
          <w:p w14:paraId="584422DF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</w:tcPr>
          <w:p w14:paraId="48FABA6D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411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55CEB346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72514154" w14:textId="77777777" w:rsidTr="008D3ADE">
        <w:trPr>
          <w:trHeight w:val="265"/>
          <w:jc w:val="center"/>
        </w:trPr>
        <w:tc>
          <w:tcPr>
            <w:tcW w:w="4121" w:type="dxa"/>
            <w:gridSpan w:val="3"/>
          </w:tcPr>
          <w:p w14:paraId="728DF079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98" w:type="dxa"/>
            <w:gridSpan w:val="4"/>
          </w:tcPr>
          <w:p w14:paraId="4A4F4C77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</w:tcPr>
          <w:p w14:paraId="5F354A78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</w:tcPr>
          <w:p w14:paraId="1A76C440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411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595378E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326D67" w:rsidRPr="00832E06" w14:paraId="47304069" w14:textId="77777777" w:rsidTr="008D3ADE">
        <w:trPr>
          <w:trHeight w:val="287"/>
          <w:jc w:val="center"/>
        </w:trPr>
        <w:tc>
          <w:tcPr>
            <w:tcW w:w="4121" w:type="dxa"/>
            <w:gridSpan w:val="3"/>
          </w:tcPr>
          <w:p w14:paraId="2616BA31" w14:textId="77777777" w:rsidR="00326D67" w:rsidRPr="00987DA8" w:rsidRDefault="00326D67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98" w:type="dxa"/>
            <w:gridSpan w:val="4"/>
          </w:tcPr>
          <w:p w14:paraId="50F1C12B" w14:textId="77777777" w:rsidR="00326D67" w:rsidRPr="00987DA8" w:rsidRDefault="00326D67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</w:tcPr>
          <w:p w14:paraId="658C6084" w14:textId="77777777" w:rsidR="00326D67" w:rsidRPr="00987DA8" w:rsidRDefault="00326D67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</w:tcPr>
          <w:p w14:paraId="555F963F" w14:textId="77777777" w:rsidR="00326D67" w:rsidRPr="00987DA8" w:rsidRDefault="00326D67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411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4F13D71D" w14:textId="77777777" w:rsidR="00326D67" w:rsidRPr="00987DA8" w:rsidRDefault="00326D67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1D4BF3D0" w14:textId="77777777" w:rsidTr="008D3ADE">
        <w:trPr>
          <w:trHeight w:val="227"/>
          <w:jc w:val="center"/>
        </w:trPr>
        <w:tc>
          <w:tcPr>
            <w:tcW w:w="4121" w:type="dxa"/>
            <w:gridSpan w:val="3"/>
          </w:tcPr>
          <w:p w14:paraId="32441B7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98" w:type="dxa"/>
            <w:gridSpan w:val="4"/>
          </w:tcPr>
          <w:p w14:paraId="79DD957D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734" w:type="dxa"/>
            <w:gridSpan w:val="6"/>
            <w:tcBorders>
              <w:right w:val="single" w:sz="4" w:space="0" w:color="auto"/>
            </w:tcBorders>
          </w:tcPr>
          <w:p w14:paraId="44BCDBA3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46" w:type="dxa"/>
            <w:gridSpan w:val="3"/>
            <w:tcBorders>
              <w:right w:val="single" w:sz="4" w:space="0" w:color="auto"/>
            </w:tcBorders>
          </w:tcPr>
          <w:p w14:paraId="1C42E68A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411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4D930C4E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E36896" w14:paraId="2FACDDEE" w14:textId="77777777" w:rsidTr="008D3ADE">
        <w:trPr>
          <w:trHeight w:val="138"/>
          <w:jc w:val="center"/>
        </w:trPr>
        <w:tc>
          <w:tcPr>
            <w:tcW w:w="16310" w:type="dxa"/>
            <w:gridSpan w:val="22"/>
            <w:tcBorders>
              <w:right w:val="single" w:sz="4" w:space="0" w:color="auto"/>
            </w:tcBorders>
            <w:shd w:val="clear" w:color="auto" w:fill="5B9BD5" w:themeFill="accent5"/>
          </w:tcPr>
          <w:p w14:paraId="55D6E21A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УТВЕРЖДЕНИЕ АБР</w:t>
            </w:r>
          </w:p>
        </w:tc>
      </w:tr>
      <w:tr w:rsidR="00987DA8" w:rsidRPr="00987DA8" w14:paraId="3154EDCA" w14:textId="77777777" w:rsidTr="008D3ADE">
        <w:trPr>
          <w:trHeight w:val="192"/>
          <w:jc w:val="center"/>
        </w:trPr>
        <w:tc>
          <w:tcPr>
            <w:tcW w:w="5645" w:type="dxa"/>
            <w:gridSpan w:val="6"/>
            <w:shd w:val="clear" w:color="auto" w:fill="E7E6E6" w:themeFill="background2"/>
          </w:tcPr>
          <w:p w14:paraId="15CACF2D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ОТВЕТСТВЕННОЕ ЛИЦО</w:t>
            </w:r>
          </w:p>
        </w:tc>
        <w:tc>
          <w:tcPr>
            <w:tcW w:w="5108" w:type="dxa"/>
            <w:gridSpan w:val="7"/>
            <w:shd w:val="clear" w:color="auto" w:fill="E7E6E6" w:themeFill="background2"/>
          </w:tcPr>
          <w:p w14:paraId="207AB16A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sz w:val="18"/>
                <w:szCs w:val="18"/>
                <w:lang w:val="ru-RU"/>
              </w:rPr>
              <w:t>Ф.И.О. (печатными буквами)</w:t>
            </w:r>
          </w:p>
        </w:tc>
        <w:tc>
          <w:tcPr>
            <w:tcW w:w="2867" w:type="dxa"/>
            <w:gridSpan w:val="4"/>
            <w:shd w:val="clear" w:color="auto" w:fill="E7E6E6" w:themeFill="background2"/>
          </w:tcPr>
          <w:p w14:paraId="1DF4EE9A" w14:textId="77777777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87DA8">
              <w:rPr>
                <w:rFonts w:ascii="Arial" w:hAnsi="Arial" w:cs="Arial"/>
                <w:b/>
                <w:sz w:val="16"/>
                <w:szCs w:val="16"/>
                <w:lang w:val="ru-RU"/>
              </w:rPr>
              <w:t>№ пропуска</w:t>
            </w:r>
          </w:p>
        </w:tc>
        <w:tc>
          <w:tcPr>
            <w:tcW w:w="2690" w:type="dxa"/>
            <w:gridSpan w:val="5"/>
            <w:shd w:val="clear" w:color="auto" w:fill="E7E6E6" w:themeFill="background2"/>
          </w:tcPr>
          <w:p w14:paraId="58723B2C" w14:textId="77777777" w:rsidR="00987DA8" w:rsidRPr="00612893" w:rsidRDefault="00987DA8" w:rsidP="00987DA8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  <w:szCs w:val="16"/>
                <w:lang w:val="ru-RU"/>
              </w:rPr>
            </w:pPr>
            <w:r w:rsidRPr="00612893">
              <w:rPr>
                <w:rFonts w:ascii="Arial Narrow" w:hAnsi="Arial Narrow"/>
                <w:b/>
                <w:sz w:val="16"/>
                <w:szCs w:val="16"/>
                <w:lang w:val="ru-RU"/>
              </w:rPr>
              <w:t>Подпись</w:t>
            </w:r>
          </w:p>
        </w:tc>
      </w:tr>
      <w:tr w:rsidR="00987DA8" w:rsidRPr="003243E2" w14:paraId="2D904329" w14:textId="77777777" w:rsidTr="008D3ADE">
        <w:trPr>
          <w:trHeight w:val="320"/>
          <w:jc w:val="center"/>
        </w:trPr>
        <w:tc>
          <w:tcPr>
            <w:tcW w:w="5645" w:type="dxa"/>
            <w:gridSpan w:val="6"/>
            <w:vAlign w:val="center"/>
          </w:tcPr>
          <w:p w14:paraId="223319F4" w14:textId="42D00C01" w:rsidR="00987DA8" w:rsidRPr="00987DA8" w:rsidRDefault="003243E2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Производитель работ</w:t>
            </w:r>
          </w:p>
        </w:tc>
        <w:tc>
          <w:tcPr>
            <w:tcW w:w="5108" w:type="dxa"/>
            <w:gridSpan w:val="7"/>
          </w:tcPr>
          <w:p w14:paraId="1D7768A1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867" w:type="dxa"/>
            <w:gridSpan w:val="4"/>
          </w:tcPr>
          <w:p w14:paraId="08F5AACE" w14:textId="77777777" w:rsidR="00987DA8" w:rsidRPr="00612893" w:rsidRDefault="00987DA8" w:rsidP="00987DA8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2690" w:type="dxa"/>
            <w:gridSpan w:val="5"/>
          </w:tcPr>
          <w:p w14:paraId="53A64ACB" w14:textId="77777777" w:rsidR="00987DA8" w:rsidRPr="00612893" w:rsidRDefault="00987DA8" w:rsidP="00987DA8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</w:tr>
      <w:tr w:rsidR="00987DA8" w:rsidRPr="00832E06" w14:paraId="79D6F070" w14:textId="77777777" w:rsidTr="008D3ADE">
        <w:trPr>
          <w:trHeight w:val="356"/>
          <w:jc w:val="center"/>
        </w:trPr>
        <w:tc>
          <w:tcPr>
            <w:tcW w:w="5645" w:type="dxa"/>
            <w:gridSpan w:val="6"/>
            <w:vAlign w:val="center"/>
          </w:tcPr>
          <w:p w14:paraId="126D4793" w14:textId="0D2B255A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 xml:space="preserve">Ежедневная проверка </w:t>
            </w:r>
            <w:r w:rsidR="003243E2">
              <w:rPr>
                <w:rFonts w:ascii="Arial" w:hAnsi="Arial" w:cs="Arial"/>
                <w:sz w:val="18"/>
                <w:szCs w:val="18"/>
                <w:lang w:val="ru-RU"/>
              </w:rPr>
              <w:t>Допускающий</w:t>
            </w: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 xml:space="preserve"> на участке</w:t>
            </w:r>
          </w:p>
        </w:tc>
        <w:tc>
          <w:tcPr>
            <w:tcW w:w="5108" w:type="dxa"/>
            <w:gridSpan w:val="7"/>
          </w:tcPr>
          <w:p w14:paraId="055F976A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867" w:type="dxa"/>
            <w:gridSpan w:val="4"/>
            <w:vAlign w:val="center"/>
          </w:tcPr>
          <w:p w14:paraId="3F407C26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690" w:type="dxa"/>
            <w:gridSpan w:val="5"/>
          </w:tcPr>
          <w:p w14:paraId="27E791F3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4A834A7D" w14:textId="77777777" w:rsidTr="008D3ADE">
        <w:trPr>
          <w:trHeight w:val="129"/>
          <w:jc w:val="center"/>
        </w:trPr>
        <w:tc>
          <w:tcPr>
            <w:tcW w:w="16310" w:type="dxa"/>
            <w:gridSpan w:val="22"/>
            <w:shd w:val="clear" w:color="auto" w:fill="5B9BD5" w:themeFill="accent5"/>
          </w:tcPr>
          <w:p w14:paraId="45D2FEBC" w14:textId="54D6E99F" w:rsidR="00987DA8" w:rsidRPr="00987DA8" w:rsidRDefault="00987DA8" w:rsidP="00987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 xml:space="preserve">ПО ЗАВЕРШЕНИИ РАБОТ </w:t>
            </w:r>
            <w:r w:rsidR="00D547B2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ПРОИЗВОДИТЕЛЬ РАБОТ</w:t>
            </w:r>
            <w:r w:rsidR="00D547B2"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 xml:space="preserve"> ИЛИ </w:t>
            </w:r>
            <w:r w:rsidRPr="00987DA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ru-RU"/>
              </w:rPr>
              <w:t>БРИГАДИР ДОЛЖНЫ ОБСУДИТЬ СЛЕДУЮЩИЕ ВОПРОСЫ С РАБОЧЕЙ БРИГАДОЙ И ВКРАТЦЕ ЗАПИСАТЬ ОТВЕТЫ</w:t>
            </w:r>
          </w:p>
        </w:tc>
      </w:tr>
      <w:tr w:rsidR="00987DA8" w:rsidRPr="00612893" w14:paraId="7A832BD2" w14:textId="77777777" w:rsidTr="008D3ADE">
        <w:trPr>
          <w:trHeight w:val="338"/>
          <w:jc w:val="center"/>
        </w:trPr>
        <w:tc>
          <w:tcPr>
            <w:tcW w:w="5645" w:type="dxa"/>
            <w:gridSpan w:val="6"/>
            <w:vAlign w:val="center"/>
          </w:tcPr>
          <w:p w14:paraId="29CD6F3C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1. Что было сделано хорошо?</w:t>
            </w:r>
          </w:p>
        </w:tc>
        <w:tc>
          <w:tcPr>
            <w:tcW w:w="10665" w:type="dxa"/>
            <w:gridSpan w:val="16"/>
          </w:tcPr>
          <w:p w14:paraId="493111C2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612893" w14:paraId="7EEB4422" w14:textId="77777777" w:rsidTr="008D3ADE">
        <w:trPr>
          <w:trHeight w:val="425"/>
          <w:jc w:val="center"/>
        </w:trPr>
        <w:tc>
          <w:tcPr>
            <w:tcW w:w="5645" w:type="dxa"/>
            <w:gridSpan w:val="6"/>
            <w:vAlign w:val="center"/>
          </w:tcPr>
          <w:p w14:paraId="15350A28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2. Что было сделано неправильно?</w:t>
            </w:r>
          </w:p>
        </w:tc>
        <w:tc>
          <w:tcPr>
            <w:tcW w:w="10665" w:type="dxa"/>
            <w:gridSpan w:val="16"/>
          </w:tcPr>
          <w:p w14:paraId="2ED3658B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21F06E8C" w14:textId="77777777" w:rsidTr="008D3ADE">
        <w:trPr>
          <w:trHeight w:val="311"/>
          <w:jc w:val="center"/>
        </w:trPr>
        <w:tc>
          <w:tcPr>
            <w:tcW w:w="5645" w:type="dxa"/>
            <w:gridSpan w:val="6"/>
            <w:vAlign w:val="center"/>
          </w:tcPr>
          <w:p w14:paraId="22A1C6DD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3. Как можно улучшить выполнение работ?</w:t>
            </w:r>
          </w:p>
        </w:tc>
        <w:tc>
          <w:tcPr>
            <w:tcW w:w="10665" w:type="dxa"/>
            <w:gridSpan w:val="16"/>
          </w:tcPr>
          <w:p w14:paraId="3356BF2A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987DA8" w:rsidRPr="00832E06" w14:paraId="5E2796F2" w14:textId="77777777" w:rsidTr="008D3ADE">
        <w:trPr>
          <w:trHeight w:val="320"/>
          <w:jc w:val="center"/>
        </w:trPr>
        <w:tc>
          <w:tcPr>
            <w:tcW w:w="5645" w:type="dxa"/>
            <w:gridSpan w:val="6"/>
            <w:vAlign w:val="center"/>
          </w:tcPr>
          <w:p w14:paraId="1FCDC4DB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87DA8">
              <w:rPr>
                <w:rFonts w:ascii="Arial" w:hAnsi="Arial" w:cs="Arial"/>
                <w:sz w:val="18"/>
                <w:szCs w:val="18"/>
                <w:lang w:val="ru-RU"/>
              </w:rPr>
              <w:t>4. Использовалось ли ППР и для чего?</w:t>
            </w:r>
          </w:p>
        </w:tc>
        <w:tc>
          <w:tcPr>
            <w:tcW w:w="10665" w:type="dxa"/>
            <w:gridSpan w:val="16"/>
          </w:tcPr>
          <w:p w14:paraId="3405D0CA" w14:textId="77777777" w:rsidR="00987DA8" w:rsidRPr="00987DA8" w:rsidRDefault="00987DA8" w:rsidP="00987D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7D9C529D" w14:textId="3A06324B" w:rsidR="00326D67" w:rsidRPr="00F23AC9" w:rsidRDefault="00326D67" w:rsidP="00326D67">
      <w:pPr>
        <w:tabs>
          <w:tab w:val="left" w:pos="4170"/>
        </w:tabs>
        <w:rPr>
          <w:lang w:val="ru-RU"/>
        </w:rPr>
      </w:pPr>
    </w:p>
    <w:sectPr w:rsidR="00326D67" w:rsidRPr="00F23AC9" w:rsidSect="00F11B9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 w:code="9"/>
      <w:pgMar w:top="720" w:right="720" w:bottom="720" w:left="720" w:header="274" w:footer="5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640D06" w14:textId="77777777" w:rsidR="00957861" w:rsidRDefault="00957861" w:rsidP="00004BFD">
      <w:pPr>
        <w:spacing w:after="0" w:line="240" w:lineRule="auto"/>
      </w:pPr>
      <w:r>
        <w:separator/>
      </w:r>
    </w:p>
  </w:endnote>
  <w:endnote w:type="continuationSeparator" w:id="0">
    <w:p w14:paraId="3D2E4761" w14:textId="77777777" w:rsidR="00957861" w:rsidRDefault="00957861" w:rsidP="00004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E2A13E" w14:textId="77777777" w:rsidR="00BD0A70" w:rsidRDefault="00BD0A70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C18902" w14:textId="42F9C51E" w:rsidR="00832E06" w:rsidRPr="00832E06" w:rsidRDefault="00F11B93" w:rsidP="00F11B93">
    <w:pPr>
      <w:tabs>
        <w:tab w:val="center" w:pos="4820"/>
        <w:tab w:val="right" w:pos="9640"/>
      </w:tabs>
      <w:spacing w:after="0" w:line="240" w:lineRule="auto"/>
      <w:jc w:val="center"/>
      <w:rPr>
        <w:rFonts w:ascii="Times New Roman" w:eastAsia="Times New Roman" w:hAnsi="Times New Roman" w:cs="Times New Roman"/>
        <w:sz w:val="18"/>
        <w:szCs w:val="18"/>
        <w:lang w:val="ru-RU" w:eastAsia="de-DE"/>
      </w:rPr>
    </w:pPr>
    <w:r w:rsidRPr="00832E06">
      <w:rPr>
        <w:rFonts w:ascii="Times New Roman" w:eastAsia="Times New Roman" w:hAnsi="Times New Roman" w:cs="Times New Roman"/>
        <w:noProof/>
        <w:sz w:val="24"/>
        <w:szCs w:val="24"/>
        <w:lang w:val="ru-RU" w:eastAsia="ru-RU"/>
      </w:rPr>
      <w:drawing>
        <wp:anchor distT="0" distB="0" distL="114300" distR="114300" simplePos="0" relativeHeight="251659264" behindDoc="1" locked="0" layoutInCell="1" allowOverlap="1" wp14:anchorId="57E3733D" wp14:editId="22FF0C40">
          <wp:simplePos x="0" y="0"/>
          <wp:positionH relativeFrom="column">
            <wp:posOffset>8686272</wp:posOffset>
          </wp:positionH>
          <wp:positionV relativeFrom="paragraph">
            <wp:posOffset>65434</wp:posOffset>
          </wp:positionV>
          <wp:extent cx="786809" cy="440758"/>
          <wp:effectExtent l="0" t="0" r="0" b="0"/>
          <wp:wrapNone/>
          <wp:docPr id="34" name="Рисунок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809" cy="44075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18"/>
        <w:szCs w:val="18"/>
        <w:lang w:val="ru-RU" w:eastAsia="de-DE"/>
      </w:rPr>
      <w:t xml:space="preserve">                                                                                                                                                         </w:t>
    </w:r>
    <w:r w:rsidR="00E7314E">
      <w:rPr>
        <w:rFonts w:ascii="Times New Roman" w:eastAsia="Times New Roman" w:hAnsi="Times New Roman" w:cs="Times New Roman"/>
        <w:sz w:val="18"/>
        <w:szCs w:val="18"/>
        <w:lang w:val="ru-RU" w:eastAsia="de-DE"/>
      </w:rPr>
      <w:t xml:space="preserve">         </w: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t xml:space="preserve">Страница </w: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begin"/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instrText xml:space="preserve"> 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instrText>PAGE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instrText xml:space="preserve"> 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separate"/>
    </w:r>
    <w:r w:rsidR="00BD0A70">
      <w:rPr>
        <w:rFonts w:ascii="Times New Roman" w:eastAsia="Times New Roman" w:hAnsi="Times New Roman" w:cs="Times New Roman"/>
        <w:noProof/>
        <w:sz w:val="18"/>
        <w:szCs w:val="18"/>
        <w:lang w:val="en-GB" w:eastAsia="de-DE"/>
      </w:rPr>
      <w:t>1</w: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end"/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t xml:space="preserve"> из </w: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begin"/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instrText xml:space="preserve"> 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instrText>NUMPAGES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ru-RU" w:eastAsia="de-DE"/>
      </w:rPr>
      <w:instrText xml:space="preserve"> </w:instrTex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separate"/>
    </w:r>
    <w:r w:rsidR="00BD0A70">
      <w:rPr>
        <w:rFonts w:ascii="Times New Roman" w:eastAsia="Times New Roman" w:hAnsi="Times New Roman" w:cs="Times New Roman"/>
        <w:noProof/>
        <w:sz w:val="18"/>
        <w:szCs w:val="18"/>
        <w:lang w:val="en-GB" w:eastAsia="de-DE"/>
      </w:rPr>
      <w:t>2</w:t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fldChar w:fldCharType="end"/>
    </w:r>
    <w:r w:rsidR="00832E06" w:rsidRPr="00832E06">
      <w:rPr>
        <w:rFonts w:ascii="Times New Roman" w:eastAsia="Times New Roman" w:hAnsi="Times New Roman" w:cs="Times New Roman"/>
        <w:sz w:val="18"/>
        <w:szCs w:val="18"/>
        <w:lang w:val="en-GB" w:eastAsia="de-DE"/>
      </w:rPr>
      <w:ptab w:relativeTo="margin" w:alignment="right" w:leader="none"/>
    </w:r>
  </w:p>
  <w:p w14:paraId="42B76D1F" w14:textId="17221135" w:rsidR="006B41EC" w:rsidRPr="00F11B93" w:rsidRDefault="00832E06" w:rsidP="00F11B93">
    <w:pPr>
      <w:tabs>
        <w:tab w:val="right" w:pos="9072"/>
      </w:tabs>
      <w:spacing w:after="0" w:line="240" w:lineRule="auto"/>
      <w:ind w:hanging="284"/>
      <w:rPr>
        <w:rFonts w:ascii="Times New Roman" w:eastAsia="Times New Roman" w:hAnsi="Times New Roman" w:cs="Times New Roman"/>
        <w:sz w:val="16"/>
        <w:szCs w:val="16"/>
        <w:lang w:val="ru-RU" w:eastAsia="de-DE"/>
      </w:rPr>
    </w:pPr>
    <w:r w:rsidRPr="00832E06">
      <w:rPr>
        <w:rFonts w:ascii="Times New Roman" w:eastAsia="Times New Roman" w:hAnsi="Times New Roman" w:cs="Times New Roman"/>
        <w:sz w:val="16"/>
        <w:szCs w:val="16"/>
        <w:lang w:val="ru-RU" w:eastAsia="de-DE"/>
      </w:rPr>
      <w:t>Оценка опасных факторов и анализ безопасности работ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B4C66F" w14:textId="77777777" w:rsidR="00BD0A70" w:rsidRDefault="00BD0A7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098D1B" w14:textId="77777777" w:rsidR="00957861" w:rsidRDefault="00957861" w:rsidP="00004BFD">
      <w:pPr>
        <w:spacing w:after="0" w:line="240" w:lineRule="auto"/>
      </w:pPr>
      <w:r>
        <w:separator/>
      </w:r>
    </w:p>
  </w:footnote>
  <w:footnote w:type="continuationSeparator" w:id="0">
    <w:p w14:paraId="66DEE9EF" w14:textId="77777777" w:rsidR="00957861" w:rsidRDefault="00957861" w:rsidP="00004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5C7FBB" w14:textId="77777777" w:rsidR="00BD0A70" w:rsidRDefault="00BD0A7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61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4714"/>
      <w:gridCol w:w="5578"/>
      <w:gridCol w:w="10"/>
      <w:gridCol w:w="2779"/>
      <w:gridCol w:w="3032"/>
    </w:tblGrid>
    <w:tr w:rsidR="006B41EC" w14:paraId="48CD9BC3" w14:textId="77777777" w:rsidTr="0044524A">
      <w:trPr>
        <w:cantSplit/>
        <w:trHeight w:val="572"/>
        <w:jc w:val="center"/>
      </w:trPr>
      <w:tc>
        <w:tcPr>
          <w:tcW w:w="471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5EA928" w14:textId="1CE73EB5" w:rsidR="006B41EC" w:rsidRDefault="006B41EC" w:rsidP="006B41EC">
          <w:pPr>
            <w:widowControl w:val="0"/>
            <w:spacing w:before="60" w:after="60" w:line="240" w:lineRule="auto"/>
            <w:ind w:right="-70"/>
            <w:jc w:val="center"/>
            <w:rPr>
              <w:rFonts w:eastAsia="Arial" w:cs="Arial"/>
              <w:b/>
              <w:sz w:val="18"/>
              <w:szCs w:val="18"/>
            </w:rPr>
          </w:pPr>
          <w:r w:rsidRPr="00376559">
            <w:rPr>
              <w:rFonts w:ascii="Times New Roman" w:eastAsia="Times New Roman" w:hAnsi="Times New Roman" w:cs="Times New Roman"/>
              <w:noProof/>
              <w:sz w:val="24"/>
              <w:szCs w:val="24"/>
              <w:lang w:val="ru-RU" w:eastAsia="ru-RU"/>
            </w:rPr>
            <w:drawing>
              <wp:anchor distT="0" distB="0" distL="114300" distR="114300" simplePos="0" relativeHeight="251658240" behindDoc="1" locked="0" layoutInCell="1" allowOverlap="1" wp14:anchorId="6E5D5CD3" wp14:editId="4F710B5B">
                <wp:simplePos x="0" y="0"/>
                <wp:positionH relativeFrom="column">
                  <wp:posOffset>743998</wp:posOffset>
                </wp:positionH>
                <wp:positionV relativeFrom="paragraph">
                  <wp:posOffset>-10219</wp:posOffset>
                </wp:positionV>
                <wp:extent cx="1116330" cy="624840"/>
                <wp:effectExtent l="0" t="0" r="7620" b="3810"/>
                <wp:wrapSquare wrapText="bothSides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330" cy="6248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E725CB" w14:textId="77777777" w:rsidR="006B41EC" w:rsidRPr="00F23AC9" w:rsidRDefault="006B41EC" w:rsidP="006B41EC">
          <w:pPr>
            <w:widowControl w:val="0"/>
            <w:spacing w:before="60" w:after="60" w:line="240" w:lineRule="auto"/>
            <w:jc w:val="center"/>
            <w:rPr>
              <w:rFonts w:ascii="Times New Roman" w:eastAsia="Arial" w:hAnsi="Times New Roman" w:cs="Times New Roman"/>
              <w:sz w:val="28"/>
              <w:szCs w:val="28"/>
            </w:rPr>
          </w:pPr>
          <w:r w:rsidRPr="00376559">
            <w:rPr>
              <w:rFonts w:ascii="Times New Roman" w:eastAsia="Times New Roman" w:hAnsi="Times New Roman" w:cs="Times New Roman"/>
              <w:b/>
              <w:bCs/>
              <w:spacing w:val="-4"/>
              <w:sz w:val="24"/>
              <w:szCs w:val="24"/>
              <w:lang w:val="ru-RU"/>
            </w:rPr>
            <w:t>ТОО «Нефтьстройсервис ЛТД»</w:t>
          </w:r>
        </w:p>
      </w:tc>
      <w:tc>
        <w:tcPr>
          <w:tcW w:w="2789" w:type="dxa"/>
          <w:gridSpan w:val="2"/>
          <w:vAlign w:val="center"/>
        </w:tcPr>
        <w:p w14:paraId="02A51F4F" w14:textId="3AB6F02C" w:rsidR="006B41EC" w:rsidRPr="00F23AC9" w:rsidRDefault="006B41EC" w:rsidP="006B41EC">
          <w:pPr>
            <w:widowControl w:val="0"/>
            <w:spacing w:before="60" w:after="60" w:line="240" w:lineRule="auto"/>
            <w:jc w:val="center"/>
            <w:rPr>
              <w:rFonts w:ascii="Times New Roman" w:eastAsia="Arial" w:hAnsi="Times New Roman" w:cs="Times New Roman"/>
              <w:sz w:val="28"/>
              <w:szCs w:val="28"/>
            </w:rPr>
          </w:pPr>
          <w:r w:rsidRPr="00956ADC">
            <w:rPr>
              <w:rFonts w:ascii="Times New Roman" w:hAnsi="Times New Roman"/>
              <w:bCs/>
              <w:sz w:val="24"/>
              <w:szCs w:val="24"/>
              <w:lang w:val="ru-RU"/>
            </w:rPr>
            <w:t>Дата выпуска</w:t>
          </w:r>
          <w:r w:rsidRPr="00956ADC">
            <w:rPr>
              <w:rFonts w:ascii="Times New Roman" w:hAnsi="Times New Roman"/>
              <w:bCs/>
              <w:sz w:val="24"/>
              <w:szCs w:val="24"/>
            </w:rPr>
            <w:t>:</w:t>
          </w:r>
        </w:p>
      </w:tc>
      <w:tc>
        <w:tcPr>
          <w:tcW w:w="3032" w:type="dxa"/>
          <w:vAlign w:val="center"/>
        </w:tcPr>
        <w:p w14:paraId="45AAE986" w14:textId="1728953D" w:rsidR="006B41EC" w:rsidRPr="00F23AC9" w:rsidRDefault="006B41EC" w:rsidP="006B41EC">
          <w:pPr>
            <w:widowControl w:val="0"/>
            <w:spacing w:before="60" w:after="60" w:line="240" w:lineRule="auto"/>
            <w:jc w:val="center"/>
            <w:rPr>
              <w:rFonts w:ascii="Times New Roman" w:eastAsia="Arial" w:hAnsi="Times New Roman" w:cs="Times New Roman"/>
              <w:sz w:val="28"/>
              <w:szCs w:val="28"/>
            </w:rPr>
          </w:pPr>
          <w:r>
            <w:rPr>
              <w:rFonts w:ascii="Times New Roman" w:hAnsi="Times New Roman"/>
              <w:bCs/>
              <w:sz w:val="24"/>
              <w:szCs w:val="24"/>
            </w:rPr>
            <w:t>18</w:t>
          </w:r>
          <w:r w:rsidRPr="00956ADC">
            <w:rPr>
              <w:rFonts w:ascii="Times New Roman" w:hAnsi="Times New Roman"/>
              <w:bCs/>
              <w:sz w:val="24"/>
              <w:szCs w:val="24"/>
              <w:lang w:val="hr-HR"/>
            </w:rPr>
            <w:t>.0</w:t>
          </w:r>
          <w:r>
            <w:rPr>
              <w:rFonts w:ascii="Times New Roman" w:hAnsi="Times New Roman"/>
              <w:bCs/>
              <w:sz w:val="24"/>
              <w:szCs w:val="24"/>
            </w:rPr>
            <w:t>4</w:t>
          </w:r>
          <w:r w:rsidRPr="00956ADC">
            <w:rPr>
              <w:rFonts w:ascii="Times New Roman" w:hAnsi="Times New Roman"/>
              <w:bCs/>
              <w:sz w:val="24"/>
              <w:szCs w:val="24"/>
              <w:lang w:val="hr-HR"/>
            </w:rPr>
            <w:t>.202</w:t>
          </w:r>
          <w:r>
            <w:rPr>
              <w:rFonts w:ascii="Times New Roman" w:hAnsi="Times New Roman"/>
              <w:bCs/>
              <w:sz w:val="24"/>
              <w:szCs w:val="24"/>
              <w:lang w:val="kk-KZ"/>
            </w:rPr>
            <w:t>4</w:t>
          </w:r>
        </w:p>
      </w:tc>
    </w:tr>
    <w:tr w:rsidR="00004BFD" w14:paraId="3D515C6B" w14:textId="77777777" w:rsidTr="0044524A">
      <w:trPr>
        <w:cantSplit/>
        <w:trHeight w:val="535"/>
        <w:jc w:val="center"/>
      </w:trPr>
      <w:tc>
        <w:tcPr>
          <w:tcW w:w="471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044A10" w14:textId="77777777" w:rsidR="00004BFD" w:rsidRDefault="00004BFD" w:rsidP="00004BFD">
          <w:pPr>
            <w:spacing w:after="0"/>
            <w:rPr>
              <w:rFonts w:eastAsia="Arial" w:cs="Arial"/>
              <w:b/>
              <w:sz w:val="18"/>
              <w:szCs w:val="18"/>
            </w:rPr>
          </w:pPr>
        </w:p>
      </w:tc>
      <w:tc>
        <w:tcPr>
          <w:tcW w:w="5588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659A2579" w14:textId="3BFECE04" w:rsidR="00004BFD" w:rsidRPr="0044524A" w:rsidRDefault="006B41EC" w:rsidP="00FB0022">
          <w:pPr>
            <w:widowControl w:val="0"/>
            <w:spacing w:before="60" w:after="60" w:line="240" w:lineRule="auto"/>
            <w:rPr>
              <w:rFonts w:ascii="Arial" w:eastAsia="Arial" w:hAnsi="Arial" w:cs="Arial"/>
              <w:sz w:val="14"/>
              <w:szCs w:val="16"/>
              <w:lang w:val="ru-RU"/>
            </w:rPr>
          </w:pPr>
          <w:r w:rsidRPr="006B41EC">
            <w:rPr>
              <w:rFonts w:ascii="Arial" w:eastAsia="Arial" w:hAnsi="Arial" w:cs="Arial"/>
              <w:sz w:val="14"/>
              <w:szCs w:val="16"/>
            </w:rPr>
            <w:t>Номер документа:</w:t>
          </w:r>
          <w:r w:rsidR="0044524A">
            <w:rPr>
              <w:rFonts w:ascii="Arial" w:eastAsia="Arial" w:hAnsi="Arial" w:cs="Arial"/>
              <w:sz w:val="14"/>
              <w:szCs w:val="16"/>
              <w:lang w:val="ru-RU"/>
            </w:rPr>
            <w:t xml:space="preserve"> </w:t>
          </w:r>
          <w:r w:rsidR="00BD0A70">
            <w:rPr>
              <w:rFonts w:ascii="Arial" w:eastAsia="Arial" w:hAnsi="Arial" w:cs="Arial"/>
              <w:sz w:val="14"/>
              <w:szCs w:val="16"/>
              <w:lang w:val="ru-RU"/>
            </w:rPr>
            <w:t>0004</w:t>
          </w:r>
          <w:bookmarkStart w:id="0" w:name="_GoBack"/>
          <w:bookmarkEnd w:id="0"/>
        </w:p>
      </w:tc>
      <w:tc>
        <w:tcPr>
          <w:tcW w:w="58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9C6EBE" w14:textId="46451D9D" w:rsidR="00004BFD" w:rsidRPr="009505CC" w:rsidRDefault="00004BFD" w:rsidP="00004BFD">
          <w:pPr>
            <w:widowControl w:val="0"/>
            <w:spacing w:before="60" w:after="60" w:line="240" w:lineRule="auto"/>
            <w:jc w:val="center"/>
            <w:rPr>
              <w:rFonts w:ascii="Arial" w:eastAsia="Arial" w:hAnsi="Arial" w:cs="Arial"/>
              <w:sz w:val="14"/>
              <w:szCs w:val="16"/>
            </w:rPr>
          </w:pPr>
          <w:r w:rsidRPr="009505CC">
            <w:rPr>
              <w:rFonts w:ascii="Arial" w:eastAsia="Arial" w:hAnsi="Arial" w:cs="Arial"/>
              <w:sz w:val="14"/>
              <w:szCs w:val="16"/>
            </w:rPr>
            <w:t xml:space="preserve">Page </w: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begin"/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instrText xml:space="preserve"> PAGE  \* Arabic  \* MERGEFORMAT </w:instrTex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separate"/>
          </w:r>
          <w:r w:rsidR="00BD0A70">
            <w:rPr>
              <w:rFonts w:ascii="Arial" w:eastAsia="Arial" w:hAnsi="Arial" w:cs="Arial"/>
              <w:b/>
              <w:noProof/>
              <w:sz w:val="14"/>
              <w:szCs w:val="16"/>
            </w:rPr>
            <w:t>1</w: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end"/>
          </w:r>
          <w:r w:rsidRPr="009505CC">
            <w:rPr>
              <w:rFonts w:ascii="Arial" w:eastAsia="Arial" w:hAnsi="Arial" w:cs="Arial"/>
              <w:sz w:val="14"/>
              <w:szCs w:val="16"/>
            </w:rPr>
            <w:t xml:space="preserve"> of </w: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begin"/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instrText xml:space="preserve"> NUMPAGES  \* Arabic  \* MERGEFORMAT </w:instrTex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separate"/>
          </w:r>
          <w:r w:rsidR="00BD0A70">
            <w:rPr>
              <w:rFonts w:ascii="Arial" w:eastAsia="Arial" w:hAnsi="Arial" w:cs="Arial"/>
              <w:b/>
              <w:noProof/>
              <w:sz w:val="14"/>
              <w:szCs w:val="16"/>
            </w:rPr>
            <w:t>2</w:t>
          </w:r>
          <w:r w:rsidRPr="009505CC">
            <w:rPr>
              <w:rFonts w:ascii="Arial" w:eastAsia="Arial" w:hAnsi="Arial" w:cs="Arial"/>
              <w:b/>
              <w:sz w:val="14"/>
              <w:szCs w:val="16"/>
            </w:rPr>
            <w:fldChar w:fldCharType="end"/>
          </w:r>
        </w:p>
      </w:tc>
    </w:tr>
    <w:tr w:rsidR="00004BFD" w:rsidRPr="0020767E" w14:paraId="191EE0DC" w14:textId="77777777" w:rsidTr="0044524A">
      <w:trPr>
        <w:cantSplit/>
        <w:trHeight w:val="221"/>
        <w:jc w:val="center"/>
      </w:trPr>
      <w:tc>
        <w:tcPr>
          <w:tcW w:w="16113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535633" w14:textId="77777777" w:rsidR="00004BFD" w:rsidRPr="0039521B" w:rsidRDefault="008906C2" w:rsidP="00004BFD">
          <w:pPr>
            <w:widowControl w:val="0"/>
            <w:spacing w:before="60" w:after="60" w:line="240" w:lineRule="auto"/>
            <w:jc w:val="center"/>
            <w:rPr>
              <w:rFonts w:ascii="Arial" w:eastAsia="Arial" w:hAnsi="Arial" w:cs="Arial"/>
              <w:b/>
              <w:caps/>
              <w:sz w:val="20"/>
              <w:szCs w:val="20"/>
            </w:rPr>
          </w:pPr>
          <w:r w:rsidRPr="009505CC">
            <w:rPr>
              <w:rFonts w:ascii="Arial" w:eastAsia="Arial" w:hAnsi="Arial" w:cs="Arial"/>
              <w:b/>
              <w:caps/>
              <w:sz w:val="18"/>
              <w:szCs w:val="20"/>
            </w:rPr>
            <w:t>АНАЛИЗ БЕЗОПАСНОСТИ РАБОТ</w:t>
          </w:r>
          <w:r w:rsidRPr="009505CC">
            <w:rPr>
              <w:rFonts w:ascii="Arial" w:eastAsia="Arial" w:hAnsi="Arial" w:cs="Arial"/>
              <w:b/>
              <w:caps/>
              <w:sz w:val="18"/>
              <w:szCs w:val="20"/>
            </w:rPr>
            <w:tab/>
          </w:r>
        </w:p>
      </w:tc>
    </w:tr>
  </w:tbl>
  <w:p w14:paraId="50A514FD" w14:textId="77777777" w:rsidR="00004BFD" w:rsidRPr="00004BFD" w:rsidRDefault="00004BFD">
    <w:pPr>
      <w:pStyle w:val="a3"/>
      <w:rPr>
        <w:sz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E182E" w14:textId="77777777" w:rsidR="00BD0A70" w:rsidRDefault="00BD0A7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BD1C81"/>
    <w:multiLevelType w:val="hybridMultilevel"/>
    <w:tmpl w:val="69627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D773AC"/>
    <w:multiLevelType w:val="hybridMultilevel"/>
    <w:tmpl w:val="94DEA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BFD"/>
    <w:rsid w:val="00004BFD"/>
    <w:rsid w:val="000A728F"/>
    <w:rsid w:val="00122986"/>
    <w:rsid w:val="00133C7A"/>
    <w:rsid w:val="00217F64"/>
    <w:rsid w:val="00314DF7"/>
    <w:rsid w:val="003243E2"/>
    <w:rsid w:val="00326D67"/>
    <w:rsid w:val="00376559"/>
    <w:rsid w:val="0039521B"/>
    <w:rsid w:val="00407F2E"/>
    <w:rsid w:val="00433016"/>
    <w:rsid w:val="0044524A"/>
    <w:rsid w:val="00466972"/>
    <w:rsid w:val="00507381"/>
    <w:rsid w:val="0056579D"/>
    <w:rsid w:val="005B2D5F"/>
    <w:rsid w:val="006422DC"/>
    <w:rsid w:val="006B41EC"/>
    <w:rsid w:val="00711D65"/>
    <w:rsid w:val="00832E06"/>
    <w:rsid w:val="00870AA8"/>
    <w:rsid w:val="008906C2"/>
    <w:rsid w:val="008C5DD7"/>
    <w:rsid w:val="008D3ADE"/>
    <w:rsid w:val="009505CC"/>
    <w:rsid w:val="00957861"/>
    <w:rsid w:val="00964D91"/>
    <w:rsid w:val="00987DA8"/>
    <w:rsid w:val="00A46A02"/>
    <w:rsid w:val="00B4736C"/>
    <w:rsid w:val="00B478EB"/>
    <w:rsid w:val="00B740CF"/>
    <w:rsid w:val="00BD0A70"/>
    <w:rsid w:val="00C45A26"/>
    <w:rsid w:val="00C4741E"/>
    <w:rsid w:val="00C70279"/>
    <w:rsid w:val="00D547B2"/>
    <w:rsid w:val="00DB56D5"/>
    <w:rsid w:val="00DC6BFE"/>
    <w:rsid w:val="00E55CEC"/>
    <w:rsid w:val="00E7314E"/>
    <w:rsid w:val="00F11B93"/>
    <w:rsid w:val="00F23AC9"/>
    <w:rsid w:val="00F93173"/>
    <w:rsid w:val="00FB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218FA"/>
  <w15:docId w15:val="{CDB409C7-7F5A-45D1-B994-CAD80CFE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BFD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BFD"/>
    <w:pPr>
      <w:tabs>
        <w:tab w:val="center" w:pos="4513"/>
        <w:tab w:val="right" w:pos="9026"/>
      </w:tabs>
      <w:spacing w:after="0" w:line="240" w:lineRule="auto"/>
    </w:pPr>
    <w:rPr>
      <w:lang w:val="it-IT" w:eastAsia="it-IT"/>
    </w:rPr>
  </w:style>
  <w:style w:type="character" w:customStyle="1" w:styleId="a4">
    <w:name w:val="Верхний колонтитул Знак"/>
    <w:basedOn w:val="a0"/>
    <w:link w:val="a3"/>
    <w:uiPriority w:val="99"/>
    <w:rsid w:val="00004BFD"/>
  </w:style>
  <w:style w:type="paragraph" w:styleId="a5">
    <w:name w:val="footer"/>
    <w:basedOn w:val="a"/>
    <w:link w:val="a6"/>
    <w:uiPriority w:val="99"/>
    <w:unhideWhenUsed/>
    <w:rsid w:val="00004BFD"/>
    <w:pPr>
      <w:tabs>
        <w:tab w:val="center" w:pos="4513"/>
        <w:tab w:val="right" w:pos="9026"/>
      </w:tabs>
      <w:spacing w:after="0" w:line="240" w:lineRule="auto"/>
    </w:pPr>
    <w:rPr>
      <w:lang w:val="it-IT" w:eastAsia="it-IT"/>
    </w:rPr>
  </w:style>
  <w:style w:type="character" w:customStyle="1" w:styleId="a6">
    <w:name w:val="Нижний колонтитул Знак"/>
    <w:basedOn w:val="a0"/>
    <w:link w:val="a5"/>
    <w:uiPriority w:val="99"/>
    <w:rsid w:val="00004BFD"/>
  </w:style>
  <w:style w:type="paragraph" w:styleId="a7">
    <w:name w:val="Balloon Text"/>
    <w:basedOn w:val="a"/>
    <w:link w:val="a8"/>
    <w:uiPriority w:val="99"/>
    <w:semiHidden/>
    <w:unhideWhenUsed/>
    <w:rsid w:val="00004BFD"/>
    <w:pPr>
      <w:spacing w:after="0" w:line="240" w:lineRule="auto"/>
    </w:pPr>
    <w:rPr>
      <w:rFonts w:ascii="Segoe UI" w:hAnsi="Segoe UI" w:cs="Segoe UI"/>
      <w:sz w:val="18"/>
      <w:szCs w:val="18"/>
      <w:lang w:val="it-IT" w:eastAsia="it-IT"/>
    </w:rPr>
  </w:style>
  <w:style w:type="character" w:customStyle="1" w:styleId="a8">
    <w:name w:val="Текст выноски Знак"/>
    <w:basedOn w:val="a0"/>
    <w:link w:val="a7"/>
    <w:uiPriority w:val="99"/>
    <w:semiHidden/>
    <w:rsid w:val="00004BFD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004BFD"/>
    <w:pPr>
      <w:spacing w:after="0" w:line="240" w:lineRule="auto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Aigerim Abdelina</dc:creator>
  <cp:lastModifiedBy>User OTB</cp:lastModifiedBy>
  <cp:revision>15</cp:revision>
  <cp:lastPrinted>2021-06-21T04:22:00Z</cp:lastPrinted>
  <dcterms:created xsi:type="dcterms:W3CDTF">2021-06-20T09:42:00Z</dcterms:created>
  <dcterms:modified xsi:type="dcterms:W3CDTF">2024-05-16T06:48:00Z</dcterms:modified>
</cp:coreProperties>
</file>