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5E" w:rsidRDefault="00CA49A0">
      <w:pPr>
        <w:pStyle w:val="Title"/>
        <w:jc w:val="right"/>
      </w:pPr>
      <w:r>
        <w:t>SC Active</w:t>
      </w:r>
    </w:p>
    <w:p w:rsidR="008B6F5E" w:rsidRDefault="00CA49A0">
      <w:pPr>
        <w:pStyle w:val="Title"/>
        <w:jc w:val="right"/>
      </w:pPr>
      <w:r>
        <w:t>Test specifikacija</w:t>
      </w:r>
    </w:p>
    <w:p w:rsidR="008B6F5E" w:rsidRDefault="008B6F5E">
      <w:pPr>
        <w:pStyle w:val="Title"/>
        <w:jc w:val="right"/>
      </w:pPr>
    </w:p>
    <w:p w:rsidR="008B6F5E" w:rsidRDefault="00CA49A0">
      <w:pPr>
        <w:pStyle w:val="Title"/>
        <w:jc w:val="right"/>
        <w:rPr>
          <w:sz w:val="28"/>
          <w:szCs w:val="28"/>
        </w:rPr>
        <w:sectPr w:rsidR="008B6F5E">
          <w:headerReference w:type="default" r:id="rId8"/>
          <w:footerReference w:type="even" r:id="rId9"/>
          <w:pgSz w:w="11907" w:h="16840"/>
          <w:pgMar w:top="1440" w:right="1440" w:bottom="1440" w:left="1440" w:header="708" w:footer="708" w:gutter="0"/>
          <w:pgNumType w:start="1"/>
          <w:cols w:space="720"/>
        </w:sectPr>
      </w:pPr>
      <w:r>
        <w:rPr>
          <w:sz w:val="28"/>
          <w:szCs w:val="28"/>
        </w:rPr>
        <w:t>Verzija 1.0</w:t>
      </w:r>
    </w:p>
    <w:p w:rsidR="008B6F5E" w:rsidRDefault="00CA49A0">
      <w:pPr>
        <w:pStyle w:val="Title"/>
      </w:pPr>
      <w:r>
        <w:lastRenderedPageBreak/>
        <w:t>Istorija revizija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B6F5E">
        <w:tc>
          <w:tcPr>
            <w:tcW w:w="2304" w:type="dxa"/>
          </w:tcPr>
          <w:p w:rsidR="008B6F5E" w:rsidRDefault="00CA49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1152" w:type="dxa"/>
          </w:tcPr>
          <w:p w:rsidR="008B6F5E" w:rsidRDefault="00CA49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Verzija </w:t>
            </w:r>
          </w:p>
        </w:tc>
        <w:tc>
          <w:tcPr>
            <w:tcW w:w="3744" w:type="dxa"/>
          </w:tcPr>
          <w:p w:rsidR="008B6F5E" w:rsidRDefault="00CA49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04" w:type="dxa"/>
          </w:tcPr>
          <w:p w:rsidR="008B6F5E" w:rsidRDefault="00CA49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8B6F5E">
        <w:tc>
          <w:tcPr>
            <w:tcW w:w="2304" w:type="dxa"/>
          </w:tcPr>
          <w:p w:rsidR="008B6F5E" w:rsidRDefault="00F91C4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22.05.2022</w:t>
            </w:r>
            <w:r w:rsidR="00CA49A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152" w:type="dxa"/>
          </w:tcPr>
          <w:p w:rsidR="008B6F5E" w:rsidRDefault="00CA49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:rsidR="008B6F5E" w:rsidRDefault="00CA49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Inicijalna verzija</w:t>
            </w:r>
          </w:p>
        </w:tc>
        <w:tc>
          <w:tcPr>
            <w:tcW w:w="2304" w:type="dxa"/>
          </w:tcPr>
          <w:p w:rsidR="008B6F5E" w:rsidRDefault="00F91C4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Dušan</w:t>
            </w:r>
          </w:p>
        </w:tc>
      </w:tr>
      <w:tr w:rsidR="008B6F5E">
        <w:tc>
          <w:tcPr>
            <w:tcW w:w="2304" w:type="dxa"/>
          </w:tcPr>
          <w:p w:rsidR="008B6F5E" w:rsidRDefault="00F91C4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22.05.2022.</w:t>
            </w:r>
          </w:p>
        </w:tc>
        <w:tc>
          <w:tcPr>
            <w:tcW w:w="1152" w:type="dxa"/>
          </w:tcPr>
          <w:p w:rsidR="008B6F5E" w:rsidRDefault="008B6F5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:rsidR="008B6F5E" w:rsidRDefault="00F91C4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Dodatak</w:t>
            </w:r>
          </w:p>
        </w:tc>
        <w:tc>
          <w:tcPr>
            <w:tcW w:w="2304" w:type="dxa"/>
          </w:tcPr>
          <w:p w:rsidR="008B6F5E" w:rsidRDefault="00F91C4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Ivan</w:t>
            </w:r>
          </w:p>
        </w:tc>
      </w:tr>
      <w:tr w:rsidR="008B6F5E">
        <w:tc>
          <w:tcPr>
            <w:tcW w:w="2304" w:type="dxa"/>
          </w:tcPr>
          <w:p w:rsidR="008B6F5E" w:rsidRDefault="008B6F5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:rsidR="008B6F5E" w:rsidRDefault="008B6F5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:rsidR="008B6F5E" w:rsidRDefault="008B6F5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:rsidR="008B6F5E" w:rsidRDefault="008B6F5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8B6F5E">
        <w:tc>
          <w:tcPr>
            <w:tcW w:w="2304" w:type="dxa"/>
          </w:tcPr>
          <w:p w:rsidR="008B6F5E" w:rsidRDefault="008B6F5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:rsidR="008B6F5E" w:rsidRDefault="008B6F5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:rsidR="008B6F5E" w:rsidRDefault="008B6F5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:rsidR="008B6F5E" w:rsidRDefault="008B6F5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</w:tbl>
    <w:p w:rsidR="008B6F5E" w:rsidRDefault="008B6F5E"/>
    <w:p w:rsidR="008B6F5E" w:rsidRDefault="00CA49A0">
      <w:pPr>
        <w:pStyle w:val="Title"/>
      </w:pPr>
      <w:r>
        <w:br w:type="page"/>
      </w:r>
      <w:r>
        <w:lastRenderedPageBreak/>
        <w:t>Sadržaj</w:t>
      </w:r>
    </w:p>
    <w:sdt>
      <w:sdtPr>
        <w:id w:val="-714194258"/>
        <w:docPartObj>
          <w:docPartGallery w:val="Table of Contents"/>
          <w:docPartUnique/>
        </w:docPartObj>
      </w:sdtPr>
      <w:sdtEndPr/>
      <w:sdtContent>
        <w:p w:rsidR="00F91C41" w:rsidRDefault="00CA49A0">
          <w:pPr>
            <w:pStyle w:val="TOC1"/>
            <w:tabs>
              <w:tab w:val="left" w:pos="440"/>
              <w:tab w:val="right" w:pos="8297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4149860" w:history="1">
            <w:r w:rsidR="00F91C41" w:rsidRPr="00A86724">
              <w:rPr>
                <w:rStyle w:val="Hyperlink"/>
                <w:noProof/>
              </w:rPr>
              <w:t>1.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Test slučajevi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_Toc104149860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5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61" w:history="1">
            <w:r w:rsidR="00F91C41" w:rsidRPr="00A86724">
              <w:rPr>
                <w:rStyle w:val="Hyperlink"/>
                <w:noProof/>
              </w:rPr>
              <w:t>1.1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Izbor jezika.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_Toc104149861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5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62" w:history="1">
            <w:r w:rsidR="00F91C41" w:rsidRPr="00A86724">
              <w:rPr>
                <w:rStyle w:val="Hyperlink"/>
                <w:noProof/>
              </w:rPr>
              <w:t>1.2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Pregled portala i shopa .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_Toc104149862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5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63" w:history="1">
            <w:r w:rsidR="00F91C41" w:rsidRPr="00A86724">
              <w:rPr>
                <w:rStyle w:val="Hyperlink"/>
                <w:noProof/>
              </w:rPr>
              <w:t>1.3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Pregled proizvoda po kategoriji.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_Toc104149863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5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64" w:history="1">
            <w:r w:rsidR="00F91C41" w:rsidRPr="00A86724">
              <w:rPr>
                <w:rStyle w:val="Hyperlink"/>
                <w:noProof/>
              </w:rPr>
              <w:t>1.4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Pregled liste trenera.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_Toc104149864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6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65" w:history="1">
            <w:r w:rsidR="00F91C41" w:rsidRPr="00A86724">
              <w:rPr>
                <w:rStyle w:val="Hyperlink"/>
                <w:noProof/>
              </w:rPr>
              <w:t>1.5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Brisanje članova.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_Toc104149865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6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66" w:history="1">
            <w:r w:rsidR="00F91C41" w:rsidRPr="00A86724">
              <w:rPr>
                <w:rStyle w:val="Hyperlink"/>
                <w:noProof/>
              </w:rPr>
              <w:t>1.6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Pregled podataka.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_Toc104149866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7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67" w:history="1">
            <w:r w:rsidR="00F91C41" w:rsidRPr="00A86724">
              <w:rPr>
                <w:rStyle w:val="Hyperlink"/>
                <w:noProof/>
              </w:rPr>
              <w:t>1.7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Pregled članova.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_Toc104149867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7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68" w:history="1">
            <w:r w:rsidR="00F91C41" w:rsidRPr="00A86724">
              <w:rPr>
                <w:rStyle w:val="Hyperlink"/>
                <w:noProof/>
              </w:rPr>
              <w:t>1.8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Izaberi trenera.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_Toc104149868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7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69" w:history="1">
            <w:r w:rsidR="00F91C41" w:rsidRPr="00A86724">
              <w:rPr>
                <w:rStyle w:val="Hyperlink"/>
                <w:noProof/>
              </w:rPr>
              <w:t>1.9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Izaberi sport.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_Toc104149869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8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70" w:history="1">
            <w:r w:rsidR="00F91C41" w:rsidRPr="00A86724">
              <w:rPr>
                <w:rStyle w:val="Hyperlink"/>
                <w:noProof/>
              </w:rPr>
              <w:t>1.10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Registracija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_Toc104149870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8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71" w:history="1">
            <w:r w:rsidR="00F91C41" w:rsidRPr="00A86724">
              <w:rPr>
                <w:rStyle w:val="Hyperlink"/>
                <w:noProof/>
              </w:rPr>
              <w:t>1.11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Provera i validacija podataka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_Toc104149871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9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72" w:history="1">
            <w:r w:rsidR="00F91C41" w:rsidRPr="00A86724">
              <w:rPr>
                <w:rStyle w:val="Hyperlink"/>
                <w:noProof/>
              </w:rPr>
              <w:t>1.12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Prijavljivanje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_Toc104149872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9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73" w:history="1">
            <w:r w:rsidR="00F91C41" w:rsidRPr="00A86724">
              <w:rPr>
                <w:rStyle w:val="Hyperlink"/>
                <w:noProof/>
              </w:rPr>
              <w:t>1.13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Zakaži trening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_Toc104149873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9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74" w:history="1">
            <w:r w:rsidR="00F91C41" w:rsidRPr="00A86724">
              <w:rPr>
                <w:rStyle w:val="Hyperlink"/>
                <w:noProof/>
              </w:rPr>
              <w:t>1.14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Brisanje timova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_Toc104149874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10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75" w:history="1">
            <w:r w:rsidR="00F91C41" w:rsidRPr="00A86724">
              <w:rPr>
                <w:rStyle w:val="Hyperlink"/>
                <w:noProof/>
              </w:rPr>
              <w:t>1.15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Kreiranje tima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_Toc104149875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10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76" w:history="1">
            <w:r w:rsidR="00F91C41" w:rsidRPr="00A86724">
              <w:rPr>
                <w:rStyle w:val="Hyperlink"/>
                <w:noProof/>
              </w:rPr>
              <w:t>1.16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Severska komponenta sistema treba da funkcioniše na računaru pod operativnim sistemom Linux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_Toc104149876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10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77" w:history="1">
            <w:r w:rsidR="00F91C41" w:rsidRPr="00A86724">
              <w:rPr>
                <w:rStyle w:val="Hyperlink"/>
                <w:noProof/>
              </w:rPr>
              <w:t>1.17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Severska komponenta sistema treba da funkcioniše na računaru pod operativnim sistemom Windows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_Toc104149877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11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78" w:history="1">
            <w:r w:rsidR="00F91C41" w:rsidRPr="00A86724">
              <w:rPr>
                <w:rStyle w:val="Hyperlink"/>
                <w:noProof/>
              </w:rPr>
              <w:t>1.18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Jednostavnost navigacije kroz skup stranica Web aplikacije.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_Toc104149878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11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79" w:history="1">
            <w:r w:rsidR="00F91C41" w:rsidRPr="00A86724">
              <w:rPr>
                <w:rStyle w:val="Hyperlink"/>
                <w:noProof/>
              </w:rPr>
              <w:t>1.19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Da li izgled prozora Web aplikacije odgovara rezolucijama na mobilnom telefonu, tabletu, laptopu i desktop računaru.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_Toc104149879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11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80" w:history="1">
            <w:r w:rsidR="00F91C41" w:rsidRPr="00A86724">
              <w:rPr>
                <w:rStyle w:val="Hyperlink"/>
                <w:noProof/>
              </w:rPr>
              <w:t>1.20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Da li korisnički interfejs omogućava jednostavno i intuitivno korišćenje bez potrebe za organizovanjem dodatne obuke (Specifikacija zahteva, odeljak 7.2).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_Toc104149880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12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81" w:history="1">
            <w:r w:rsidR="00F91C41" w:rsidRPr="00A86724">
              <w:rPr>
                <w:rStyle w:val="Hyperlink"/>
                <w:noProof/>
              </w:rPr>
              <w:t>1.21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Aplikcija treba da bude laka za korišćenje i prilagođena korisnicima koji poseduju dobar nivo znanja rada na računaru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_Toc104149881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12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82" w:history="1">
            <w:r w:rsidR="00F91C41" w:rsidRPr="00A86724">
              <w:rPr>
                <w:rStyle w:val="Hyperlink"/>
                <w:noProof/>
              </w:rPr>
              <w:t>1.22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Odziv sistema kada mu istovremeno pristupa 200 posetilaca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_Toc104149882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13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83" w:history="1">
            <w:r w:rsidR="00F91C41" w:rsidRPr="00A86724">
              <w:rPr>
                <w:rStyle w:val="Hyperlink"/>
                <w:noProof/>
              </w:rPr>
              <w:t>1.23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Odziv sistema kada mu istovremeno pristupa 100 posetilaca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_Toc104149883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13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84" w:history="1">
            <w:r w:rsidR="00F91C41" w:rsidRPr="00A86724">
              <w:rPr>
                <w:rStyle w:val="Hyperlink"/>
                <w:noProof/>
              </w:rPr>
              <w:t>1.24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Odziv sistema kada mu istovremeno pristupa 50 posetilaca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_Toc104149884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13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85" w:history="1">
            <w:r w:rsidR="00F91C41" w:rsidRPr="00A86724">
              <w:rPr>
                <w:rStyle w:val="Hyperlink"/>
                <w:noProof/>
              </w:rPr>
              <w:t>1.25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Odziv sistema kada 50 posetilaca istovremeno pristupa stranici “Prijava”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_Toc104149885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14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86" w:history="1">
            <w:r w:rsidR="00F91C41" w:rsidRPr="00A86724">
              <w:rPr>
                <w:rStyle w:val="Hyperlink"/>
                <w:noProof/>
              </w:rPr>
              <w:t>1.26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Da li sistem može da podrži do 1000 simultanih pristupa korisnika portalu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_Toc104149886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14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87" w:history="1">
            <w:r w:rsidR="00F91C41" w:rsidRPr="00A86724">
              <w:rPr>
                <w:rStyle w:val="Hyperlink"/>
                <w:noProof/>
              </w:rPr>
              <w:t>1.27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Mogućnost prijavljivanja na sistem sa računara u lokalnoj mreži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_Toc104149887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14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88" w:history="1">
            <w:r w:rsidR="00F91C41" w:rsidRPr="00A86724">
              <w:rPr>
                <w:rStyle w:val="Hyperlink"/>
                <w:noProof/>
              </w:rPr>
              <w:t>1.28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Mogućnost prijavljivanja na sistem sa udaljenog računara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_Toc104149888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15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F91C41" w:rsidRDefault="00900659">
          <w:pPr>
            <w:pStyle w:val="TOC2"/>
            <w:tabs>
              <w:tab w:val="left" w:pos="880"/>
              <w:tab w:val="right" w:pos="8297"/>
            </w:tabs>
            <w:rPr>
              <w:noProof/>
            </w:rPr>
          </w:pPr>
          <w:hyperlink w:anchor="_Toc104149889" w:history="1">
            <w:r w:rsidR="00F91C41" w:rsidRPr="00A86724">
              <w:rPr>
                <w:rStyle w:val="Hyperlink"/>
                <w:noProof/>
              </w:rPr>
              <w:t>1.29</w:t>
            </w:r>
            <w:r w:rsidR="00F91C41">
              <w:rPr>
                <w:noProof/>
              </w:rPr>
              <w:tab/>
            </w:r>
            <w:r w:rsidR="00F91C41" w:rsidRPr="00A86724">
              <w:rPr>
                <w:rStyle w:val="Hyperlink"/>
                <w:noProof/>
              </w:rPr>
              <w:t>Proveriti da li klijentski deo portala može da se koristi na najpoznatijim Web čitačima</w:t>
            </w:r>
            <w:r w:rsidR="00F91C41">
              <w:rPr>
                <w:noProof/>
                <w:webHidden/>
              </w:rPr>
              <w:tab/>
            </w:r>
            <w:r w:rsidR="00F91C41">
              <w:rPr>
                <w:noProof/>
                <w:webHidden/>
              </w:rPr>
              <w:fldChar w:fldCharType="begin"/>
            </w:r>
            <w:r w:rsidR="00F91C41">
              <w:rPr>
                <w:noProof/>
                <w:webHidden/>
              </w:rPr>
              <w:instrText xml:space="preserve"> PAGEREF _Toc104149889 \h </w:instrText>
            </w:r>
            <w:r w:rsidR="00F91C41">
              <w:rPr>
                <w:noProof/>
                <w:webHidden/>
              </w:rPr>
            </w:r>
            <w:r w:rsidR="00F91C41">
              <w:rPr>
                <w:noProof/>
                <w:webHidden/>
              </w:rPr>
              <w:fldChar w:fldCharType="separate"/>
            </w:r>
            <w:r w:rsidR="00F91C41">
              <w:rPr>
                <w:noProof/>
                <w:webHidden/>
              </w:rPr>
              <w:t>15</w:t>
            </w:r>
            <w:r w:rsidR="00F91C41">
              <w:rPr>
                <w:noProof/>
                <w:webHidden/>
              </w:rPr>
              <w:fldChar w:fldCharType="end"/>
            </w:r>
          </w:hyperlink>
        </w:p>
        <w:p w:rsidR="008B6F5E" w:rsidRDefault="00CA49A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864"/>
            <w:rPr>
              <w:color w:val="000000"/>
            </w:rPr>
          </w:pPr>
          <w:r>
            <w:fldChar w:fldCharType="end"/>
          </w:r>
        </w:p>
      </w:sdtContent>
    </w:sdt>
    <w:p w:rsidR="008B6F5E" w:rsidRDefault="00CA49A0">
      <w:pPr>
        <w:pStyle w:val="Title"/>
      </w:pPr>
      <w:r>
        <w:br w:type="page"/>
      </w:r>
      <w:r>
        <w:lastRenderedPageBreak/>
        <w:t xml:space="preserve">Test specifikacija </w:t>
      </w:r>
    </w:p>
    <w:p w:rsidR="008B6F5E" w:rsidRDefault="008B6F5E">
      <w:pPr>
        <w:pStyle w:val="Heading1"/>
      </w:pPr>
    </w:p>
    <w:p w:rsidR="008B6F5E" w:rsidRDefault="00CA49A0">
      <w:pPr>
        <w:pStyle w:val="Heading1"/>
        <w:numPr>
          <w:ilvl w:val="0"/>
          <w:numId w:val="8"/>
        </w:numPr>
      </w:pPr>
      <w:bookmarkStart w:id="0" w:name="_Toc104149860"/>
      <w:r>
        <w:t>Test slučajevi</w:t>
      </w:r>
      <w:bookmarkEnd w:id="0"/>
    </w:p>
    <w:p w:rsidR="008B6F5E" w:rsidRDefault="008B6F5E">
      <w:bookmarkStart w:id="1" w:name="_30j0zll" w:colFirst="0" w:colLast="0"/>
      <w:bookmarkEnd w:id="1"/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2" w:name="_buiwgnw08y08" w:colFirst="0" w:colLast="0"/>
      <w:bookmarkStart w:id="3" w:name="_Toc104149861"/>
      <w:bookmarkEnd w:id="2"/>
      <w:r>
        <w:t>Izbor jezika.</w:t>
      </w:r>
      <w:bookmarkEnd w:id="3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Provera promena jezika između srpskog i engleskog jezika za prikaz informacija na portalu.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Tekuća stranica sadrži informacije na Srpskom jeziku.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za promenu jezika na Engleski sa bilo koje stranice portala.</w:t>
      </w:r>
    </w:p>
    <w:p w:rsidR="008B6F5E" w:rsidRDefault="00CA49A0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Tekuća stranica se osvežava i prikazuje informacije na Engleskom jeziku.</w:t>
      </w:r>
    </w:p>
    <w:p w:rsidR="008B6F5E" w:rsidRDefault="00CA49A0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za promenu jezika na Srpski sa bilo koje stranice portala.</w:t>
      </w:r>
    </w:p>
    <w:p w:rsidR="008B6F5E" w:rsidRDefault="00CA49A0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Tekuća stranica se osvežava i prikazuje informacije na Srpskom jeziku.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Sve informacije se prikazuju na izabranom jeziku.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0"/>
          <w:szCs w:val="20"/>
        </w:rPr>
      </w:pPr>
      <w:bookmarkStart w:id="4" w:name="_1fob9te" w:colFirst="0" w:colLast="0"/>
      <w:bookmarkEnd w:id="4"/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5" w:name="_hloi2tw68mqf" w:colFirst="0" w:colLast="0"/>
      <w:bookmarkStart w:id="6" w:name="_Toc104149862"/>
      <w:bookmarkEnd w:id="5"/>
      <w:r>
        <w:t>Pregled portala i shopa .</w:t>
      </w:r>
      <w:bookmarkEnd w:id="6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prikaza stranice portala sa osnovnim podacima o </w:t>
      </w:r>
      <w:r>
        <w:rPr>
          <w:sz w:val="20"/>
          <w:szCs w:val="20"/>
        </w:rPr>
        <w:t>sportskom centru</w:t>
      </w:r>
      <w:r>
        <w:rPr>
          <w:color w:val="000000"/>
          <w:sz w:val="20"/>
          <w:szCs w:val="20"/>
        </w:rPr>
        <w:t>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90"/>
        </w:tabs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  <w:r>
        <w:rPr>
          <w:b/>
          <w:color w:val="000000"/>
          <w:sz w:val="20"/>
          <w:szCs w:val="20"/>
        </w:rPr>
        <w:tab/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za prikaz osnovne stranice portala.</w:t>
      </w:r>
    </w:p>
    <w:p w:rsidR="008B6F5E" w:rsidRDefault="00CA49A0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 se osnovna stranica portala.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Tekuća stranica je osnovna stranica portala.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7" w:name="_3znysh7" w:colFirst="0" w:colLast="0"/>
      <w:bookmarkEnd w:id="7"/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8" w:name="_e0oebc9gmlpl" w:colFirst="0" w:colLast="0"/>
      <w:bookmarkStart w:id="9" w:name="_Toc104149863"/>
      <w:bookmarkEnd w:id="8"/>
      <w:r>
        <w:t>Pregled proizvoda po kategoriji.</w:t>
      </w:r>
      <w:bookmarkEnd w:id="9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prikaza </w:t>
      </w:r>
      <w:r>
        <w:rPr>
          <w:sz w:val="20"/>
          <w:szCs w:val="20"/>
        </w:rPr>
        <w:t>proizvoda u prodavnici po kategoriji</w:t>
      </w:r>
      <w:r>
        <w:rPr>
          <w:color w:val="000000"/>
          <w:sz w:val="20"/>
          <w:szCs w:val="20"/>
        </w:rPr>
        <w:t>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Specifikacija ulaza/izlaza:</w:t>
      </w:r>
    </w:p>
    <w:p w:rsidR="008B6F5E" w:rsidRDefault="00CA49A0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Izabrati željenu kategoriju na meniju</w:t>
      </w:r>
      <w:r>
        <w:rPr>
          <w:color w:val="000000"/>
          <w:sz w:val="20"/>
          <w:szCs w:val="20"/>
        </w:rPr>
        <w:t>.</w:t>
      </w:r>
    </w:p>
    <w:p w:rsidR="008B6F5E" w:rsidRDefault="00CA49A0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stranica sa </w:t>
      </w:r>
      <w:r>
        <w:rPr>
          <w:sz w:val="20"/>
          <w:szCs w:val="20"/>
        </w:rPr>
        <w:t>proizvodima iz te kategorije.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Stranica </w:t>
      </w:r>
      <w:r>
        <w:rPr>
          <w:sz w:val="20"/>
          <w:szCs w:val="20"/>
        </w:rPr>
        <w:t>sadrži proizvode iz izabrane kategorije.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10" w:name="_2et92p0" w:colFirst="0" w:colLast="0"/>
      <w:bookmarkStart w:id="11" w:name="_Toc104149864"/>
      <w:bookmarkEnd w:id="10"/>
      <w:r>
        <w:t>Pregled liste trenera.</w:t>
      </w:r>
      <w:bookmarkEnd w:id="11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prikaza liste </w:t>
      </w:r>
      <w:r>
        <w:rPr>
          <w:sz w:val="20"/>
          <w:szCs w:val="20"/>
        </w:rPr>
        <w:t>trenera.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mora biti prijavljen na portalu.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bira opciju za prikaz liste trenera</w:t>
      </w:r>
    </w:p>
    <w:p w:rsidR="008B6F5E" w:rsidRDefault="00CA49A0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</w:t>
      </w:r>
      <w:r>
        <w:rPr>
          <w:sz w:val="20"/>
          <w:szCs w:val="20"/>
        </w:rPr>
        <w:t>e se lista trenera na portalu.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dobija listu svih trenera na portalu</w:t>
      </w:r>
      <w:r>
        <w:rPr>
          <w:color w:val="000000"/>
          <w:sz w:val="20"/>
          <w:szCs w:val="20"/>
        </w:rPr>
        <w:t>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12" w:name="_3dy6vkm" w:colFirst="0" w:colLast="0"/>
      <w:bookmarkStart w:id="13" w:name="_Toc104149865"/>
      <w:bookmarkEnd w:id="12"/>
      <w:r>
        <w:t>Brisanje članova.</w:t>
      </w:r>
      <w:bookmarkEnd w:id="13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brisanja člana portal.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Član mora da ima nalog na portalu.</w:t>
      </w:r>
      <w:r>
        <w:rPr>
          <w:color w:val="000000"/>
          <w:sz w:val="20"/>
          <w:szCs w:val="20"/>
        </w:rPr>
        <w:t>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prikaz </w:t>
      </w:r>
      <w:r>
        <w:rPr>
          <w:sz w:val="20"/>
          <w:szCs w:val="20"/>
        </w:rPr>
        <w:t>članova.</w:t>
      </w:r>
    </w:p>
    <w:p w:rsidR="008B6F5E" w:rsidRDefault="00CA49A0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stranica </w:t>
      </w:r>
      <w:r>
        <w:rPr>
          <w:sz w:val="20"/>
          <w:szCs w:val="20"/>
        </w:rPr>
        <w:t>sa svim članovima.</w:t>
      </w:r>
    </w:p>
    <w:p w:rsidR="008B6F5E" w:rsidRDefault="00CA49A0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Bira se određeni član.</w:t>
      </w:r>
    </w:p>
    <w:p w:rsidR="008B6F5E" w:rsidRDefault="00CA49A0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Član se briše sa portala.</w:t>
      </w:r>
      <w:r>
        <w:rPr>
          <w:color w:val="000000"/>
          <w:sz w:val="20"/>
          <w:szCs w:val="20"/>
        </w:rPr>
        <w:t>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Član neće postojati u bazi podataka.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14" w:name="_1t3h5sf" w:colFirst="0" w:colLast="0"/>
      <w:bookmarkEnd w:id="14"/>
      <w:r>
        <w:rPr>
          <w:sz w:val="20"/>
          <w:szCs w:val="20"/>
        </w:rPr>
        <w:t>Nema.</w:t>
      </w: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15" w:name="_4d34og8" w:colFirst="0" w:colLast="0"/>
      <w:bookmarkStart w:id="16" w:name="_Toc104149866"/>
      <w:bookmarkEnd w:id="15"/>
      <w:r>
        <w:lastRenderedPageBreak/>
        <w:t>Pregled podataka.</w:t>
      </w:r>
      <w:bookmarkEnd w:id="16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prikaza stranica </w:t>
      </w:r>
      <w:r>
        <w:rPr>
          <w:sz w:val="20"/>
          <w:szCs w:val="20"/>
        </w:rPr>
        <w:t>sa podacima o korisniku</w:t>
      </w:r>
      <w:r>
        <w:rPr>
          <w:color w:val="000000"/>
          <w:sz w:val="20"/>
          <w:szCs w:val="20"/>
        </w:rPr>
        <w:t>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mora biti prijavljen.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bira prikaz stranice sa svojim podacima</w:t>
      </w:r>
    </w:p>
    <w:p w:rsidR="008B6F5E" w:rsidRDefault="00CA49A0">
      <w:pPr>
        <w:keepLines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stranica sa </w:t>
      </w:r>
      <w:r>
        <w:rPr>
          <w:sz w:val="20"/>
          <w:szCs w:val="20"/>
        </w:rPr>
        <w:t>svim informacijama o korisniku.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Stranica sadrž</w:t>
      </w:r>
      <w:r>
        <w:rPr>
          <w:sz w:val="20"/>
          <w:szCs w:val="20"/>
        </w:rPr>
        <w:t>i sve informacije o korisniku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17" w:name="_2s8eyo1" w:colFirst="0" w:colLast="0"/>
      <w:bookmarkEnd w:id="17"/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18" w:name="_z5twdoqbrf2f" w:colFirst="0" w:colLast="0"/>
      <w:bookmarkStart w:id="19" w:name="_Toc104149867"/>
      <w:bookmarkEnd w:id="18"/>
      <w:r>
        <w:t>Pregled članova.</w:t>
      </w:r>
      <w:bookmarkEnd w:id="19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prikaza stranice sa </w:t>
      </w:r>
      <w:r>
        <w:rPr>
          <w:sz w:val="20"/>
          <w:szCs w:val="20"/>
        </w:rPr>
        <w:t>članovima.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Trener ili Personalni trener mora biti prijavljen.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Trener(Personalni trener) bira trenersku stranicu.</w:t>
      </w:r>
    </w:p>
    <w:p w:rsidR="008B6F5E" w:rsidRDefault="00CA49A0">
      <w:pPr>
        <w:keepLines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stranica </w:t>
      </w:r>
      <w:r>
        <w:rPr>
          <w:sz w:val="20"/>
          <w:szCs w:val="20"/>
        </w:rPr>
        <w:t>opcijama.</w:t>
      </w:r>
    </w:p>
    <w:p w:rsidR="008B6F5E" w:rsidRDefault="00CA49A0">
      <w:pPr>
        <w:keepLines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Trener bira opciju prikaz članova.</w:t>
      </w:r>
    </w:p>
    <w:p w:rsidR="008B6F5E" w:rsidRDefault="00CA49A0">
      <w:pPr>
        <w:keepLines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Prikazuju se članovi o korisniku.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Treneru se prikazuju svi članovi</w:t>
      </w:r>
      <w:r>
        <w:rPr>
          <w:color w:val="000000"/>
          <w:sz w:val="20"/>
          <w:szCs w:val="20"/>
        </w:rPr>
        <w:t>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20" w:name="_3rdcrjn" w:colFirst="0" w:colLast="0"/>
      <w:bookmarkStart w:id="21" w:name="_Toc104149868"/>
      <w:bookmarkEnd w:id="20"/>
      <w:r>
        <w:t>Izaberi trenera.</w:t>
      </w:r>
      <w:bookmarkEnd w:id="21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bira personalnog trenera.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Korisnik je prijavljen na portal</w:t>
      </w:r>
      <w:r>
        <w:rPr>
          <w:sz w:val="20"/>
          <w:szCs w:val="20"/>
        </w:rPr>
        <w:t>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se prijavljuje na portal</w:t>
      </w:r>
    </w:p>
    <w:p w:rsidR="008B6F5E" w:rsidRDefault="00CA49A0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Korisnik ulazi na svoj profil</w:t>
      </w:r>
    </w:p>
    <w:p w:rsidR="008B6F5E" w:rsidRDefault="00CA49A0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bira trenera iz liste personalnih trenera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Očekivani rezultati: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Korisniku je dodeljen personalni trener, što može da pogleda na svom profilu u odeljku “Personalni trener”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Nema</w:t>
      </w: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22" w:name="_26in1rg" w:colFirst="0" w:colLast="0"/>
      <w:bookmarkStart w:id="23" w:name="_Toc104149869"/>
      <w:bookmarkEnd w:id="22"/>
      <w:r>
        <w:t>Izaberi sport.</w:t>
      </w:r>
      <w:bookmarkEnd w:id="23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biranja sporta.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Korisnik je prijavljen na portal</w:t>
      </w:r>
      <w:r>
        <w:rPr>
          <w:sz w:val="20"/>
          <w:szCs w:val="20"/>
        </w:rPr>
        <w:t>.</w:t>
      </w:r>
      <w:r>
        <w:rPr>
          <w:color w:val="000000"/>
          <w:sz w:val="20"/>
          <w:szCs w:val="20"/>
        </w:rPr>
        <w:t>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Korsinik bira opciju za prikaz liste trenera</w:t>
      </w:r>
      <w:r>
        <w:rPr>
          <w:color w:val="000000"/>
          <w:sz w:val="20"/>
          <w:szCs w:val="20"/>
        </w:rPr>
        <w:t>.</w:t>
      </w:r>
    </w:p>
    <w:p w:rsidR="008B6F5E" w:rsidRDefault="00CA49A0">
      <w:pPr>
        <w:keepLines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stranica </w:t>
      </w:r>
      <w:r>
        <w:rPr>
          <w:sz w:val="20"/>
          <w:szCs w:val="20"/>
        </w:rPr>
        <w:t>listom trenera iz svih sportova.</w:t>
      </w:r>
    </w:p>
    <w:p w:rsidR="008B6F5E" w:rsidRDefault="00CA49A0">
      <w:pPr>
        <w:keepLines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bira trenera iz željenog sporta.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će izabrati željeni sport i trenera tog sporta.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bookmarkStart w:id="24" w:name="_qk6v79qmcll3" w:colFirst="0" w:colLast="0"/>
      <w:bookmarkEnd w:id="24"/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25" w:name="_lnxbz9" w:colFirst="0" w:colLast="0"/>
      <w:bookmarkStart w:id="26" w:name="_Toc104149870"/>
      <w:bookmarkEnd w:id="25"/>
      <w:r>
        <w:t>Registracija</w:t>
      </w:r>
      <w:bookmarkEnd w:id="26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Provera registracije korisni</w:t>
      </w:r>
      <w:r>
        <w:rPr>
          <w:sz w:val="20"/>
          <w:szCs w:val="20"/>
        </w:rPr>
        <w:t>ka na portal.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nema nalog na portal</w:t>
      </w:r>
      <w:r>
        <w:rPr>
          <w:color w:val="000000"/>
          <w:sz w:val="20"/>
          <w:szCs w:val="20"/>
        </w:rPr>
        <w:t>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pristupa osnovnoj stranici portala.</w:t>
      </w:r>
    </w:p>
    <w:p w:rsidR="008B6F5E" w:rsidRDefault="00CA49A0">
      <w:pPr>
        <w:keepLines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Bira opciju za registraciju.</w:t>
      </w:r>
    </w:p>
    <w:p w:rsidR="008B6F5E" w:rsidRDefault="00CA49A0">
      <w:pPr>
        <w:keepLines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Unosi svoje podatke</w:t>
      </w:r>
    </w:p>
    <w:p w:rsidR="008B6F5E" w:rsidRDefault="00CA49A0">
      <w:pPr>
        <w:keepLines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Podaci se validiraju</w:t>
      </w:r>
      <w:r>
        <w:rPr>
          <w:color w:val="000000"/>
          <w:sz w:val="20"/>
          <w:szCs w:val="20"/>
        </w:rPr>
        <w:t>.</w:t>
      </w:r>
    </w:p>
    <w:p w:rsidR="008B6F5E" w:rsidRDefault="00CA49A0">
      <w:pPr>
        <w:keepLines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dobija nalog na potalu.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postaje član portala i dobije nalog.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27" w:name="_qv1rz5qwffed" w:colFirst="0" w:colLast="0"/>
      <w:bookmarkStart w:id="28" w:name="_Toc104149871"/>
      <w:bookmarkEnd w:id="27"/>
      <w:r>
        <w:lastRenderedPageBreak/>
        <w:t>Provera i validacija podataka</w:t>
      </w:r>
      <w:bookmarkEnd w:id="28"/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Provera validnosti podataka.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Korisnik nema nalog na portal.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>1. Podaci se proveravaju tokom registracije.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Podaci su validni.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29" w:name="_1ksv4uv" w:colFirst="0" w:colLast="0"/>
      <w:bookmarkEnd w:id="29"/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30" w:name="_35nkun2" w:colFirst="0" w:colLast="0"/>
      <w:bookmarkStart w:id="31" w:name="_Toc104149872"/>
      <w:bookmarkEnd w:id="30"/>
      <w:r>
        <w:t>Prijavljivanje</w:t>
      </w:r>
      <w:bookmarkEnd w:id="31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Član sportskog centra se prijavljuje na portal nakon već odrađene registracije. 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</w:t>
      </w:r>
      <w:r>
        <w:rPr>
          <w:sz w:val="20"/>
          <w:szCs w:val="20"/>
        </w:rPr>
        <w:t>je registrovan na portal.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unosi svoju email adresu i šifru naloga i prijavljuje se na portal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je uspešno prijavljen ili se javila greška ukoliko je korisnik uneo pogrešnu email adresu ili šifru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Test raditi prilikom pravilnog unosa podataka kao i prilikom pogrešno unetih podataka kako bi proverili prijavljvanje greške.</w:t>
      </w: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32" w:name="_2jxsxqh" w:colFirst="0" w:colLast="0"/>
      <w:bookmarkEnd w:id="32"/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33" w:name="_44sinio" w:colFirst="0" w:colLast="0"/>
      <w:bookmarkStart w:id="34" w:name="_Toc104149873"/>
      <w:bookmarkEnd w:id="33"/>
      <w:r>
        <w:t>Zakaži trening</w:t>
      </w:r>
      <w:bookmarkEnd w:id="34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zakazivanja treninga korisniku.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Trener mora biti prijavljen na portal.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Trener ulazi na trenersku stranicu.</w:t>
      </w:r>
      <w:r>
        <w:rPr>
          <w:color w:val="000000"/>
          <w:sz w:val="20"/>
          <w:szCs w:val="20"/>
        </w:rPr>
        <w:t>.</w:t>
      </w:r>
    </w:p>
    <w:p w:rsidR="008B6F5E" w:rsidRDefault="00CA49A0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Bira opciju za zakazivanje treninga.</w:t>
      </w:r>
    </w:p>
    <w:p w:rsidR="008B6F5E" w:rsidRDefault="00CA49A0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Zakazuje trening određenog datuma.</w:t>
      </w:r>
    </w:p>
    <w:p w:rsidR="008B6F5E" w:rsidRDefault="00CA49A0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 se poruka kojom se zahteva potvrda arhiviranja.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Očekivani rezultati: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Trener zakazuje trening.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35" w:name="_2xcytpi" w:colFirst="0" w:colLast="0"/>
      <w:bookmarkEnd w:id="35"/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36" w:name="_Toc104149874"/>
      <w:r>
        <w:t>Brisanje timova</w:t>
      </w:r>
      <w:bookmarkEnd w:id="36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Brisanje timova sportskog centra “Active”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Administrator mora biti prijavljen na portal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26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Administrator se prijavljuje na svoj profil</w:t>
      </w:r>
    </w:p>
    <w:p w:rsidR="008B6F5E" w:rsidRDefault="00CA49A0">
      <w:pPr>
        <w:keepLines/>
        <w:widowControl w:val="0"/>
        <w:numPr>
          <w:ilvl w:val="0"/>
          <w:numId w:val="26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Bira opciju da izbriše tim</w:t>
      </w:r>
    </w:p>
    <w:p w:rsidR="008B6F5E" w:rsidRDefault="00CA49A0">
      <w:pPr>
        <w:keepLines/>
        <w:widowControl w:val="0"/>
        <w:numPr>
          <w:ilvl w:val="0"/>
          <w:numId w:val="26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Administrator briše tim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Tim je uspešno izbrisan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37" w:name="_3whwml4" w:colFirst="0" w:colLast="0"/>
      <w:bookmarkEnd w:id="37"/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38" w:name="_z337ya" w:colFirst="0" w:colLast="0"/>
      <w:bookmarkStart w:id="39" w:name="_Toc104149875"/>
      <w:bookmarkEnd w:id="38"/>
      <w:r>
        <w:t>Kreiranje tima</w:t>
      </w:r>
      <w:bookmarkEnd w:id="39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Administrator kreira tim za određeni sport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Administrator mora biti prijavljen na portal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Administrator se prijavljuje na svoj profil</w:t>
      </w:r>
    </w:p>
    <w:p w:rsidR="008B6F5E" w:rsidRDefault="00CA49A0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Bira opciju da kreira tim</w:t>
      </w:r>
    </w:p>
    <w:p w:rsidR="008B6F5E" w:rsidRDefault="00CA49A0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Unosi sve potrebne podatke za kreiranje tima</w:t>
      </w:r>
    </w:p>
    <w:p w:rsidR="008B6F5E" w:rsidRDefault="00CA49A0">
      <w:pPr>
        <w:keepLines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Administrator kreira tim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Željeni tim je uspešno kreiran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40" w:name="_2bn6wsx" w:colFirst="0" w:colLast="0"/>
      <w:bookmarkEnd w:id="40"/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41" w:name="_ehflcic997lp" w:colFirst="0" w:colLast="0"/>
      <w:bookmarkStart w:id="42" w:name="_Toc104149876"/>
      <w:bookmarkEnd w:id="41"/>
      <w:r>
        <w:t>Severska komponenta sistema treba da funkcioniše na računaru pod operativnim sistemom Linux</w:t>
      </w:r>
      <w:bookmarkEnd w:id="42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Test korišćenja portala na operativnom sistemu Linux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Specifikacija ulaza/izlaza:</w:t>
      </w:r>
    </w:p>
    <w:p w:rsidR="008B6F5E" w:rsidRDefault="00CA49A0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Korisnik, na svom računaru, na kojem je instaliran operativni sistem Linux, pristupa portalu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Portal funkcioniše bez nekih specifičnih problema koji su se možda javili na drugim operativnim sistemima ili bez problema uopšte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CA49A0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Nema</w:t>
      </w: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43" w:name="_qsh70q" w:colFirst="0" w:colLast="0"/>
      <w:bookmarkEnd w:id="43"/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44" w:name="_3dvady6utm9j" w:colFirst="0" w:colLast="0"/>
      <w:bookmarkStart w:id="45" w:name="_Toc104149877"/>
      <w:bookmarkEnd w:id="44"/>
      <w:r>
        <w:t>Severska komponenta sistema treba da funkcioniše na računaru pod operativnim sistemom Windows</w:t>
      </w:r>
      <w:bookmarkEnd w:id="45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Test korišćenja portala na operativnom sistemu Windows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2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Korisnik, na svom računaru, na kojem je instaliran operativni sistem Windows, pristupa portalu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Portal funkcioniše bez nekih specifičnih problema koji su se možda javili na drugim operativnim sistemima ili bez problema uopšte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Nema</w:t>
      </w: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46" w:name="_1pxezwc" w:colFirst="0" w:colLast="0"/>
      <w:bookmarkEnd w:id="46"/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47" w:name="_2sbiqw5v9s02" w:colFirst="0" w:colLast="0"/>
      <w:bookmarkStart w:id="48" w:name="_Toc104149878"/>
      <w:bookmarkEnd w:id="47"/>
      <w:r>
        <w:t>Jednostavnost navigacije kroz skup stranica Web aplikacije.</w:t>
      </w:r>
      <w:bookmarkEnd w:id="48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jednostavnosti stranice.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mora imati pristup internetu i web browser.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Uneti adresu stranice.</w:t>
      </w:r>
    </w:p>
    <w:p w:rsidR="008B6F5E" w:rsidRDefault="00CA49A0">
      <w:pPr>
        <w:keepLines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Proveriti jednostavnost navigacije kroz stranice.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Navgacija mora biti jednostavna za sve korisnike.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CA49A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:rsidR="008B6F5E" w:rsidRDefault="008B6F5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49" w:name="_6jvqnkiyv62t" w:colFirst="0" w:colLast="0"/>
      <w:bookmarkStart w:id="50" w:name="_Toc104149879"/>
      <w:bookmarkEnd w:id="49"/>
      <w:r>
        <w:t>Da li izgled prozora Web aplikacije odgovara rezolucijama na mobilnom telefonu, tabletu, laptopu i desktop računaru.</w:t>
      </w:r>
      <w:bookmarkEnd w:id="50"/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da li </w:t>
      </w:r>
      <w:r>
        <w:rPr>
          <w:sz w:val="20"/>
          <w:szCs w:val="20"/>
        </w:rPr>
        <w:t>je stranica prilagodljiva ekranima svih rezolucija.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Preduslovi: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Svi uređaju moraju imati pristup internetu i web browseru.</w:t>
      </w:r>
      <w:r>
        <w:rPr>
          <w:color w:val="000000"/>
          <w:sz w:val="20"/>
          <w:szCs w:val="20"/>
        </w:rPr>
        <w:t>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Pristupiti web browseru.</w:t>
      </w:r>
    </w:p>
    <w:p w:rsidR="008B6F5E" w:rsidRDefault="00CA49A0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Uneti adresu stranice.</w:t>
      </w:r>
    </w:p>
    <w:p w:rsidR="008B6F5E" w:rsidRDefault="00CA49A0">
      <w:pPr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Proveriti test slučaj 1.18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Web stranica mora biti čitljiva na svim uređajima.</w:t>
      </w:r>
    </w:p>
    <w:p w:rsidR="008B6F5E" w:rsidRDefault="00CA49A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8B6F5E" w:rsidRDefault="00CA49A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8B6F5E" w:rsidRDefault="008B6F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51" w:name="_cr79xmj0ejv5" w:colFirst="0" w:colLast="0"/>
      <w:bookmarkStart w:id="52" w:name="_Toc104149880"/>
      <w:bookmarkEnd w:id="51"/>
      <w:r>
        <w:t>Da li korisnički interfejs omogućava jednostavno i intuitivno korišćenje bez potrebe za organizovanjem dodatne obuke (Specifikacija zahteva, odeljak 7.2).</w:t>
      </w:r>
      <w:bookmarkEnd w:id="52"/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Proveriti da li je stranica jednostavna za korišćenje.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Pristup internetu i web čitaču.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Pristupiti web browseru.</w:t>
      </w:r>
    </w:p>
    <w:p w:rsidR="008B6F5E" w:rsidRDefault="00CA49A0">
      <w:pPr>
        <w:keepLines/>
        <w:widowControl w:val="0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Uneti adresu stranice.</w:t>
      </w:r>
    </w:p>
    <w:p w:rsidR="008B6F5E" w:rsidRDefault="00CA49A0">
      <w:pPr>
        <w:keepLines/>
        <w:widowControl w:val="0"/>
        <w:numPr>
          <w:ilvl w:val="0"/>
          <w:numId w:val="2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Proveriti test slučajeve 1.1, 1.2, 1.3, 1.10, 1.12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Rezultati izvršavanja test slučajeva treba da budu zadovoljvajući..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8B6F5E" w:rsidRDefault="00CA49A0">
      <w:pPr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8B6F5E" w:rsidRDefault="008B6F5E">
      <w:pPr>
        <w:spacing w:after="120"/>
        <w:rPr>
          <w:sz w:val="20"/>
          <w:szCs w:val="20"/>
        </w:rPr>
      </w:pPr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53" w:name="_7oc84xlk3a5c" w:colFirst="0" w:colLast="0"/>
      <w:bookmarkStart w:id="54" w:name="_Toc104149881"/>
      <w:bookmarkEnd w:id="53"/>
      <w:r>
        <w:t>Aplikcija treba da bude laka za korišćenje i prilagođena korisnicima koji poseduju dobar nivo znanja rada na računaru</w:t>
      </w:r>
      <w:bookmarkEnd w:id="54"/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Korisnici, koji imaju osnovno znanje korišćenja pretraživača na računaru, testiraju funkcionalnosti portala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Korisnik mora da ima najosnovnije znanje o korišćenju pretraživača na računaru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8B6F5E" w:rsidRDefault="00CA49A0">
      <w:pPr>
        <w:keepNext/>
        <w:keepLines/>
        <w:widowControl w:val="0"/>
        <w:numPr>
          <w:ilvl w:val="0"/>
          <w:numId w:val="9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Korisnik, koji zadovoljava gore-navedene uslove, proverava sve funkcionalnosti portala 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Korišćenje portala je prošlo bez prijavljivanja ikakvih greški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8B6F5E" w:rsidRDefault="00CA49A0">
      <w:pPr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8B6F5E" w:rsidRDefault="008B6F5E">
      <w:pPr>
        <w:spacing w:after="120"/>
        <w:rPr>
          <w:sz w:val="20"/>
          <w:szCs w:val="20"/>
        </w:rPr>
      </w:pPr>
    </w:p>
    <w:p w:rsidR="008B6F5E" w:rsidRDefault="008B6F5E">
      <w:pPr>
        <w:spacing w:after="120"/>
        <w:rPr>
          <w:sz w:val="20"/>
          <w:szCs w:val="20"/>
        </w:rPr>
      </w:pPr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55" w:name="_3d7wenam1kep" w:colFirst="0" w:colLast="0"/>
      <w:bookmarkStart w:id="56" w:name="_Toc104149882"/>
      <w:bookmarkEnd w:id="55"/>
      <w:r>
        <w:t>Odziv sistema kada mu istovremeno pristupa 200 posetilaca</w:t>
      </w:r>
      <w:bookmarkEnd w:id="56"/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Provera “pucanja”  portala tokom pristupa 200 korisnika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200 korisnika pristupa portalu istovremeno.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8B6F5E" w:rsidRDefault="00CA49A0">
      <w:pPr>
        <w:keepNext/>
        <w:keepLines/>
        <w:widowControl w:val="0"/>
        <w:numPr>
          <w:ilvl w:val="0"/>
          <w:numId w:val="10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200 korisnika istovremeno pristupa portalu.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Ne dolazi do ikakvih neuobičajenih greški prilikom korišćenja portala, tj. ne dolazi do “pucanja”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8B6F5E" w:rsidRDefault="00CA49A0">
      <w:pPr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8B6F5E" w:rsidRDefault="008B6F5E">
      <w:pPr>
        <w:spacing w:after="120"/>
        <w:rPr>
          <w:sz w:val="20"/>
          <w:szCs w:val="20"/>
        </w:rPr>
      </w:pPr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57" w:name="_n20mhf2yr8cs" w:colFirst="0" w:colLast="0"/>
      <w:bookmarkStart w:id="58" w:name="_Toc104149883"/>
      <w:bookmarkEnd w:id="57"/>
      <w:r>
        <w:t>Odziv sistema kada mu istovremeno pristupa 100 posetilaca</w:t>
      </w:r>
      <w:bookmarkEnd w:id="58"/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Provera “pucanja”  portala tokom pristupa 100 korisnika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100 korisnika pristupa portalu istovremeno.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8B6F5E" w:rsidRDefault="00CA49A0">
      <w:pPr>
        <w:keepNext/>
        <w:keepLines/>
        <w:widowControl w:val="0"/>
        <w:numPr>
          <w:ilvl w:val="0"/>
          <w:numId w:val="27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100 korisnika istovremeno pristupa portalu.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Ne dolazi do ikakvih neuobičajenih greški prilikom korišćenja portala, tj. ne dolazi do “pucanja”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8B6F5E" w:rsidRDefault="00CA49A0">
      <w:pPr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8B6F5E" w:rsidRDefault="008B6F5E">
      <w:pPr>
        <w:spacing w:after="120"/>
        <w:rPr>
          <w:sz w:val="20"/>
          <w:szCs w:val="20"/>
        </w:rPr>
      </w:pPr>
    </w:p>
    <w:p w:rsidR="008B6F5E" w:rsidRDefault="008B6F5E">
      <w:pPr>
        <w:spacing w:after="120"/>
        <w:rPr>
          <w:sz w:val="20"/>
          <w:szCs w:val="20"/>
        </w:rPr>
      </w:pPr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59" w:name="_8cpp3t9lwmoh" w:colFirst="0" w:colLast="0"/>
      <w:bookmarkStart w:id="60" w:name="_Toc104149884"/>
      <w:bookmarkEnd w:id="59"/>
      <w:r>
        <w:t>Odziv sistema kada mu istovremeno pristupa 50 posetilaca</w:t>
      </w:r>
      <w:bookmarkEnd w:id="60"/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Provera “pucanja”  portala tokom pristupa 50 korisnika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50 korisnika pristupa portalu istovremeno.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8B6F5E" w:rsidRDefault="00CA49A0">
      <w:pPr>
        <w:keepNext/>
        <w:keepLines/>
        <w:widowControl w:val="0"/>
        <w:numPr>
          <w:ilvl w:val="0"/>
          <w:numId w:val="7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50 korisnika istovremeno pristupa portalu.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Ne dolazi do ikakvih neuobičajenih greški prilikom korišćenja portala, tj. ne dolazi do “pucanja”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8B6F5E" w:rsidRDefault="00CA49A0">
      <w:pPr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8B6F5E" w:rsidRDefault="008B6F5E">
      <w:pPr>
        <w:spacing w:after="120"/>
        <w:rPr>
          <w:sz w:val="20"/>
          <w:szCs w:val="20"/>
        </w:rPr>
      </w:pPr>
    </w:p>
    <w:p w:rsidR="008B6F5E" w:rsidRDefault="008B6F5E">
      <w:pPr>
        <w:spacing w:after="120"/>
        <w:rPr>
          <w:sz w:val="20"/>
          <w:szCs w:val="20"/>
        </w:rPr>
      </w:pPr>
    </w:p>
    <w:p w:rsidR="008B6F5E" w:rsidRDefault="00CA49A0">
      <w:pPr>
        <w:pStyle w:val="Heading2"/>
        <w:numPr>
          <w:ilvl w:val="1"/>
          <w:numId w:val="8"/>
        </w:numPr>
      </w:pPr>
      <w:bookmarkStart w:id="61" w:name="_r4vf7eg2jyrj" w:colFirst="0" w:colLast="0"/>
      <w:bookmarkStart w:id="62" w:name="_Toc104149885"/>
      <w:bookmarkEnd w:id="61"/>
      <w:r>
        <w:t>Odziv sistema kada 50 posetilaca istovremeno pristupa stranici “Prijava”</w:t>
      </w:r>
      <w:bookmarkEnd w:id="62"/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Provera “pucanja”  portala tokom pristupa 50 korisnika stranici “Prijava”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50 korisnika istovremeno pristupa stranici “Prijava”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8B6F5E" w:rsidRDefault="00CA49A0">
      <w:pPr>
        <w:keepNext/>
        <w:keepLines/>
        <w:widowControl w:val="0"/>
        <w:numPr>
          <w:ilvl w:val="0"/>
          <w:numId w:val="6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50 korisnika istovremeno pristupa stranici “Prijava”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Ne dolazi do ikakvih neuobičajenih greški prilikom korišćenja portala, tj. ne dolazi do “pucanja”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8B6F5E" w:rsidRDefault="00CA49A0">
      <w:pPr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8B6F5E" w:rsidRDefault="008B6F5E">
      <w:pPr>
        <w:spacing w:after="120"/>
        <w:rPr>
          <w:sz w:val="20"/>
          <w:szCs w:val="20"/>
        </w:rPr>
      </w:pPr>
    </w:p>
    <w:p w:rsidR="008B6F5E" w:rsidRDefault="00CA49A0">
      <w:pPr>
        <w:pStyle w:val="Heading2"/>
        <w:numPr>
          <w:ilvl w:val="1"/>
          <w:numId w:val="8"/>
        </w:numPr>
      </w:pPr>
      <w:bookmarkStart w:id="63" w:name="_5tl8ejuwuu99" w:colFirst="0" w:colLast="0"/>
      <w:bookmarkStart w:id="64" w:name="_Toc104149886"/>
      <w:bookmarkEnd w:id="63"/>
      <w:r>
        <w:t>Da li sistem može da podrži do 1000 simultanih pristupa korisnika portalu (Detaljni arhitekturni projekat, odeljak 11).</w:t>
      </w:r>
      <w:bookmarkEnd w:id="64"/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Proveriti da li aplikacija može da podrži do 1000 simultanih korisnika.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Serverska komponenta aplikacije mora funkcionisati.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28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Proveriti test slučajeve 1.10 i 1.12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Ne treba da dolazi do “pucanja” aplikacije i rezultati izvršavanja test slučajeva na svih 1000 korisnika treba da budu zadovoljavajući.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8B6F5E" w:rsidRDefault="00CA49A0">
      <w:pPr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8B6F5E" w:rsidRDefault="008B6F5E">
      <w:pPr>
        <w:spacing w:after="120"/>
        <w:rPr>
          <w:sz w:val="20"/>
          <w:szCs w:val="20"/>
        </w:rPr>
      </w:pPr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65" w:name="_pqd7ovk05b49" w:colFirst="0" w:colLast="0"/>
      <w:bookmarkStart w:id="66" w:name="_Toc104149887"/>
      <w:bookmarkEnd w:id="65"/>
      <w:r>
        <w:t>Mogućnost prijavljivanja na sistem sa računara u lokalnoj mreži</w:t>
      </w:r>
      <w:bookmarkEnd w:id="66"/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Proveriti mogućnost pristupa aplikaciji u lokalnoj mreži.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Serverska komponenta aplikacije mora da funkcioniše.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Pristupiti web browseru.</w:t>
      </w:r>
    </w:p>
    <w:p w:rsidR="008B6F5E" w:rsidRDefault="00CA49A0">
      <w:pPr>
        <w:keepLines/>
        <w:widowControl w:val="0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Uneti adresu stranice.</w:t>
      </w:r>
    </w:p>
    <w:p w:rsidR="008B6F5E" w:rsidRDefault="00CA49A0">
      <w:pPr>
        <w:keepLines/>
        <w:widowControl w:val="0"/>
        <w:numPr>
          <w:ilvl w:val="0"/>
          <w:numId w:val="1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Proveriti test slučajeve 1.1, 1.2, 1.3, 1.10, 1.12.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Rezultat izvršenja test slučajeva treba biti zadovoljavajuć.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Napomene:</w:t>
      </w:r>
    </w:p>
    <w:p w:rsidR="008B6F5E" w:rsidRDefault="00CA49A0">
      <w:pPr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8B6F5E" w:rsidRDefault="008B6F5E">
      <w:pPr>
        <w:spacing w:after="120"/>
        <w:rPr>
          <w:sz w:val="20"/>
          <w:szCs w:val="20"/>
        </w:rPr>
      </w:pPr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67" w:name="_ym43suw8lpyx" w:colFirst="0" w:colLast="0"/>
      <w:bookmarkStart w:id="68" w:name="_Toc104149888"/>
      <w:bookmarkEnd w:id="67"/>
      <w:r>
        <w:t>Mogućnost prijavljivanja na sistem sa udaljenog računara</w:t>
      </w:r>
      <w:bookmarkEnd w:id="68"/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Proveriti da li je moguće pristupiti aplikaciji sa udaljenog računara.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Serverska komponenta aplikacije mora da funkcioniše, korisnik mora imati pristup internetu.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Pristupiti web browseru.</w:t>
      </w:r>
    </w:p>
    <w:p w:rsidR="008B6F5E" w:rsidRDefault="00CA49A0">
      <w:pPr>
        <w:keepLines/>
        <w:widowControl w:val="0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Uneti adresu stranice.</w:t>
      </w:r>
    </w:p>
    <w:p w:rsidR="008B6F5E" w:rsidRDefault="00CA49A0">
      <w:pPr>
        <w:keepLines/>
        <w:widowControl w:val="0"/>
        <w:numPr>
          <w:ilvl w:val="0"/>
          <w:numId w:val="21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Proveriti test slučajeve 1.1, 1.2, 1.3, 1.10, 1.12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Rezultat izvršenja test slučajeva treba biti zadovoljavajuć.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8B6F5E" w:rsidRDefault="00CA49A0">
      <w:pPr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8B6F5E" w:rsidRDefault="008B6F5E">
      <w:pPr>
        <w:spacing w:after="120"/>
        <w:rPr>
          <w:sz w:val="20"/>
          <w:szCs w:val="20"/>
        </w:rPr>
      </w:pPr>
    </w:p>
    <w:p w:rsidR="008B6F5E" w:rsidRDefault="00CA49A0">
      <w:pPr>
        <w:pStyle w:val="Heading2"/>
        <w:keepLines/>
        <w:numPr>
          <w:ilvl w:val="1"/>
          <w:numId w:val="8"/>
        </w:numPr>
        <w:spacing w:after="120"/>
      </w:pPr>
      <w:bookmarkStart w:id="69" w:name="_1gsj1luetncf" w:colFirst="0" w:colLast="0"/>
      <w:bookmarkStart w:id="70" w:name="_Toc104149889"/>
      <w:bookmarkEnd w:id="69"/>
      <w:r>
        <w:t>Proveriti da li klijentski deo portala može da se koristi na najpoznatijim Web čitačima</w:t>
      </w:r>
      <w:bookmarkEnd w:id="70"/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Proveriti da li se klijentski deo SC Active portala može koristiti na web čitačima Chrome, Mozilla Firefox, Microsoft Edge, Brave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Pristup svim web čitačima.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8B6F5E" w:rsidRDefault="00CA49A0">
      <w:pPr>
        <w:keepLines/>
        <w:widowControl w:val="0"/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>1.Pristupiti web browseru.</w:t>
      </w:r>
    </w:p>
    <w:p w:rsidR="008B6F5E" w:rsidRDefault="00CA49A0">
      <w:pPr>
        <w:keepLines/>
        <w:widowControl w:val="0"/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>2. Uneti adresu stranice.</w:t>
      </w:r>
    </w:p>
    <w:p w:rsidR="008B6F5E" w:rsidRDefault="00CA49A0">
      <w:pPr>
        <w:keepLines/>
        <w:widowControl w:val="0"/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>3. Proveriti test slučajeve 1.1, 1.2, 1.3, 1.10, 1.12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8B6F5E" w:rsidRDefault="00CA49A0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Rezultat izvršenja test slučajeva na svim navedenim Web čitačima treba da se poklapaju.</w:t>
      </w:r>
    </w:p>
    <w:p w:rsidR="008B6F5E" w:rsidRDefault="00CA49A0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8B6F5E" w:rsidRDefault="00CA49A0">
      <w:pPr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8B6F5E" w:rsidRDefault="008B6F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</w:p>
    <w:p w:rsidR="008B6F5E" w:rsidRDefault="008B6F5E"/>
    <w:p w:rsidR="008B6F5E" w:rsidRDefault="00CA49A0">
      <w:r>
        <w:br w:type="page"/>
      </w:r>
    </w:p>
    <w:p w:rsidR="008B6F5E" w:rsidRDefault="00CA49A0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Izveštaj o izvršenom testiranju</w:t>
      </w:r>
    </w:p>
    <w:p w:rsidR="008B6F5E" w:rsidRDefault="008B6F5E"/>
    <w:p w:rsidR="008B6F5E" w:rsidRDefault="008B6F5E">
      <w:bookmarkStart w:id="71" w:name="_147n2zr" w:colFirst="0" w:colLast="0"/>
      <w:bookmarkEnd w:id="71"/>
    </w:p>
    <w:tbl>
      <w:tblPr>
        <w:tblStyle w:val="a0"/>
        <w:tblW w:w="9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B6F5E">
        <w:trPr>
          <w:cantSplit/>
        </w:trPr>
        <w:tc>
          <w:tcPr>
            <w:tcW w:w="4399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:rsidR="008B6F5E" w:rsidRDefault="00CA49A0">
            <w:r>
              <w:rPr>
                <w:b/>
                <w:i/>
                <w:sz w:val="32"/>
                <w:szCs w:val="32"/>
              </w:rPr>
              <w:t>Projekat</w:t>
            </w:r>
          </w:p>
        </w:tc>
        <w:tc>
          <w:tcPr>
            <w:tcW w:w="4755" w:type="dxa"/>
            <w:gridSpan w:val="4"/>
            <w:tcBorders>
              <w:bottom w:val="single" w:sz="4" w:space="0" w:color="000000"/>
            </w:tcBorders>
          </w:tcPr>
          <w:p w:rsidR="008B6F5E" w:rsidRDefault="00CA49A0">
            <w:r>
              <w:rPr>
                <w:b/>
                <w:sz w:val="32"/>
                <w:szCs w:val="32"/>
              </w:rPr>
              <w:t>SC Active</w:t>
            </w:r>
          </w:p>
        </w:tc>
      </w:tr>
      <w:tr w:rsidR="008B6F5E">
        <w:tc>
          <w:tcPr>
            <w:tcW w:w="5245" w:type="dxa"/>
            <w:gridSpan w:val="3"/>
            <w:tcBorders>
              <w:bottom w:val="single" w:sz="4" w:space="0" w:color="000000"/>
            </w:tcBorders>
            <w:shd w:val="clear" w:color="auto" w:fill="E0E0E0"/>
          </w:tcPr>
          <w:p w:rsidR="008B6F5E" w:rsidRDefault="00CA49A0">
            <w:r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:rsidR="008B6F5E" w:rsidRDefault="00CA49A0"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single" w:sz="4" w:space="0" w:color="000000"/>
            </w:tcBorders>
            <w:shd w:val="clear" w:color="auto" w:fill="E0E0E0"/>
          </w:tcPr>
          <w:p w:rsidR="008B6F5E" w:rsidRDefault="00CA49A0">
            <w:r>
              <w:rPr>
                <w:b/>
              </w:rPr>
              <w:t>Datum</w:t>
            </w:r>
          </w:p>
        </w:tc>
      </w:tr>
      <w:tr w:rsidR="008B6F5E">
        <w:tc>
          <w:tcPr>
            <w:tcW w:w="5245" w:type="dxa"/>
            <w:gridSpan w:val="3"/>
            <w:tcBorders>
              <w:top w:val="nil"/>
            </w:tcBorders>
          </w:tcPr>
          <w:p w:rsidR="008B6F5E" w:rsidRDefault="008B6F5E"/>
        </w:tc>
        <w:tc>
          <w:tcPr>
            <w:tcW w:w="2930" w:type="dxa"/>
            <w:gridSpan w:val="2"/>
            <w:tcBorders>
              <w:top w:val="nil"/>
            </w:tcBorders>
          </w:tcPr>
          <w:p w:rsidR="008B6F5E" w:rsidRDefault="00CA49A0">
            <w:r>
              <w:t>Svi članovi</w:t>
            </w:r>
          </w:p>
        </w:tc>
        <w:tc>
          <w:tcPr>
            <w:tcW w:w="979" w:type="dxa"/>
            <w:tcBorders>
              <w:top w:val="nil"/>
            </w:tcBorders>
          </w:tcPr>
          <w:p w:rsidR="008B6F5E" w:rsidRDefault="008B6F5E"/>
        </w:tc>
      </w:tr>
      <w:tr w:rsidR="008B6F5E">
        <w:tc>
          <w:tcPr>
            <w:tcW w:w="5245" w:type="dxa"/>
            <w:gridSpan w:val="3"/>
          </w:tcPr>
          <w:p w:rsidR="008B6F5E" w:rsidRDefault="008B6F5E"/>
        </w:tc>
        <w:tc>
          <w:tcPr>
            <w:tcW w:w="2930" w:type="dxa"/>
            <w:gridSpan w:val="2"/>
          </w:tcPr>
          <w:p w:rsidR="008B6F5E" w:rsidRDefault="008B6F5E"/>
        </w:tc>
        <w:tc>
          <w:tcPr>
            <w:tcW w:w="979" w:type="dxa"/>
          </w:tcPr>
          <w:p w:rsidR="008B6F5E" w:rsidRDefault="008B6F5E"/>
        </w:tc>
      </w:tr>
      <w:tr w:rsidR="008B6F5E">
        <w:tc>
          <w:tcPr>
            <w:tcW w:w="5245" w:type="dxa"/>
            <w:gridSpan w:val="3"/>
          </w:tcPr>
          <w:p w:rsidR="008B6F5E" w:rsidRDefault="008B6F5E"/>
        </w:tc>
        <w:tc>
          <w:tcPr>
            <w:tcW w:w="2930" w:type="dxa"/>
            <w:gridSpan w:val="2"/>
          </w:tcPr>
          <w:p w:rsidR="008B6F5E" w:rsidRDefault="008B6F5E"/>
        </w:tc>
        <w:tc>
          <w:tcPr>
            <w:tcW w:w="979" w:type="dxa"/>
          </w:tcPr>
          <w:p w:rsidR="008B6F5E" w:rsidRDefault="008B6F5E"/>
        </w:tc>
      </w:tr>
      <w:tr w:rsidR="008B6F5E">
        <w:tc>
          <w:tcPr>
            <w:tcW w:w="3969" w:type="dxa"/>
            <w:tcBorders>
              <w:bottom w:val="single" w:sz="4" w:space="0" w:color="000000"/>
            </w:tcBorders>
            <w:shd w:val="clear" w:color="auto" w:fill="E0E0E0"/>
          </w:tcPr>
          <w:p w:rsidR="008B6F5E" w:rsidRDefault="00CA49A0">
            <w:pPr>
              <w:jc w:val="center"/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:rsidR="008B6F5E" w:rsidRDefault="00CA49A0">
            <w:pPr>
              <w:jc w:val="center"/>
            </w:pPr>
            <w:r>
              <w:rPr>
                <w:b/>
              </w:rPr>
              <w:t>Prošao</w:t>
            </w:r>
            <w:r>
              <w:rPr>
                <w:b/>
              </w:rPr>
              <w:br/>
              <w:t>(DA/NE)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  <w:shd w:val="clear" w:color="auto" w:fill="E0E0E0"/>
          </w:tcPr>
          <w:p w:rsidR="008B6F5E" w:rsidRDefault="00CA49A0">
            <w:pPr>
              <w:jc w:val="center"/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:rsidR="008B6F5E" w:rsidRDefault="00CA49A0">
            <w:pPr>
              <w:jc w:val="center"/>
            </w:pPr>
            <w:r>
              <w:rPr>
                <w:b/>
              </w:rPr>
              <w:t>Komentar</w:t>
            </w:r>
          </w:p>
        </w:tc>
      </w:tr>
      <w:tr w:rsidR="008B6F5E">
        <w:tc>
          <w:tcPr>
            <w:tcW w:w="3969" w:type="dxa"/>
            <w:tcBorders>
              <w:top w:val="nil"/>
            </w:tcBorders>
          </w:tcPr>
          <w:p w:rsidR="008B6F5E" w:rsidRDefault="00CA49A0">
            <w:r>
              <w:t>Izbor jezika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rPr>
                <w:sz w:val="22"/>
                <w:szCs w:val="22"/>
              </w:rPr>
              <w:t>Pregled portala i shopa</w:t>
            </w:r>
            <w:r>
              <w:t xml:space="preserve"> (TS 2)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Pregled proizvoda po kategoriji (TS 3)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Pregled liste trenera (TS 4)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Brisanje članova (TS 5)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Pregled podataka (TS 6)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Pregled članova (TS 7)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Izaberi trenera (TS 8)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Izaberi sport (TS 9)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Registracija (TS 10)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Provera i validacija podataka (TS 11)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Prijavljivanje (TS 12)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Zakaži trening (TS 13)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Brisanje timova(TS 14)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Kreiranje tima (TS 15)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Serverska komponenta na Linuxu (TS 16)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Serverska komponenta na Windowsu (TS 17)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Jednostavnost navigacije kroz stranice Web aplikcaije(TS 18)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Izgled prozora na različitim rezolucijama ekrana(TS 19)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Da li korisnički interfejs omogućava jednostavno i intuitivno korišćenje bez potrebe za organizovanjem dodatne obuke (TS 20)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Aplikcija treba da bude laka za korišćenje i prilagođena korisnicima koji poseduju dobar nivo znanja rada na računaru (TS 21)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Odziv sistema kada mu istovremeno pristupe 200 posetilaca (TS 22)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Odziv sistema kada mu istovremeno pristupe 100 posetilaca (TS 23)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 xml:space="preserve">Odziv sistema kada mu istovremeno </w:t>
            </w:r>
            <w:r>
              <w:lastRenderedPageBreak/>
              <w:t>pristupe 50 posetilaca (TS 24)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lastRenderedPageBreak/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lastRenderedPageBreak/>
              <w:t>Odziv sistema kada 50 posetilaca pristupi stranici “Prijava” (TS 25)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Da li sistem može da podrži do 1000 simultanih pristupa korisnika portalu (TS 26)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Mogućnost prijavljivanja sa računara u lokalnoj mreži(TS 27)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Mogućnost prijavljivanja na sistem sa udaljenog računara (TS 28)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8B6F5E">
        <w:tc>
          <w:tcPr>
            <w:tcW w:w="3969" w:type="dxa"/>
          </w:tcPr>
          <w:p w:rsidR="008B6F5E" w:rsidRDefault="00CA49A0">
            <w:r>
              <w:t>Proveriti da li klijentski deo portala može da se koristi na najpoznatijim Web čitačima (TS 29)</w:t>
            </w:r>
          </w:p>
        </w:tc>
        <w:tc>
          <w:tcPr>
            <w:tcW w:w="1276" w:type="dxa"/>
            <w:gridSpan w:val="2"/>
          </w:tcPr>
          <w:p w:rsidR="008B6F5E" w:rsidRDefault="00CA49A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B6F5E" w:rsidRDefault="008B6F5E">
            <w:pPr>
              <w:jc w:val="center"/>
            </w:pPr>
          </w:p>
        </w:tc>
        <w:tc>
          <w:tcPr>
            <w:tcW w:w="2410" w:type="dxa"/>
            <w:gridSpan w:val="2"/>
          </w:tcPr>
          <w:p w:rsidR="008B6F5E" w:rsidRDefault="008B6F5E">
            <w:pPr>
              <w:jc w:val="center"/>
            </w:pPr>
          </w:p>
        </w:tc>
      </w:tr>
      <w:tr w:rsidR="009C7C98" w:rsidTr="009C7C98">
        <w:tc>
          <w:tcPr>
            <w:tcW w:w="9154" w:type="dxa"/>
            <w:gridSpan w:val="6"/>
            <w:tcBorders>
              <w:left w:val="nil"/>
              <w:bottom w:val="nil"/>
              <w:right w:val="nil"/>
            </w:tcBorders>
          </w:tcPr>
          <w:p w:rsidR="009C7C98" w:rsidRDefault="009C7C98" w:rsidP="009C7C98">
            <w:bookmarkStart w:id="72" w:name="_GoBack"/>
            <w:bookmarkEnd w:id="72"/>
          </w:p>
        </w:tc>
      </w:tr>
    </w:tbl>
    <w:p w:rsidR="008B6F5E" w:rsidRDefault="008B6F5E"/>
    <w:p w:rsidR="008B6F5E" w:rsidRDefault="008B6F5E"/>
    <w:p w:rsidR="008B6F5E" w:rsidRDefault="008B6F5E"/>
    <w:p w:rsidR="008B6F5E" w:rsidRDefault="008B6F5E"/>
    <w:sectPr w:rsidR="008B6F5E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1440" w:right="1440" w:bottom="1440" w:left="216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659" w:rsidRDefault="00900659">
      <w:r>
        <w:separator/>
      </w:r>
    </w:p>
  </w:endnote>
  <w:endnote w:type="continuationSeparator" w:id="0">
    <w:p w:rsidR="00900659" w:rsidRDefault="0090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F5E" w:rsidRDefault="00CA49A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:rsidR="008B6F5E" w:rsidRDefault="008B6F5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F5E" w:rsidRDefault="008B6F5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2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8B6F5E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8B6F5E" w:rsidRDefault="00CA49A0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8B6F5E" w:rsidRDefault="00CA49A0">
          <w:pPr>
            <w:jc w:val="center"/>
          </w:pPr>
          <w:r>
            <w:t>©IMD</w:t>
          </w:r>
          <w:r>
            <w:rPr>
              <w:vertAlign w:val="superscript"/>
            </w:rPr>
            <w:t>2</w:t>
          </w:r>
          <w:r>
            <w:t>, 2022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8B6F5E" w:rsidRDefault="00CA49A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C7C98">
            <w:rPr>
              <w:noProof/>
            </w:rPr>
            <w:t>17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C7C98">
            <w:rPr>
              <w:noProof/>
            </w:rPr>
            <w:t>17</w:t>
          </w:r>
          <w:r>
            <w:fldChar w:fldCharType="end"/>
          </w:r>
        </w:p>
      </w:tc>
    </w:tr>
  </w:tbl>
  <w:p w:rsidR="008B6F5E" w:rsidRDefault="008B6F5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F5E" w:rsidRDefault="008B6F5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659" w:rsidRDefault="00900659">
      <w:r>
        <w:separator/>
      </w:r>
    </w:p>
  </w:footnote>
  <w:footnote w:type="continuationSeparator" w:id="0">
    <w:p w:rsidR="00900659" w:rsidRDefault="009006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F5E" w:rsidRDefault="008B6F5E"/>
  <w:p w:rsidR="008B6F5E" w:rsidRDefault="008B6F5E">
    <w:pPr>
      <w:pBdr>
        <w:top w:val="single" w:sz="6" w:space="1" w:color="000000"/>
      </w:pBdr>
    </w:pPr>
  </w:p>
  <w:p w:rsidR="008B6F5E" w:rsidRDefault="00CA49A0">
    <w:pPr>
      <w:pBdr>
        <w:bottom w:val="single" w:sz="6" w:space="1" w:color="000000"/>
      </w:pBdr>
      <w:spacing w:before="240" w:after="240"/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IMD</w:t>
    </w:r>
    <w:r>
      <w:rPr>
        <w:rFonts w:ascii="Arial" w:eastAsia="Arial" w:hAnsi="Arial" w:cs="Arial"/>
        <w:b/>
        <w:sz w:val="36"/>
        <w:szCs w:val="36"/>
        <w:vertAlign w:val="superscript"/>
      </w:rPr>
      <w:t>2</w:t>
    </w:r>
  </w:p>
  <w:p w:rsidR="008B6F5E" w:rsidRDefault="008B6F5E">
    <w:pPr>
      <w:pBdr>
        <w:bottom w:val="single" w:sz="6" w:space="1" w:color="000000"/>
      </w:pBdr>
      <w:jc w:val="right"/>
    </w:pPr>
  </w:p>
  <w:p w:rsidR="008B6F5E" w:rsidRDefault="008B6F5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F5E" w:rsidRDefault="008B6F5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1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6F5E">
      <w:tc>
        <w:tcPr>
          <w:tcW w:w="6379" w:type="dxa"/>
        </w:tcPr>
        <w:p w:rsidR="008B6F5E" w:rsidRDefault="00CA49A0">
          <w:r>
            <w:t>IMD</w:t>
          </w:r>
          <w:r>
            <w:rPr>
              <w:vertAlign w:val="superscript"/>
            </w:rPr>
            <w:t>2</w:t>
          </w:r>
        </w:p>
      </w:tc>
      <w:tc>
        <w:tcPr>
          <w:tcW w:w="3179" w:type="dxa"/>
        </w:tcPr>
        <w:p w:rsidR="008B6F5E" w:rsidRDefault="00CA49A0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8B6F5E">
      <w:tc>
        <w:tcPr>
          <w:tcW w:w="6379" w:type="dxa"/>
        </w:tcPr>
        <w:p w:rsidR="008B6F5E" w:rsidRDefault="00CA49A0">
          <w:r>
            <w:t>Test specifikacija</w:t>
          </w:r>
        </w:p>
      </w:tc>
      <w:tc>
        <w:tcPr>
          <w:tcW w:w="3179" w:type="dxa"/>
        </w:tcPr>
        <w:p w:rsidR="008B6F5E" w:rsidRDefault="00CA49A0">
          <w:r>
            <w:t xml:space="preserve">  Datum: 22. maj 2022</w:t>
          </w:r>
        </w:p>
      </w:tc>
    </w:tr>
    <w:tr w:rsidR="008B6F5E">
      <w:tc>
        <w:tcPr>
          <w:tcW w:w="9558" w:type="dxa"/>
          <w:gridSpan w:val="2"/>
        </w:tcPr>
        <w:p w:rsidR="008B6F5E" w:rsidRDefault="00CA49A0">
          <w:r>
            <w:t>IMD</w:t>
          </w:r>
          <w:r>
            <w:rPr>
              <w:vertAlign w:val="superscript"/>
            </w:rPr>
            <w:t>2</w:t>
          </w:r>
        </w:p>
      </w:tc>
    </w:tr>
  </w:tbl>
  <w:p w:rsidR="008B6F5E" w:rsidRDefault="008B6F5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F5E" w:rsidRDefault="008B6F5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2AB8"/>
    <w:multiLevelType w:val="multilevel"/>
    <w:tmpl w:val="001463B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>
    <w:nsid w:val="039A5608"/>
    <w:multiLevelType w:val="multilevel"/>
    <w:tmpl w:val="4C70EED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nsid w:val="04CD60BE"/>
    <w:multiLevelType w:val="multilevel"/>
    <w:tmpl w:val="64E2C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9963A79"/>
    <w:multiLevelType w:val="multilevel"/>
    <w:tmpl w:val="06D45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CDC51B2"/>
    <w:multiLevelType w:val="multilevel"/>
    <w:tmpl w:val="A5FE8F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nsid w:val="1E4A3C5C"/>
    <w:multiLevelType w:val="multilevel"/>
    <w:tmpl w:val="BCD61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1892D31"/>
    <w:multiLevelType w:val="multilevel"/>
    <w:tmpl w:val="D0BA056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>
    <w:nsid w:val="21A85CEB"/>
    <w:multiLevelType w:val="multilevel"/>
    <w:tmpl w:val="BFEC49B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>
    <w:nsid w:val="23855185"/>
    <w:multiLevelType w:val="multilevel"/>
    <w:tmpl w:val="47FCF1E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>
    <w:nsid w:val="32F93FDD"/>
    <w:multiLevelType w:val="multilevel"/>
    <w:tmpl w:val="9C26F650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0">
    <w:nsid w:val="39250CE3"/>
    <w:multiLevelType w:val="multilevel"/>
    <w:tmpl w:val="2BACC91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>
    <w:nsid w:val="3B13099B"/>
    <w:multiLevelType w:val="multilevel"/>
    <w:tmpl w:val="4F04B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3CC2284E"/>
    <w:multiLevelType w:val="multilevel"/>
    <w:tmpl w:val="09FED52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>
    <w:nsid w:val="476E0E54"/>
    <w:multiLevelType w:val="multilevel"/>
    <w:tmpl w:val="D2B0570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4">
    <w:nsid w:val="4C774955"/>
    <w:multiLevelType w:val="multilevel"/>
    <w:tmpl w:val="112AD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80447CD"/>
    <w:multiLevelType w:val="multilevel"/>
    <w:tmpl w:val="6AAE27D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6">
    <w:nsid w:val="587B1D10"/>
    <w:multiLevelType w:val="multilevel"/>
    <w:tmpl w:val="64325DC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7">
    <w:nsid w:val="587F5044"/>
    <w:multiLevelType w:val="multilevel"/>
    <w:tmpl w:val="13F63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9624ECF"/>
    <w:multiLevelType w:val="multilevel"/>
    <w:tmpl w:val="226CE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62DB31C7"/>
    <w:multiLevelType w:val="multilevel"/>
    <w:tmpl w:val="D174DF8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0">
    <w:nsid w:val="65B80F41"/>
    <w:multiLevelType w:val="multilevel"/>
    <w:tmpl w:val="C3BA3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7229541D"/>
    <w:multiLevelType w:val="multilevel"/>
    <w:tmpl w:val="2D3014D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2">
    <w:nsid w:val="726846EF"/>
    <w:multiLevelType w:val="multilevel"/>
    <w:tmpl w:val="0DDC14F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3">
    <w:nsid w:val="75CE2334"/>
    <w:multiLevelType w:val="multilevel"/>
    <w:tmpl w:val="93A0D82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4">
    <w:nsid w:val="76821B73"/>
    <w:multiLevelType w:val="multilevel"/>
    <w:tmpl w:val="798A0CF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5">
    <w:nsid w:val="7A794307"/>
    <w:multiLevelType w:val="multilevel"/>
    <w:tmpl w:val="2C065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7A9A4BD1"/>
    <w:multiLevelType w:val="multilevel"/>
    <w:tmpl w:val="CCF673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7">
    <w:nsid w:val="7EF71D00"/>
    <w:multiLevelType w:val="multilevel"/>
    <w:tmpl w:val="830E2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0"/>
  </w:num>
  <w:num w:numId="3">
    <w:abstractNumId w:val="26"/>
  </w:num>
  <w:num w:numId="4">
    <w:abstractNumId w:val="13"/>
  </w:num>
  <w:num w:numId="5">
    <w:abstractNumId w:val="16"/>
  </w:num>
  <w:num w:numId="6">
    <w:abstractNumId w:val="3"/>
  </w:num>
  <w:num w:numId="7">
    <w:abstractNumId w:val="11"/>
  </w:num>
  <w:num w:numId="8">
    <w:abstractNumId w:val="9"/>
  </w:num>
  <w:num w:numId="9">
    <w:abstractNumId w:val="25"/>
  </w:num>
  <w:num w:numId="10">
    <w:abstractNumId w:val="27"/>
  </w:num>
  <w:num w:numId="11">
    <w:abstractNumId w:val="12"/>
  </w:num>
  <w:num w:numId="12">
    <w:abstractNumId w:val="8"/>
  </w:num>
  <w:num w:numId="13">
    <w:abstractNumId w:val="23"/>
  </w:num>
  <w:num w:numId="14">
    <w:abstractNumId w:val="17"/>
  </w:num>
  <w:num w:numId="15">
    <w:abstractNumId w:val="22"/>
  </w:num>
  <w:num w:numId="16">
    <w:abstractNumId w:val="24"/>
  </w:num>
  <w:num w:numId="17">
    <w:abstractNumId w:val="15"/>
  </w:num>
  <w:num w:numId="18">
    <w:abstractNumId w:val="10"/>
  </w:num>
  <w:num w:numId="19">
    <w:abstractNumId w:val="1"/>
  </w:num>
  <w:num w:numId="20">
    <w:abstractNumId w:val="18"/>
  </w:num>
  <w:num w:numId="21">
    <w:abstractNumId w:val="2"/>
  </w:num>
  <w:num w:numId="22">
    <w:abstractNumId w:val="6"/>
  </w:num>
  <w:num w:numId="23">
    <w:abstractNumId w:val="4"/>
  </w:num>
  <w:num w:numId="24">
    <w:abstractNumId w:val="20"/>
  </w:num>
  <w:num w:numId="25">
    <w:abstractNumId w:val="19"/>
  </w:num>
  <w:num w:numId="26">
    <w:abstractNumId w:val="7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6F5E"/>
    <w:rsid w:val="00151228"/>
    <w:rsid w:val="008B6F5E"/>
    <w:rsid w:val="00900659"/>
    <w:rsid w:val="009C7C98"/>
    <w:rsid w:val="00CA49A0"/>
    <w:rsid w:val="00F9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widowControl w:val="0"/>
      <w:spacing w:before="120" w:after="60"/>
      <w:ind w:left="720" w:hanging="720"/>
      <w:outlineLvl w:val="2"/>
    </w:pPr>
    <w:rPr>
      <w:rFonts w:ascii="Arial" w:eastAsia="Arial" w:hAnsi="Arial" w:cs="Arial"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widowControl w:val="0"/>
      <w:spacing w:before="120" w:after="60"/>
      <w:ind w:left="720" w:hanging="720"/>
      <w:outlineLvl w:val="3"/>
    </w:pPr>
    <w:rPr>
      <w:rFonts w:ascii="Arial" w:eastAsia="Arial" w:hAnsi="Arial" w:cs="Arial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4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91C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C4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1C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widowControl w:val="0"/>
      <w:spacing w:before="120" w:after="60"/>
      <w:ind w:left="720" w:hanging="720"/>
      <w:outlineLvl w:val="2"/>
    </w:pPr>
    <w:rPr>
      <w:rFonts w:ascii="Arial" w:eastAsia="Arial" w:hAnsi="Arial" w:cs="Arial"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widowControl w:val="0"/>
      <w:spacing w:before="120" w:after="60"/>
      <w:ind w:left="720" w:hanging="720"/>
      <w:outlineLvl w:val="3"/>
    </w:pPr>
    <w:rPr>
      <w:rFonts w:ascii="Arial" w:eastAsia="Arial" w:hAnsi="Arial" w:cs="Arial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4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91C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C4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1C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2605</Words>
  <Characters>14851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Dule</dc:creator>
  <cp:lastModifiedBy>Dule</cp:lastModifiedBy>
  <cp:revision>4</cp:revision>
  <dcterms:created xsi:type="dcterms:W3CDTF">2022-05-22T20:09:00Z</dcterms:created>
  <dcterms:modified xsi:type="dcterms:W3CDTF">2022-05-22T20:13:00Z</dcterms:modified>
</cp:coreProperties>
</file>