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F9447C" w:rsidR="00175890" w:rsidP="00664911" w:rsidRDefault="00175890" w14:paraId="652356D5" w14:textId="77777777">
      <w:pPr>
        <w:spacing w:line="360" w:lineRule="auto"/>
        <w:rPr>
          <w:rFonts w:ascii="Times New Roman" w:hAnsi="Times New Roman" w:cs="Times New Roman"/>
          <w:sz w:val="56"/>
          <w:szCs w:val="56"/>
          <w:lang w:val="en-US"/>
        </w:rPr>
      </w:pPr>
    </w:p>
    <w:p w:rsidRPr="00010D47" w:rsidR="00175890" w:rsidP="00664911" w:rsidRDefault="00175890" w14:paraId="1B21DBF0" w14:textId="77777777">
      <w:pPr>
        <w:spacing w:line="360" w:lineRule="auto"/>
        <w:rPr>
          <w:rFonts w:ascii="Times New Roman" w:hAnsi="Times New Roman" w:cs="Times New Roman"/>
          <w:sz w:val="56"/>
          <w:szCs w:val="56"/>
          <w:lang w:val="mn-MN"/>
        </w:rPr>
      </w:pPr>
    </w:p>
    <w:p w:rsidRPr="00010D47" w:rsidR="00175890" w:rsidP="00664911" w:rsidRDefault="00175890" w14:paraId="1EA6214B" w14:textId="77777777">
      <w:pPr>
        <w:spacing w:line="360" w:lineRule="auto"/>
        <w:rPr>
          <w:rFonts w:ascii="Times New Roman" w:hAnsi="Times New Roman" w:cs="Times New Roman"/>
          <w:sz w:val="56"/>
          <w:szCs w:val="56"/>
          <w:lang w:val="mn-MN"/>
        </w:rPr>
      </w:pPr>
    </w:p>
    <w:p w:rsidRPr="00010D47" w:rsidR="00175890" w:rsidP="00664911" w:rsidRDefault="00175890" w14:paraId="59D9C923" w14:textId="77777777">
      <w:pPr>
        <w:spacing w:line="360" w:lineRule="auto"/>
        <w:rPr>
          <w:rFonts w:ascii="Times New Roman" w:hAnsi="Times New Roman" w:cs="Times New Roman"/>
          <w:sz w:val="56"/>
          <w:szCs w:val="56"/>
          <w:lang w:val="mn-MN"/>
        </w:rPr>
      </w:pPr>
    </w:p>
    <w:p w:rsidRPr="00010D47" w:rsidR="00175890" w:rsidP="00664911" w:rsidRDefault="00175890" w14:paraId="668D7DD7" w14:textId="77777777">
      <w:pPr>
        <w:spacing w:line="360" w:lineRule="auto"/>
        <w:jc w:val="center"/>
        <w:rPr>
          <w:rFonts w:ascii="Times New Roman" w:hAnsi="Times New Roman" w:cs="Times New Roman"/>
          <w:sz w:val="56"/>
          <w:szCs w:val="56"/>
          <w:lang w:val="mn-MN"/>
        </w:rPr>
      </w:pPr>
    </w:p>
    <w:p w:rsidRPr="00010D47" w:rsidR="00664911" w:rsidP="00664911" w:rsidRDefault="00F316F0" w14:paraId="5C64E6A2" w14:textId="51FF9A14">
      <w:pPr>
        <w:spacing w:line="360" w:lineRule="auto"/>
        <w:jc w:val="center"/>
        <w:rPr>
          <w:rFonts w:ascii="Times New Roman" w:hAnsi="Times New Roman" w:cs="Times New Roman"/>
          <w:sz w:val="56"/>
          <w:szCs w:val="56"/>
          <w:lang w:val="mn-MN"/>
        </w:rPr>
        <w:sectPr w:rsidRPr="00010D47" w:rsidR="00664911" w:rsidSect="00664911">
          <w:type w:val="continuous"/>
          <w:pgSz w:w="11900" w:h="16840" w:orient="portrait"/>
          <w:pgMar w:top="1440" w:right="1440" w:bottom="1440" w:left="1440" w:header="708" w:footer="708" w:gutter="0"/>
          <w:cols w:space="708"/>
          <w:docGrid w:linePitch="360"/>
        </w:sectPr>
      </w:pPr>
      <w:r>
        <w:rPr>
          <w:rFonts w:ascii="Times New Roman" w:hAnsi="Times New Roman" w:cs="Times New Roman"/>
          <w:sz w:val="56"/>
          <w:szCs w:val="56"/>
          <w:lang w:val="mn-MN"/>
        </w:rPr>
        <w:t>MIIS</w:t>
      </w:r>
      <w:r w:rsidRPr="00010D47" w:rsidR="0ADAC333">
        <w:rPr>
          <w:rFonts w:ascii="Times New Roman" w:hAnsi="Times New Roman" w:cs="Times New Roman"/>
          <w:sz w:val="56"/>
          <w:szCs w:val="56"/>
          <w:lang w:val="mn-MN"/>
        </w:rPr>
        <w:t xml:space="preserve"> техникийн баримт</w:t>
      </w:r>
    </w:p>
    <w:p w:rsidRPr="00010D47" w:rsidR="006D71C7" w:rsidP="00664911" w:rsidRDefault="006D71C7" w14:paraId="226302E4" w14:textId="66092238">
      <w:pPr>
        <w:spacing w:line="360" w:lineRule="auto"/>
        <w:jc w:val="center"/>
        <w:rPr>
          <w:rFonts w:ascii="Times New Roman" w:hAnsi="Times New Roman" w:cs="Times New Roman"/>
          <w:sz w:val="56"/>
          <w:szCs w:val="56"/>
          <w:lang w:val="mn-MN"/>
        </w:rPr>
        <w:sectPr w:rsidRPr="00010D47" w:rsidR="006D71C7" w:rsidSect="00664911">
          <w:pgSz w:w="11900" w:h="16840" w:orient="portrait"/>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3034"/>
        <w:gridCol w:w="2979"/>
        <w:gridCol w:w="2997"/>
      </w:tblGrid>
      <w:tr w:rsidRPr="00010D47" w:rsidR="00767F03" w:rsidTr="4F8F15FC" w14:paraId="46BF666C" w14:textId="77777777">
        <w:tc>
          <w:tcPr>
            <w:tcW w:w="3116" w:type="dxa"/>
          </w:tcPr>
          <w:p w:rsidRPr="00010D47" w:rsidR="00767F03" w:rsidP="00664911" w:rsidRDefault="00767F03" w14:paraId="5867CE4D" w14:textId="160997A3">
            <w:pPr>
              <w:spacing w:line="360" w:lineRule="auto"/>
              <w:rPr>
                <w:rFonts w:ascii="Times New Roman" w:hAnsi="Times New Roman" w:eastAsia="Times New Roman" w:cs="Times New Roman"/>
                <w:lang w:val="mn-MN"/>
              </w:rPr>
            </w:pPr>
            <w:r w:rsidRPr="4F8F15FC">
              <w:rPr>
                <w:rFonts w:ascii="Times New Roman" w:hAnsi="Times New Roman" w:eastAsia="Times New Roman" w:cs="Times New Roman"/>
                <w:lang w:val="mn-MN"/>
              </w:rPr>
              <w:t>Нэр</w:t>
            </w:r>
          </w:p>
        </w:tc>
        <w:tc>
          <w:tcPr>
            <w:tcW w:w="3117" w:type="dxa"/>
          </w:tcPr>
          <w:p w:rsidRPr="00010D47" w:rsidR="00767F03" w:rsidP="00664911" w:rsidRDefault="00767F03" w14:paraId="21623A57" w14:textId="0C99225A">
            <w:pPr>
              <w:spacing w:line="360" w:lineRule="auto"/>
              <w:rPr>
                <w:rFonts w:ascii="Times New Roman" w:hAnsi="Times New Roman" w:eastAsia="Times New Roman" w:cs="Times New Roman"/>
                <w:lang w:val="mn-MN"/>
              </w:rPr>
            </w:pPr>
            <w:r w:rsidRPr="4F8F15FC">
              <w:rPr>
                <w:rFonts w:ascii="Times New Roman" w:hAnsi="Times New Roman" w:eastAsia="Times New Roman" w:cs="Times New Roman"/>
                <w:lang w:val="mn-MN"/>
              </w:rPr>
              <w:t>Огноо</w:t>
            </w:r>
          </w:p>
        </w:tc>
        <w:tc>
          <w:tcPr>
            <w:tcW w:w="3117" w:type="dxa"/>
          </w:tcPr>
          <w:p w:rsidRPr="00010D47" w:rsidR="00767F03" w:rsidP="00664911" w:rsidRDefault="00767F03" w14:paraId="5064D154" w14:textId="66B9EB4D">
            <w:pPr>
              <w:spacing w:line="360" w:lineRule="auto"/>
              <w:rPr>
                <w:rFonts w:ascii="Times New Roman" w:hAnsi="Times New Roman" w:eastAsia="Times New Roman" w:cs="Times New Roman"/>
                <w:lang w:val="mn-MN"/>
              </w:rPr>
            </w:pPr>
            <w:r w:rsidRPr="4F8F15FC">
              <w:rPr>
                <w:rFonts w:ascii="Times New Roman" w:hAnsi="Times New Roman" w:eastAsia="Times New Roman" w:cs="Times New Roman"/>
                <w:lang w:val="mn-MN"/>
              </w:rPr>
              <w:t>Тайлбар</w:t>
            </w:r>
          </w:p>
        </w:tc>
      </w:tr>
      <w:tr w:rsidRPr="00010D47" w:rsidR="00767F03" w:rsidTr="4F8F15FC" w14:paraId="6404EEA3" w14:textId="77777777">
        <w:tc>
          <w:tcPr>
            <w:tcW w:w="3116" w:type="dxa"/>
          </w:tcPr>
          <w:p w:rsidRPr="00010D47" w:rsidR="00767F03" w:rsidP="00664911" w:rsidRDefault="00767F03" w14:paraId="37C90E15" w14:textId="7F96F624">
            <w:pPr>
              <w:spacing w:line="360" w:lineRule="auto"/>
              <w:rPr>
                <w:rFonts w:ascii="Times New Roman" w:hAnsi="Times New Roman" w:eastAsia="Times New Roman" w:cs="Times New Roman"/>
                <w:lang w:val="mn-MN"/>
              </w:rPr>
            </w:pPr>
            <w:r w:rsidRPr="4F8F15FC">
              <w:rPr>
                <w:rFonts w:ascii="Times New Roman" w:hAnsi="Times New Roman" w:eastAsia="Times New Roman" w:cs="Times New Roman"/>
                <w:lang w:val="mn-MN"/>
              </w:rPr>
              <w:t>С.Бямбажаргал</w:t>
            </w:r>
          </w:p>
        </w:tc>
        <w:tc>
          <w:tcPr>
            <w:tcW w:w="3117" w:type="dxa"/>
          </w:tcPr>
          <w:p w:rsidRPr="00010D47" w:rsidR="00767F03" w:rsidP="00664911" w:rsidRDefault="00767F03" w14:paraId="372E1518" w14:textId="69939411">
            <w:pPr>
              <w:spacing w:line="360" w:lineRule="auto"/>
              <w:rPr>
                <w:rFonts w:ascii="Times New Roman" w:hAnsi="Times New Roman" w:eastAsia="Times New Roman" w:cs="Times New Roman"/>
                <w:lang w:val="mn-MN"/>
              </w:rPr>
            </w:pPr>
            <w:r w:rsidRPr="4F8F15FC">
              <w:rPr>
                <w:rFonts w:ascii="Times New Roman" w:hAnsi="Times New Roman" w:eastAsia="Times New Roman" w:cs="Times New Roman"/>
                <w:lang w:val="mn-MN"/>
              </w:rPr>
              <w:t>2026-02-</w:t>
            </w:r>
            <w:r w:rsidR="00006504">
              <w:rPr>
                <w:rFonts w:ascii="Times New Roman" w:hAnsi="Times New Roman" w:eastAsia="Times New Roman" w:cs="Times New Roman"/>
                <w:lang w:val="mn-MN"/>
              </w:rPr>
              <w:t>16</w:t>
            </w:r>
          </w:p>
        </w:tc>
        <w:tc>
          <w:tcPr>
            <w:tcW w:w="3117" w:type="dxa"/>
          </w:tcPr>
          <w:p w:rsidRPr="00010D47" w:rsidR="00767F03" w:rsidP="00664911" w:rsidRDefault="00767F03" w14:paraId="7DEC0EE9" w14:textId="7F537CD4">
            <w:pPr>
              <w:spacing w:line="360" w:lineRule="auto"/>
              <w:rPr>
                <w:rFonts w:ascii="Times New Roman" w:hAnsi="Times New Roman" w:eastAsia="Times New Roman" w:cs="Times New Roman"/>
                <w:lang w:val="mn-MN"/>
              </w:rPr>
            </w:pPr>
            <w:r w:rsidRPr="4F8F15FC">
              <w:rPr>
                <w:rFonts w:ascii="Times New Roman" w:hAnsi="Times New Roman" w:eastAsia="Times New Roman" w:cs="Times New Roman"/>
                <w:lang w:val="mn-MN"/>
              </w:rPr>
              <w:t>Анхны хувилбар</w:t>
            </w:r>
          </w:p>
        </w:tc>
      </w:tr>
    </w:tbl>
    <w:p w:rsidRPr="00010D47" w:rsidR="00767F03" w:rsidP="00664911" w:rsidRDefault="00767F03" w14:paraId="389AB70B" w14:textId="7B73A79A">
      <w:pPr>
        <w:spacing w:line="360" w:lineRule="auto"/>
        <w:rPr>
          <w:rFonts w:ascii="Times New Roman" w:hAnsi="Times New Roman" w:eastAsia="Times New Roman" w:cs="Times New Roman"/>
          <w:lang w:val="mn-MN"/>
        </w:rPr>
      </w:pPr>
    </w:p>
    <w:p w:rsidRPr="00010D47" w:rsidR="00767F03" w:rsidP="00664911" w:rsidRDefault="00767F03" w14:paraId="1EF1C67E" w14:textId="77777777">
      <w:pPr>
        <w:spacing w:line="360" w:lineRule="auto"/>
        <w:rPr>
          <w:rFonts w:ascii="Times New Roman" w:hAnsi="Times New Roman" w:eastAsia="Times New Roman" w:cs="Times New Roman"/>
          <w:lang w:val="mn-MN"/>
        </w:rPr>
      </w:pPr>
      <w:r w:rsidRPr="4F8F15FC">
        <w:rPr>
          <w:rFonts w:ascii="Times New Roman" w:hAnsi="Times New Roman" w:eastAsia="Times New Roman" w:cs="Times New Roman"/>
          <w:lang w:val="mn-MN"/>
        </w:rPr>
        <w:br w:type="page"/>
      </w:r>
    </w:p>
    <w:p w:rsidRPr="00010D47" w:rsidR="578DD354" w:rsidP="00B939FE" w:rsidRDefault="578DD354" w14:paraId="13758B2D" w14:textId="653247D8">
      <w:pPr>
        <w:pStyle w:val="Heading1"/>
        <w:spacing w:after="160" w:line="360" w:lineRule="auto"/>
        <w:rPr>
          <w:rStyle w:val="Strong"/>
          <w:rFonts w:ascii="Times New Roman" w:hAnsi="Times New Roman" w:eastAsia="Times New Roman" w:cs="Times New Roman"/>
        </w:rPr>
      </w:pPr>
      <w:r w:rsidRPr="4F8F15FC">
        <w:rPr>
          <w:rStyle w:val="Strong"/>
          <w:rFonts w:ascii="Times New Roman" w:hAnsi="Times New Roman" w:eastAsia="Times New Roman" w:cs="Times New Roman"/>
        </w:rPr>
        <w:lastRenderedPageBreak/>
        <w:t>Системийн ерөнхий танилцуулга</w:t>
      </w:r>
    </w:p>
    <w:p w:rsidRPr="00010D47" w:rsidR="00FB7B6E" w:rsidP="00664911" w:rsidRDefault="0E3ADA2E" w14:paraId="2F42B2F5" w14:textId="66BD69D4">
      <w:pPr>
        <w:pStyle w:val="Heading2"/>
        <w:spacing w:after="160" w:line="360" w:lineRule="auto"/>
        <w:rPr>
          <w:rFonts w:ascii="Times New Roman" w:hAnsi="Times New Roman" w:eastAsia="Times New Roman" w:cs="Times New Roman"/>
        </w:rPr>
      </w:pPr>
      <w:r w:rsidRPr="4F8F15FC">
        <w:rPr>
          <w:rFonts w:ascii="Times New Roman" w:hAnsi="Times New Roman" w:eastAsia="Times New Roman" w:cs="Times New Roman"/>
        </w:rPr>
        <w:t>Бизнесийн зорилго</w:t>
      </w:r>
    </w:p>
    <w:p w:rsidRPr="00010D47" w:rsidR="43278041" w:rsidP="00664911" w:rsidRDefault="43278041" w14:paraId="64D02AA7" w14:textId="41FB5EE8">
      <w:pPr>
        <w:spacing w:before="240"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Гуравдагч системүүдэд суурилсан (embedded) даатгалын шийдлээр зах зээлд нэвтрэх, автоматжуулалт болон интеграци дээр суурилсан хурдан, саадгүй үйлчилгээ үзүүлэх</w:t>
      </w:r>
      <w:r w:rsidRPr="4F8F15FC" w:rsidR="5A086B27">
        <w:rPr>
          <w:rFonts w:ascii="Times New Roman" w:hAnsi="Times New Roman" w:eastAsia="Times New Roman" w:cs="Times New Roman"/>
          <w:lang w:val="en-US"/>
        </w:rPr>
        <w:t xml:space="preserve"> зорилготой. Үүнд:</w:t>
      </w:r>
    </w:p>
    <w:p w:rsidRPr="00010D47" w:rsidR="43278041" w:rsidP="00664911" w:rsidRDefault="43278041" w14:paraId="62334960" w14:textId="06F3BF62">
      <w:pPr>
        <w:pStyle w:val="ListParagraph"/>
        <w:numPr>
          <w:ilvl w:val="0"/>
          <w:numId w:val="3"/>
        </w:numPr>
        <w:spacing w:before="240" w:line="360" w:lineRule="auto"/>
        <w:jc w:val="both"/>
        <w:rPr>
          <w:rFonts w:ascii="Times New Roman" w:hAnsi="Times New Roman" w:eastAsia="Times New Roman" w:cs="Times New Roman"/>
          <w:b/>
          <w:bCs/>
          <w:lang w:val="en-US"/>
        </w:rPr>
      </w:pPr>
      <w:r w:rsidRPr="4F8F15FC">
        <w:rPr>
          <w:rFonts w:ascii="Times New Roman" w:hAnsi="Times New Roman" w:eastAsia="Times New Roman" w:cs="Times New Roman"/>
          <w:b/>
          <w:bCs/>
          <w:lang w:val="en-US"/>
        </w:rPr>
        <w:t>Платформ хоорондын уялдаа, хүртээмжийг нэмэгдүүлэх</w:t>
      </w:r>
    </w:p>
    <w:p w:rsidRPr="00010D47" w:rsidR="43278041" w:rsidP="00664911" w:rsidRDefault="43278041" w14:paraId="46F2573B" w14:textId="652F6432">
      <w:pPr>
        <w:spacing w:before="240"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Бусад платформуудтай embedded байдлаар ажиллаж, хэрэглэгчийн үндсэн урсгалыг тасалдуулахгүйгээр даатгалын гэрээг автоматаар үүсгэх.</w:t>
      </w:r>
    </w:p>
    <w:p w:rsidRPr="00010D47" w:rsidR="43278041" w:rsidP="00664911" w:rsidRDefault="43278041" w14:paraId="5F743BBF" w14:textId="1E3AD8A6">
      <w:pPr>
        <w:pStyle w:val="ListParagraph"/>
        <w:numPr>
          <w:ilvl w:val="0"/>
          <w:numId w:val="3"/>
        </w:numPr>
        <w:spacing w:before="240" w:line="360" w:lineRule="auto"/>
        <w:jc w:val="both"/>
        <w:rPr>
          <w:rFonts w:ascii="Times New Roman" w:hAnsi="Times New Roman" w:eastAsia="Times New Roman" w:cs="Times New Roman"/>
          <w:b/>
          <w:bCs/>
          <w:lang w:val="en-US"/>
        </w:rPr>
      </w:pPr>
      <w:r w:rsidRPr="4F8F15FC">
        <w:rPr>
          <w:rFonts w:ascii="Times New Roman" w:hAnsi="Times New Roman" w:eastAsia="Times New Roman" w:cs="Times New Roman"/>
          <w:b/>
          <w:bCs/>
          <w:lang w:val="en-US"/>
        </w:rPr>
        <w:t>Процессын автоматжуулалтаар хурд, үр ашгийг нэмэгдүүлэх</w:t>
      </w:r>
    </w:p>
    <w:p w:rsidRPr="00010D47" w:rsidR="43278041" w:rsidP="00664911" w:rsidRDefault="43278041" w14:paraId="3F9D4169" w14:textId="76653E26">
      <w:pPr>
        <w:spacing w:before="240"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Даатгалын гэрээ байгуулах, баталгаажуулах, мэдээлэл шалгах үйл явцыг бүрэн автоматжуулж, гар ажиллагаа болон алдааг бууруулах.</w:t>
      </w:r>
    </w:p>
    <w:p w:rsidRPr="00010D47" w:rsidR="43278041" w:rsidP="00664911" w:rsidRDefault="43278041" w14:paraId="70B40CAE" w14:textId="359643A5">
      <w:pPr>
        <w:pStyle w:val="ListParagraph"/>
        <w:numPr>
          <w:ilvl w:val="0"/>
          <w:numId w:val="3"/>
        </w:numPr>
        <w:spacing w:before="240" w:line="360" w:lineRule="auto"/>
        <w:jc w:val="both"/>
        <w:rPr>
          <w:rFonts w:ascii="Times New Roman" w:hAnsi="Times New Roman" w:eastAsia="Times New Roman" w:cs="Times New Roman"/>
          <w:b/>
          <w:bCs/>
          <w:lang w:val="en-US"/>
        </w:rPr>
      </w:pPr>
      <w:r w:rsidRPr="4F8F15FC">
        <w:rPr>
          <w:rFonts w:ascii="Times New Roman" w:hAnsi="Times New Roman" w:eastAsia="Times New Roman" w:cs="Times New Roman"/>
          <w:b/>
          <w:bCs/>
          <w:lang w:val="en-US"/>
        </w:rPr>
        <w:t>Төлбөрийн уян хатан, хялбар шийдэл нэвтрүүлэх</w:t>
      </w:r>
    </w:p>
    <w:p w:rsidRPr="00010D47" w:rsidR="43278041" w:rsidP="00664911" w:rsidRDefault="43278041" w14:paraId="2CFFAF24" w14:textId="6CFC9787">
      <w:pPr>
        <w:spacing w:before="240"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Олон төрлийн төлбөрийн хэрэгслийг дэмжиж, хэрэглэгчдэд хурдан, аюулгүй төлбөр хийх боломж бүрдүүлэх.</w:t>
      </w:r>
    </w:p>
    <w:p w:rsidRPr="00010D47" w:rsidR="43278041" w:rsidP="00664911" w:rsidRDefault="43278041" w14:paraId="5F496AAE" w14:textId="7E3301C4">
      <w:pPr>
        <w:pStyle w:val="ListParagraph"/>
        <w:numPr>
          <w:ilvl w:val="0"/>
          <w:numId w:val="3"/>
        </w:numPr>
        <w:spacing w:before="240" w:line="360" w:lineRule="auto"/>
        <w:jc w:val="both"/>
        <w:rPr>
          <w:rFonts w:ascii="Times New Roman" w:hAnsi="Times New Roman" w:eastAsia="Times New Roman" w:cs="Times New Roman"/>
          <w:b/>
          <w:bCs/>
          <w:lang w:val="en-US"/>
        </w:rPr>
      </w:pPr>
      <w:r w:rsidRPr="4F8F15FC">
        <w:rPr>
          <w:rFonts w:ascii="Times New Roman" w:hAnsi="Times New Roman" w:eastAsia="Times New Roman" w:cs="Times New Roman"/>
          <w:b/>
          <w:bCs/>
          <w:lang w:val="en-US"/>
        </w:rPr>
        <w:t>Гуравдагч байгууллагуудтай шууд интеграци бий болгох</w:t>
      </w:r>
    </w:p>
    <w:p w:rsidRPr="00010D47" w:rsidR="43278041" w:rsidP="00664911" w:rsidRDefault="43278041" w14:paraId="44E7BAF0" w14:textId="417D6206">
      <w:pPr>
        <w:spacing w:before="240"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ХУР, МИИС, Sino Asia зэрэг системүүдтэй шууд холбогдсоноор мэдээллийн найдвартай байдал, баталгаажуулалтын хурдыг нэмэгдүүлэх.</w:t>
      </w:r>
    </w:p>
    <w:p w:rsidRPr="00010D47" w:rsidR="43278041" w:rsidP="00664911" w:rsidRDefault="43278041" w14:paraId="33475D56" w14:textId="3C5B210E">
      <w:pPr>
        <w:pStyle w:val="ListParagraph"/>
        <w:numPr>
          <w:ilvl w:val="0"/>
          <w:numId w:val="3"/>
        </w:numPr>
        <w:spacing w:before="240" w:line="360" w:lineRule="auto"/>
        <w:jc w:val="both"/>
        <w:rPr>
          <w:rFonts w:ascii="Times New Roman" w:hAnsi="Times New Roman" w:eastAsia="Times New Roman" w:cs="Times New Roman"/>
          <w:b/>
          <w:bCs/>
          <w:lang w:val="en-US"/>
        </w:rPr>
      </w:pPr>
      <w:r w:rsidRPr="4F8F15FC">
        <w:rPr>
          <w:rFonts w:ascii="Times New Roman" w:hAnsi="Times New Roman" w:eastAsia="Times New Roman" w:cs="Times New Roman"/>
          <w:b/>
          <w:bCs/>
          <w:lang w:val="en-US"/>
        </w:rPr>
        <w:t>Шинэ орлого ба түншлэлийн экосистем бий болгох</w:t>
      </w:r>
    </w:p>
    <w:p w:rsidRPr="00010D47" w:rsidR="00664911" w:rsidP="00664911" w:rsidRDefault="43278041" w14:paraId="011E77B7" w14:textId="77777777">
      <w:pPr>
        <w:spacing w:before="240" w:line="360" w:lineRule="auto"/>
        <w:jc w:val="both"/>
        <w:rPr>
          <w:rFonts w:ascii="Times New Roman" w:hAnsi="Times New Roman" w:eastAsia="Times New Roman" w:cs="Times New Roman"/>
          <w:lang w:val="en-US"/>
        </w:rPr>
        <w:sectPr w:rsidRPr="00010D47" w:rsidR="00664911" w:rsidSect="00664911">
          <w:type w:val="continuous"/>
          <w:pgSz w:w="11900" w:h="16840" w:orient="portrait"/>
          <w:pgMar w:top="1440" w:right="1440" w:bottom="1440" w:left="1440" w:header="708" w:footer="708" w:gutter="0"/>
          <w:cols w:space="708"/>
          <w:docGrid w:linePitch="360"/>
        </w:sectPr>
      </w:pPr>
      <w:r w:rsidRPr="4F8F15FC">
        <w:rPr>
          <w:rFonts w:ascii="Times New Roman" w:hAnsi="Times New Roman" w:eastAsia="Times New Roman" w:cs="Times New Roman"/>
          <w:lang w:val="en-US"/>
        </w:rPr>
        <w:t>Embedded даатгалын загвараар дамжуулан B2B түншлэл өргөжүүлж, шинэ сувгуудаас тогтвортой орлого олох.</w:t>
      </w:r>
    </w:p>
    <w:p w:rsidRPr="00010D47" w:rsidR="00664911" w:rsidRDefault="00664911" w14:paraId="5D713E03" w14:textId="77777777">
      <w:pPr>
        <w:rPr>
          <w:rFonts w:ascii="Times New Roman" w:hAnsi="Times New Roman" w:eastAsia="Times New Roman" w:cs="Times New Roman"/>
          <w:color w:val="0F4761" w:themeColor="accent1" w:themeShade="BF"/>
          <w:sz w:val="32"/>
          <w:szCs w:val="32"/>
        </w:rPr>
      </w:pPr>
      <w:r w:rsidRPr="4F8F15FC">
        <w:rPr>
          <w:rFonts w:ascii="Times New Roman" w:hAnsi="Times New Roman" w:eastAsia="Times New Roman" w:cs="Times New Roman"/>
        </w:rPr>
        <w:br w:type="page"/>
      </w:r>
    </w:p>
    <w:p w:rsidRPr="00010D47" w:rsidR="00664911" w:rsidP="00664911" w:rsidRDefault="6435AE55" w14:paraId="71DE8843" w14:textId="1C2BF561">
      <w:pPr>
        <w:pStyle w:val="Heading2"/>
        <w:spacing w:after="160" w:line="360" w:lineRule="auto"/>
        <w:jc w:val="both"/>
        <w:rPr>
          <w:rFonts w:ascii="Times New Roman" w:hAnsi="Times New Roman" w:eastAsia="Times New Roman" w:cs="Times New Roman"/>
        </w:rPr>
      </w:pPr>
      <w:r w:rsidRPr="4F8F15FC">
        <w:rPr>
          <w:rFonts w:ascii="Times New Roman" w:hAnsi="Times New Roman" w:eastAsia="Times New Roman" w:cs="Times New Roman"/>
        </w:rPr>
        <w:lastRenderedPageBreak/>
        <w:t>Ашиглагч талууд</w:t>
      </w:r>
    </w:p>
    <w:p w:rsidRPr="00010D47" w:rsidR="6435AE55" w:rsidP="4F8F15FC" w:rsidRDefault="6435AE55" w14:paraId="27E80457" w14:textId="1CC2E087">
      <w:pPr>
        <w:pStyle w:val="ListParagraph"/>
        <w:numPr>
          <w:ilvl w:val="0"/>
          <w:numId w:val="2"/>
        </w:numPr>
        <w:spacing w:line="360" w:lineRule="auto"/>
        <w:jc w:val="both"/>
        <w:rPr>
          <w:rFonts w:ascii="Times New Roman" w:hAnsi="Times New Roman" w:eastAsia="Times New Roman" w:cs="Times New Roman"/>
          <w:b/>
          <w:bCs/>
          <w:lang w:val="en-US"/>
        </w:rPr>
      </w:pPr>
      <w:r w:rsidRPr="4F8F15FC">
        <w:rPr>
          <w:rFonts w:ascii="Times New Roman" w:hAnsi="Times New Roman" w:eastAsia="Times New Roman" w:cs="Times New Roman"/>
          <w:b/>
          <w:bCs/>
          <w:lang w:val="en-US"/>
        </w:rPr>
        <w:t>Эцсийн хэрэглэгч (Иргэн, байгууллага)</w:t>
      </w:r>
    </w:p>
    <w:p w:rsidRPr="00010D47" w:rsidR="6435AE55" w:rsidP="4F8F15FC" w:rsidRDefault="6435AE55" w14:paraId="00307042" w14:textId="2739ABB1">
      <w:pPr>
        <w:spacing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Даатгалын бүтээгдэхүүнийг бусад платформын үйлчилгээний нэг хэсэг болгон (embedded) хурдан, саадгүй авах боломжтой. Гэрээ байгуулах, төлбөр төлөх, баталгаажуулалтын үйл явц бүрэн автомат тул хэрэглэгчийн цаг хугацаа, оролцоо багасна. Олон төрлийн төлбөрийн хэрэгсэл ашиглан аюулгүй, хялбар төлбөр хийх давуу талтай.</w:t>
      </w:r>
    </w:p>
    <w:p w:rsidRPr="00010D47" w:rsidR="6435AE55" w:rsidP="4F8F15FC" w:rsidRDefault="6435AE55" w14:paraId="3BD912E2" w14:textId="56EB5FC2">
      <w:pPr>
        <w:pStyle w:val="ListParagraph"/>
        <w:numPr>
          <w:ilvl w:val="0"/>
          <w:numId w:val="1"/>
        </w:numPr>
        <w:spacing w:line="360" w:lineRule="auto"/>
        <w:jc w:val="both"/>
        <w:rPr>
          <w:rFonts w:ascii="Times New Roman" w:hAnsi="Times New Roman" w:eastAsia="Times New Roman" w:cs="Times New Roman"/>
          <w:b/>
          <w:bCs/>
          <w:lang w:val="en-US"/>
        </w:rPr>
      </w:pPr>
      <w:r w:rsidRPr="4F8F15FC">
        <w:rPr>
          <w:rFonts w:ascii="Times New Roman" w:hAnsi="Times New Roman" w:eastAsia="Times New Roman" w:cs="Times New Roman"/>
          <w:b/>
          <w:bCs/>
          <w:lang w:val="en-US"/>
        </w:rPr>
        <w:t>Түнш платформууд (B2B түншүүд)</w:t>
      </w:r>
    </w:p>
    <w:p w:rsidRPr="00010D47" w:rsidR="00664911" w:rsidP="4F8F15FC" w:rsidRDefault="6435AE55" w14:paraId="2DD746EE" w14:textId="77777777">
      <w:pPr>
        <w:spacing w:before="240"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 xml:space="preserve">Өөрийн платформ дээр нэмэлт үнэ цэнэ бүхий даатгалын үйлчилгээг нэгтгэснээр: </w:t>
      </w:r>
    </w:p>
    <w:p w:rsidRPr="00010D47" w:rsidR="00664911" w:rsidP="4F8F15FC" w:rsidRDefault="00664911" w14:paraId="64834943" w14:textId="77777777">
      <w:pPr>
        <w:pStyle w:val="ListParagraph"/>
        <w:numPr>
          <w:ilvl w:val="0"/>
          <w:numId w:val="7"/>
        </w:numPr>
        <w:spacing w:before="240"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Х</w:t>
      </w:r>
      <w:r w:rsidRPr="4F8F15FC" w:rsidR="6435AE55">
        <w:rPr>
          <w:rFonts w:ascii="Times New Roman" w:hAnsi="Times New Roman" w:eastAsia="Times New Roman" w:cs="Times New Roman"/>
          <w:lang w:val="en-US"/>
        </w:rPr>
        <w:t>эрэглэгчийн туршлагыг сайжруулах</w:t>
      </w:r>
    </w:p>
    <w:p w:rsidRPr="00010D47" w:rsidR="00664911" w:rsidP="4F8F15FC" w:rsidRDefault="6435AE55" w14:paraId="12639EF8" w14:textId="77777777">
      <w:pPr>
        <w:pStyle w:val="ListParagraph"/>
        <w:numPr>
          <w:ilvl w:val="0"/>
          <w:numId w:val="7"/>
        </w:numPr>
        <w:spacing w:before="240"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Үйлчилгээний багцыг өргөжүүлэх</w:t>
      </w:r>
    </w:p>
    <w:p w:rsidRPr="00010D47" w:rsidR="00664911" w:rsidP="4F8F15FC" w:rsidRDefault="6435AE55" w14:paraId="41248720" w14:textId="77777777">
      <w:pPr>
        <w:pStyle w:val="ListParagraph"/>
        <w:numPr>
          <w:ilvl w:val="0"/>
          <w:numId w:val="7"/>
        </w:numPr>
        <w:spacing w:before="240"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 xml:space="preserve">Шинэ орлогын эх үүсвэр бий болгох боломжтой. </w:t>
      </w:r>
    </w:p>
    <w:p w:rsidRPr="00010D47" w:rsidR="1500EFF9" w:rsidP="4F8F15FC" w:rsidRDefault="6435AE55" w14:paraId="3881FB82" w14:textId="4497CA65">
      <w:pPr>
        <w:pStyle w:val="ListParagraph"/>
        <w:numPr>
          <w:ilvl w:val="1"/>
          <w:numId w:val="7"/>
        </w:numPr>
        <w:spacing w:before="240" w:line="360" w:lineRule="auto"/>
        <w:jc w:val="both"/>
        <w:rPr>
          <w:rFonts w:ascii="Times New Roman" w:hAnsi="Times New Roman" w:eastAsia="Times New Roman" w:cs="Times New Roman"/>
          <w:lang w:val="en-US"/>
        </w:rPr>
      </w:pPr>
      <w:r w:rsidRPr="4F8F15FC">
        <w:rPr>
          <w:rFonts w:ascii="Times New Roman" w:hAnsi="Times New Roman" w:eastAsia="Times New Roman" w:cs="Times New Roman"/>
          <w:lang w:val="en-US"/>
        </w:rPr>
        <w:t>Embedded шийдэл нь түнш платформын үндсэн урсгалыг тасалдуулахгүйгээр ажиллана.</w:t>
      </w:r>
    </w:p>
    <w:p w:rsidRPr="00010D47" w:rsidR="0053059E" w:rsidP="4F8F15FC" w:rsidRDefault="0053059E" w14:paraId="23C5DF55" w14:textId="757BA8A2">
      <w:pPr>
        <w:pStyle w:val="Heading2"/>
        <w:rPr>
          <w:rFonts w:ascii="Times New Roman" w:hAnsi="Times New Roman" w:eastAsia="Times New Roman" w:cs="Times New Roman"/>
        </w:rPr>
      </w:pPr>
      <w:r w:rsidRPr="4F8F15FC">
        <w:rPr>
          <w:rFonts w:ascii="Times New Roman" w:hAnsi="Times New Roman" w:eastAsia="Times New Roman" w:cs="Times New Roman"/>
        </w:rPr>
        <w:t xml:space="preserve">Систем доголдвол </w:t>
      </w:r>
      <w:r w:rsidRPr="4F8F15FC" w:rsidR="4C327782">
        <w:rPr>
          <w:rFonts w:ascii="Times New Roman" w:hAnsi="Times New Roman" w:eastAsia="Times New Roman" w:cs="Times New Roman"/>
        </w:rPr>
        <w:t>бизнест</w:t>
      </w:r>
      <w:r w:rsidRPr="4F8F15FC" w:rsidR="27D62AC1">
        <w:rPr>
          <w:rFonts w:ascii="Times New Roman" w:hAnsi="Times New Roman" w:eastAsia="Times New Roman" w:cs="Times New Roman"/>
        </w:rPr>
        <w:t xml:space="preserve"> </w:t>
      </w:r>
      <w:r w:rsidRPr="4F8F15FC">
        <w:rPr>
          <w:rFonts w:ascii="Times New Roman" w:hAnsi="Times New Roman" w:eastAsia="Times New Roman" w:cs="Times New Roman"/>
        </w:rPr>
        <w:t>үзүүлэх нөлөө</w:t>
      </w:r>
    </w:p>
    <w:p w:rsidRPr="00010D47" w:rsidR="0053059E" w:rsidP="4F8F15FC" w:rsidRDefault="0053059E" w14:paraId="2B37DE11" w14:textId="77777777">
      <w:pPr>
        <w:pStyle w:val="p1"/>
        <w:spacing w:before="0" w:beforeAutospacing="0" w:after="240" w:afterAutospacing="0" w:line="360" w:lineRule="auto"/>
        <w:jc w:val="both"/>
      </w:pPr>
      <w:r w:rsidRPr="4F8F15FC">
        <w:t>Систем доголдож, embedded хэлбэрээр холбогдсон байгууллагуудын даатгалын интеграци ажиллахгүй болсон тохиолдолд дараах бизнесийн сөрөг нөлөөллүүд үүснэ</w:t>
      </w:r>
    </w:p>
    <w:p w:rsidRPr="00010D47" w:rsidR="0053059E" w:rsidP="4F8F15FC" w:rsidRDefault="0053059E" w14:paraId="1BACA1E9" w14:textId="77777777">
      <w:pPr>
        <w:pStyle w:val="p1"/>
        <w:numPr>
          <w:ilvl w:val="0"/>
          <w:numId w:val="8"/>
        </w:numPr>
        <w:spacing w:before="0" w:beforeAutospacing="0" w:after="240" w:afterAutospacing="0" w:line="360" w:lineRule="auto"/>
        <w:jc w:val="both"/>
      </w:pPr>
      <w:r w:rsidRPr="4F8F15FC">
        <w:rPr>
          <w:rStyle w:val="s1"/>
          <w:b/>
          <w:bCs/>
        </w:rPr>
        <w:t>Үйлчилгээ тасалдах</w:t>
      </w:r>
      <w:r w:rsidRPr="4F8F15FC">
        <w:t xml:space="preserve"> – Embedded байдлаар холбогдсон байгууллагуудын даатгалын интеграци ажиллахгүй болж, даатгалын гэрээ автоматаар үүсэх процесс зогсоно.</w:t>
      </w:r>
    </w:p>
    <w:p w:rsidRPr="00010D47" w:rsidR="0053059E" w:rsidP="4F8F15FC" w:rsidRDefault="0053059E" w14:paraId="48CC2A08" w14:textId="77777777">
      <w:pPr>
        <w:pStyle w:val="p1"/>
        <w:numPr>
          <w:ilvl w:val="0"/>
          <w:numId w:val="8"/>
        </w:numPr>
        <w:spacing w:before="0" w:beforeAutospacing="0" w:after="240" w:afterAutospacing="0" w:line="360" w:lineRule="auto"/>
        <w:jc w:val="both"/>
      </w:pPr>
      <w:r w:rsidRPr="4F8F15FC">
        <w:rPr>
          <w:rStyle w:val="s1"/>
          <w:b/>
          <w:bCs/>
        </w:rPr>
        <w:t>Орлогын алдагдал</w:t>
      </w:r>
      <w:r w:rsidRPr="4F8F15FC">
        <w:t xml:space="preserve"> – Даатгалын гэрээ байгуулагдахгүй, төлбөрийн гүйлгээ хийгдэхгүйгээс embedded сувгаар орж ирэх орлого шууд буурна.</w:t>
      </w:r>
    </w:p>
    <w:p w:rsidRPr="00010D47" w:rsidR="0053059E" w:rsidP="4F8F15FC" w:rsidRDefault="0053059E" w14:paraId="5B754C32" w14:textId="77777777">
      <w:pPr>
        <w:pStyle w:val="p1"/>
        <w:numPr>
          <w:ilvl w:val="0"/>
          <w:numId w:val="8"/>
        </w:numPr>
        <w:spacing w:before="0" w:beforeAutospacing="0" w:after="240" w:afterAutospacing="0" w:line="360" w:lineRule="auto"/>
        <w:jc w:val="both"/>
      </w:pPr>
      <w:r w:rsidRPr="4F8F15FC">
        <w:rPr>
          <w:rStyle w:val="s1"/>
          <w:b/>
          <w:bCs/>
        </w:rPr>
        <w:t>Түншийн итгэл, нэр хүндэд сөргөөр нөлөөлөх</w:t>
      </w:r>
      <w:r w:rsidRPr="4F8F15FC">
        <w:t xml:space="preserve"> – Интеграцийн найдвартай байдал алдагдсанаар түнш байгууллагуудын итгэл буурч, хамтын ажиллагаа саарах эрсдэл үүснэ.</w:t>
      </w:r>
    </w:p>
    <w:p w:rsidRPr="00010D47" w:rsidR="0053059E" w:rsidP="4F8F15FC" w:rsidRDefault="0053059E" w14:paraId="3DF90B75" w14:textId="77777777">
      <w:pPr>
        <w:pStyle w:val="p1"/>
        <w:numPr>
          <w:ilvl w:val="0"/>
          <w:numId w:val="8"/>
        </w:numPr>
        <w:spacing w:before="0" w:beforeAutospacing="0" w:after="240" w:afterAutospacing="0" w:line="360" w:lineRule="auto"/>
        <w:jc w:val="both"/>
      </w:pPr>
      <w:r w:rsidRPr="4F8F15FC">
        <w:rPr>
          <w:rStyle w:val="s1"/>
          <w:b/>
          <w:bCs/>
        </w:rPr>
        <w:t>Хэрэглэгчийн туршлага муудах</w:t>
      </w:r>
      <w:r w:rsidRPr="4F8F15FC">
        <w:t xml:space="preserve"> – Хэрэглэгч саадгүй үйлчилгээ авах боломжгүй болж, гомдол, дэмжлэгийн ачаалал нэмэгдэнэ.</w:t>
      </w:r>
    </w:p>
    <w:p w:rsidRPr="00010D47" w:rsidR="0053059E" w:rsidP="4F8F15FC" w:rsidRDefault="00B939FE" w14:paraId="4CAB363B" w14:textId="05AFB652">
      <w:pPr>
        <w:pStyle w:val="Heading1"/>
        <w:rPr>
          <w:rStyle w:val="Strong"/>
          <w:rFonts w:ascii="Times New Roman" w:hAnsi="Times New Roman" w:eastAsia="Times New Roman" w:cs="Times New Roman"/>
        </w:rPr>
      </w:pPr>
      <w:r w:rsidRPr="4F8F15FC">
        <w:rPr>
          <w:rFonts w:ascii="Times New Roman" w:hAnsi="Times New Roman" w:eastAsia="Times New Roman" w:cs="Times New Roman"/>
        </w:rPr>
        <w:lastRenderedPageBreak/>
        <w:t>Архитектурын ерөнхий бүдүүвч</w:t>
      </w:r>
    </w:p>
    <w:p w:rsidR="00B939FE" w:rsidP="4F8F15FC" w:rsidRDefault="00B939FE" w14:paraId="4CD0113E" w14:textId="6143F96F">
      <w:pPr>
        <w:pStyle w:val="Heading2"/>
        <w:rPr>
          <w:rFonts w:ascii="Times New Roman" w:hAnsi="Times New Roman" w:eastAsia="Times New Roman" w:cs="Times New Roman"/>
        </w:rPr>
      </w:pPr>
      <w:r w:rsidRPr="4F8F15FC">
        <w:rPr>
          <w:rFonts w:ascii="Times New Roman" w:hAnsi="Times New Roman" w:eastAsia="Times New Roman" w:cs="Times New Roman"/>
        </w:rPr>
        <w:t>Гол бүрэлдэхүүн хэсгүүд</w:t>
      </w:r>
    </w:p>
    <w:p w:rsidR="00DB5C1A" w:rsidP="4F8F15FC" w:rsidRDefault="00DB5C1A" w14:paraId="3DA166F8" w14:textId="77777777">
      <w:pPr>
        <w:pStyle w:val="Heading3"/>
        <w:rPr>
          <w:rFonts w:ascii="Times New Roman" w:hAnsi="Times New Roman" w:eastAsia="Times New Roman" w:cs="Times New Roman"/>
        </w:rPr>
      </w:pPr>
      <w:r w:rsidRPr="1ADA9159">
        <w:rPr>
          <w:rFonts w:ascii="Times New Roman" w:hAnsi="Times New Roman" w:eastAsia="Times New Roman" w:cs="Times New Roman"/>
        </w:rPr>
        <w:t>Аюулгүй байдал &amp; Нэвтрэлт</w:t>
      </w:r>
    </w:p>
    <w:tbl>
      <w:tblPr>
        <w:tblStyle w:val="Table"/>
        <w:tblW w:w="0" w:type="auto"/>
        <w:tblLook w:val="0020" w:firstRow="1" w:lastRow="0" w:firstColumn="0" w:lastColumn="0" w:noHBand="0" w:noVBand="0"/>
      </w:tblPr>
      <w:tblGrid>
        <w:gridCol w:w="2143"/>
        <w:gridCol w:w="4262"/>
      </w:tblGrid>
      <w:tr w:rsidR="00DB5C1A" w:rsidTr="3AB117AD" w14:paraId="6B57072C"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Mar/>
          </w:tcPr>
          <w:p w:rsidR="00DB5C1A" w:rsidP="4F8F15FC" w:rsidRDefault="00DB5C1A" w14:paraId="1B4B3026"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JWT Authentication</w:t>
            </w:r>
          </w:p>
        </w:tc>
        <w:tc>
          <w:tcPr>
            <w:cnfStyle w:val="000001000000" w:firstRow="0" w:lastRow="0" w:firstColumn="0" w:lastColumn="0" w:oddVBand="0" w:evenVBand="1" w:oddHBand="0" w:evenHBand="0" w:firstRowFirstColumn="0" w:firstRowLastColumn="0" w:lastRowFirstColumn="0" w:lastRowLastColumn="0"/>
            <w:tcW w:w="0" w:type="auto"/>
            <w:tcMar/>
          </w:tcPr>
          <w:p w:rsidR="00DB5C1A" w:rsidP="4F8F15FC" w:rsidRDefault="00DB5C1A" w14:paraId="2E82CF4A" w14:textId="110F19EE">
            <w:pPr>
              <w:pStyle w:val="Compact"/>
              <w:rPr>
                <w:rFonts w:ascii="Times New Roman" w:hAnsi="Times New Roman" w:eastAsia="Times New Roman" w:cs="Times New Roman"/>
              </w:rPr>
            </w:pPr>
            <w:r w:rsidRPr="4F8F15FC">
              <w:rPr>
                <w:rFonts w:ascii="Times New Roman" w:hAnsi="Times New Roman" w:eastAsia="Times New Roman" w:cs="Times New Roman"/>
              </w:rPr>
              <w:t xml:space="preserve">JWT </w:t>
            </w:r>
            <w:r w:rsidRPr="4F8F15FC" w:rsidR="18DC7493">
              <w:rPr>
                <w:rFonts w:ascii="Times New Roman" w:hAnsi="Times New Roman" w:eastAsia="Times New Roman" w:cs="Times New Roman"/>
              </w:rPr>
              <w:t>баталгаажуула</w:t>
            </w:r>
            <w:r w:rsidRPr="4F8F15FC">
              <w:rPr>
                <w:rFonts w:ascii="Times New Roman" w:hAnsi="Times New Roman" w:eastAsia="Times New Roman" w:cs="Times New Roman"/>
              </w:rPr>
              <w:t>лт, хэрэглэгчийн дүрүүд</w:t>
            </w:r>
          </w:p>
        </w:tc>
      </w:tr>
      <w:tr w:rsidR="00DB5C1A" w:rsidTr="3AB117AD" w14:paraId="37B3F8D5" w14:textId="77777777">
        <w:tc>
          <w:tcPr>
            <w:cnfStyle w:val="000010000000" w:firstRow="0" w:lastRow="0" w:firstColumn="0" w:lastColumn="0" w:oddVBand="1" w:evenVBand="0" w:oddHBand="0" w:evenHBand="0" w:firstRowFirstColumn="0" w:firstRowLastColumn="0" w:lastRowFirstColumn="0" w:lastRowLastColumn="0"/>
            <w:tcW w:w="0" w:type="auto"/>
            <w:tcMar/>
          </w:tcPr>
          <w:p w:rsidR="00DB5C1A" w:rsidP="4F8F15FC" w:rsidRDefault="00DB5C1A" w14:paraId="04BB1328"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Basic Auth</w:t>
            </w:r>
          </w:p>
        </w:tc>
        <w:tc>
          <w:tcPr>
            <w:cnfStyle w:val="000001000000" w:firstRow="0" w:lastRow="0" w:firstColumn="0" w:lastColumn="0" w:oddVBand="0" w:evenVBand="1" w:oddHBand="0" w:evenHBand="0" w:firstRowFirstColumn="0" w:firstRowLastColumn="0" w:lastRowFirstColumn="0" w:lastRowLastColumn="0"/>
            <w:tcW w:w="0" w:type="auto"/>
            <w:tcMar/>
          </w:tcPr>
          <w:p w:rsidR="00DB5C1A" w:rsidP="4F8F15FC" w:rsidRDefault="00DB5C1A" w14:paraId="17DA95DD"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API хандалтанд зориулсан үндсэн нэвтрэлт</w:t>
            </w:r>
          </w:p>
        </w:tc>
      </w:tr>
      <w:tr w:rsidR="00DB5C1A" w:rsidTr="3AB117AD" w14:paraId="4837B1D5" w14:textId="77777777">
        <w:tc>
          <w:tcPr>
            <w:cnfStyle w:val="000010000000" w:firstRow="0" w:lastRow="0" w:firstColumn="0" w:lastColumn="0" w:oddVBand="1" w:evenVBand="0" w:oddHBand="0" w:evenHBand="0" w:firstRowFirstColumn="0" w:firstRowLastColumn="0" w:lastRowFirstColumn="0" w:lastRowLastColumn="0"/>
            <w:tcW w:w="0" w:type="auto"/>
            <w:tcMar/>
          </w:tcPr>
          <w:p w:rsidR="00DB5C1A" w:rsidP="4F8F15FC" w:rsidRDefault="00DB5C1A" w14:paraId="0E5DCA0A"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Хэрэглэгчийн төрлүүд</w:t>
            </w:r>
          </w:p>
        </w:tc>
        <w:tc>
          <w:tcPr>
            <w:cnfStyle w:val="000001000000" w:firstRow="0" w:lastRow="0" w:firstColumn="0" w:lastColumn="0" w:oddVBand="0" w:evenVBand="1" w:oddHBand="0" w:evenHBand="0" w:firstRowFirstColumn="0" w:firstRowLastColumn="0" w:lastRowFirstColumn="0" w:lastRowLastColumn="0"/>
            <w:tcW w:w="0" w:type="auto"/>
            <w:tcMar/>
          </w:tcPr>
          <w:p w:rsidR="00DB5C1A" w:rsidP="4F8F15FC" w:rsidRDefault="00DB5C1A" w14:paraId="3F1CA020"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Админ, ердийн хэрэглэгчид</w:t>
            </w:r>
          </w:p>
        </w:tc>
      </w:tr>
      <w:tr w:rsidR="00DB5C1A" w:rsidTr="3AB117AD" w14:paraId="4683F9CD" w14:textId="77777777">
        <w:tc>
          <w:tcPr>
            <w:cnfStyle w:val="000010000000" w:firstRow="0" w:lastRow="0" w:firstColumn="0" w:lastColumn="0" w:oddVBand="1" w:evenVBand="0" w:oddHBand="0" w:evenHBand="0" w:firstRowFirstColumn="0" w:firstRowLastColumn="0" w:lastRowFirstColumn="0" w:lastRowLastColumn="0"/>
            <w:tcW w:w="0" w:type="auto"/>
            <w:tcMar/>
          </w:tcPr>
          <w:p w:rsidR="00DB5C1A" w:rsidP="4F8F15FC" w:rsidRDefault="00DB5C1A" w14:paraId="1BAE19CA"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Нууцлал</w:t>
            </w:r>
          </w:p>
        </w:tc>
        <w:tc>
          <w:tcPr>
            <w:cnfStyle w:val="000001000000" w:firstRow="0" w:lastRow="0" w:firstColumn="0" w:lastColumn="0" w:oddVBand="0" w:evenVBand="1" w:oddHBand="0" w:evenHBand="0" w:firstRowFirstColumn="0" w:firstRowLastColumn="0" w:lastRowFirstColumn="0" w:lastRowLastColumn="0"/>
            <w:tcW w:w="0" w:type="auto"/>
            <w:tcMar/>
          </w:tcPr>
          <w:p w:rsidR="00DB5C1A" w:rsidP="4F8F15FC" w:rsidRDefault="00DB5C1A" w14:paraId="012012F5"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bcrypt-р нууц үг хашлах</w:t>
            </w:r>
          </w:p>
        </w:tc>
      </w:tr>
      <w:tr w:rsidR="00DB5C1A" w:rsidTr="3AB117AD" w14:paraId="7F04249C" w14:textId="77777777">
        <w:tc>
          <w:tcPr>
            <w:cnfStyle w:val="000010000000" w:firstRow="0" w:lastRow="0" w:firstColumn="0" w:lastColumn="0" w:oddVBand="1" w:evenVBand="0" w:oddHBand="0" w:evenHBand="0" w:firstRowFirstColumn="0" w:firstRowLastColumn="0" w:lastRowFirstColumn="0" w:lastRowLastColumn="0"/>
            <w:tcW w:w="0" w:type="auto"/>
            <w:tcMar/>
          </w:tcPr>
          <w:p w:rsidR="00DB5C1A" w:rsidP="4F8F15FC" w:rsidRDefault="00DB5C1A" w14:paraId="5012FB2C"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Хязгаарлалт</w:t>
            </w:r>
          </w:p>
        </w:tc>
        <w:tc>
          <w:tcPr>
            <w:cnfStyle w:val="000001000000" w:firstRow="0" w:lastRow="0" w:firstColumn="0" w:lastColumn="0" w:oddVBand="0" w:evenVBand="1" w:oddHBand="0" w:evenHBand="0" w:firstRowFirstColumn="0" w:firstRowLastColumn="0" w:lastRowFirstColumn="0" w:lastRowLastColumn="0"/>
            <w:tcW w:w="0" w:type="auto"/>
            <w:tcMar/>
          </w:tcPr>
          <w:p w:rsidR="00DB5C1A" w:rsidP="4F8F15FC" w:rsidRDefault="00DB5C1A" w14:paraId="033ABA27"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Нэвтрэх оролдлогын хязгаарлалт (5 оролдлого)</w:t>
            </w:r>
          </w:p>
        </w:tc>
      </w:tr>
    </w:tbl>
    <w:p w:rsidR="00B939FE" w:rsidP="4F8F15FC" w:rsidRDefault="00B939FE" w14:paraId="063C2807" w14:textId="759C7668">
      <w:pPr>
        <w:pStyle w:val="Heading2"/>
        <w:rPr>
          <w:rFonts w:ascii="Times New Roman" w:hAnsi="Times New Roman" w:eastAsia="Times New Roman" w:cs="Times New Roman"/>
        </w:rPr>
      </w:pPr>
      <w:r w:rsidRPr="4F8F15FC">
        <w:rPr>
          <w:rFonts w:ascii="Times New Roman" w:hAnsi="Times New Roman" w:eastAsia="Times New Roman" w:cs="Times New Roman"/>
        </w:rPr>
        <w:lastRenderedPageBreak/>
        <w:t>Системийн уялдаа холбоо</w:t>
      </w:r>
    </w:p>
    <w:p w:rsidR="00DB5C1A" w:rsidP="4F8F15FC" w:rsidRDefault="00DB5C1A" w14:paraId="30552B82" w14:textId="77777777">
      <w:pPr>
        <w:pStyle w:val="Heading3"/>
        <w:rPr>
          <w:rFonts w:ascii="Times New Roman" w:hAnsi="Times New Roman" w:eastAsia="Times New Roman" w:cs="Times New Roman"/>
        </w:rPr>
      </w:pPr>
      <w:r w:rsidRPr="1ADA9159">
        <w:rPr>
          <w:rFonts w:ascii="Times New Roman" w:hAnsi="Times New Roman" w:eastAsia="Times New Roman" w:cs="Times New Roman"/>
        </w:rPr>
        <w:t>Гэрээ үүсгэх урсгал</w:t>
      </w:r>
    </w:p>
    <w:p w:rsidR="00DB5C1A" w:rsidP="3AB117AD" w:rsidRDefault="00DB5C1A" w14:paraId="5543F329" w14:textId="3F879229">
      <w:pPr>
        <w:pStyle w:val="SourceCode"/>
        <w:ind/>
        <w:rPr>
          <w:rStyle w:val="VerbatimChar"/>
          <w:rFonts w:ascii="Times New Roman" w:hAnsi="Times New Roman" w:eastAsia="Times New Roman" w:cs="Times New Roman"/>
        </w:rPr>
      </w:pPr>
      <w:r>
        <w:br/>
      </w:r>
      <w:r w:rsidRPr="3AB117AD" w:rsidR="00DB5C1A">
        <w:rPr>
          <w:rStyle w:val="VerbatimChar"/>
          <w:rFonts w:ascii="Times New Roman" w:hAnsi="Times New Roman" w:eastAsia="Times New Roman" w:cs="Times New Roman"/>
        </w:rPr>
        <w:t xml:space="preserve">1. </w:t>
      </w:r>
      <w:r w:rsidRPr="3AB117AD" w:rsidR="00DB5C1A">
        <w:rPr>
          <w:rStyle w:val="VerbatimChar"/>
          <w:rFonts w:ascii="Times New Roman" w:hAnsi="Times New Roman" w:eastAsia="Times New Roman" w:cs="Times New Roman"/>
        </w:rPr>
        <w:t>Хүсэлт</w:t>
      </w:r>
      <w:r w:rsidRPr="3AB117AD" w:rsidR="00DB5C1A">
        <w:rPr>
          <w:rStyle w:val="VerbatimChar"/>
          <w:rFonts w:ascii="Times New Roman" w:hAnsi="Times New Roman" w:eastAsia="Times New Roman" w:cs="Times New Roman"/>
        </w:rPr>
        <w:t>: POST /</w:t>
      </w:r>
      <w:r w:rsidRPr="3AB117AD" w:rsidR="00DB5C1A">
        <w:rPr>
          <w:rStyle w:val="VerbatimChar"/>
          <w:rFonts w:ascii="Times New Roman" w:hAnsi="Times New Roman" w:eastAsia="Times New Roman" w:cs="Times New Roman"/>
        </w:rPr>
        <w:t>api</w:t>
      </w:r>
      <w:r w:rsidRPr="3AB117AD" w:rsidR="00DB5C1A">
        <w:rPr>
          <w:rStyle w:val="VerbatimChar"/>
          <w:rFonts w:ascii="Times New Roman" w:hAnsi="Times New Roman" w:eastAsia="Times New Roman" w:cs="Times New Roman"/>
        </w:rPr>
        <w:t xml:space="preserve">/v1/policies                                   </w:t>
      </w:r>
      <w:r>
        <w:br/>
      </w:r>
      <w:r w:rsidRPr="3AB117AD" w:rsidR="00DB5C1A">
        <w:rPr>
          <w:rStyle w:val="VerbatimChar"/>
          <w:rFonts w:ascii="Times New Roman" w:hAnsi="Times New Roman" w:eastAsia="Times New Roman" w:cs="Times New Roman"/>
        </w:rPr>
        <w:t xml:space="preserve">             </w:t>
      </w:r>
      <w:r w:rsidRPr="3AB117AD" w:rsidR="045F0956">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 xml:space="preserve">  </w:t>
      </w:r>
      <w:r w:rsidRPr="3AB117AD" w:rsidR="283E6AAE">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w:t>
      </w:r>
      <w:r>
        <w:br/>
      </w:r>
      <w:r w:rsidRPr="3AB117AD" w:rsidR="00DB5C1A">
        <w:rPr>
          <w:rStyle w:val="VerbatimChar"/>
          <w:rFonts w:ascii="Times New Roman" w:hAnsi="Times New Roman" w:eastAsia="Times New Roman" w:cs="Times New Roman"/>
        </w:rPr>
        <w:t xml:space="preserve"> </w:t>
      </w:r>
      <w:r w:rsidRPr="3AB117AD" w:rsidR="61262EC6">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 xml:space="preserve">             </w:t>
      </w:r>
      <w:r w:rsidRPr="3AB117AD" w:rsidR="4E069D6B">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w:t>
      </w:r>
      <w:r>
        <w:br/>
      </w:r>
      <w:r w:rsidRPr="3AB117AD" w:rsidR="00DB5C1A">
        <w:rPr>
          <w:rStyle w:val="VerbatimChar"/>
          <w:rFonts w:ascii="Times New Roman" w:hAnsi="Times New Roman" w:eastAsia="Times New Roman" w:cs="Times New Roman"/>
        </w:rPr>
        <w:t xml:space="preserve">2. </w:t>
      </w:r>
      <w:r w:rsidRPr="3AB117AD" w:rsidR="00DB5C1A">
        <w:rPr>
          <w:rStyle w:val="VerbatimChar"/>
          <w:rFonts w:ascii="Times New Roman" w:hAnsi="Times New Roman" w:eastAsia="Times New Roman" w:cs="Times New Roman"/>
        </w:rPr>
        <w:t>Хяналт</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Гэрээ</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өгөгдөл</w:t>
      </w:r>
      <w:r w:rsidRPr="3AB117AD" w:rsidR="00DB5C1A">
        <w:rPr>
          <w:rStyle w:val="VerbatimChar"/>
          <w:rFonts w:ascii="Times New Roman" w:hAnsi="Times New Roman" w:eastAsia="Times New Roman" w:cs="Times New Roman"/>
        </w:rPr>
        <w:t xml:space="preserve"> баталгаажуулалт</w:t>
      </w:r>
      <w:r>
        <w:br/>
      </w:r>
      <w:r w:rsidRPr="3AB117AD" w:rsidR="26A205B5">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w:t>
      </w:r>
      <w:r>
        <w:br/>
      </w:r>
      <w:r w:rsidRPr="3AB117AD" w:rsidR="00DB5C1A">
        <w:rPr>
          <w:rStyle w:val="VerbatimChar"/>
          <w:rFonts w:ascii="Times New Roman" w:hAnsi="Times New Roman" w:eastAsia="Times New Roman" w:cs="Times New Roman"/>
        </w:rPr>
        <w:t xml:space="preserve">               ▼</w:t>
      </w:r>
      <w:r>
        <w:br/>
      </w:r>
      <w:r w:rsidRPr="3AB117AD" w:rsidR="3F6093AA">
        <w:rPr>
          <w:rStyle w:val="VerbatimChar"/>
          <w:rFonts w:ascii="Times New Roman" w:hAnsi="Times New Roman" w:eastAsia="Times New Roman" w:cs="Times New Roman"/>
        </w:rPr>
        <w:t>4</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lang w:val="mn-MN"/>
        </w:rPr>
        <w:t>Хураамж</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тооцоолол</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Даатгалын</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хураамж</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тооцоолох</w:t>
      </w:r>
      <w:r w:rsidRPr="3AB117AD" w:rsidR="00DB5C1A">
        <w:rPr>
          <w:rStyle w:val="VerbatimChar"/>
          <w:rFonts w:ascii="Times New Roman" w:hAnsi="Times New Roman" w:eastAsia="Times New Roman" w:cs="Times New Roman"/>
        </w:rPr>
        <w:t xml:space="preserve">                     </w:t>
      </w:r>
      <w:r>
        <w:br/>
      </w:r>
      <w:r w:rsidRPr="3AB117AD" w:rsidR="74AA3CEC">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 xml:space="preserve">             │</w:t>
      </w:r>
      <w:r>
        <w:br/>
      </w:r>
      <w:r w:rsidRPr="3AB117AD" w:rsidR="00DB5C1A">
        <w:rPr>
          <w:rStyle w:val="VerbatimChar"/>
          <w:rFonts w:ascii="Times New Roman" w:hAnsi="Times New Roman" w:eastAsia="Times New Roman" w:cs="Times New Roman"/>
        </w:rPr>
        <w:t xml:space="preserve">               ▼</w:t>
      </w:r>
      <w:r>
        <w:br/>
      </w:r>
      <w:r w:rsidRPr="3AB117AD" w:rsidR="30487DDB">
        <w:rPr>
          <w:rStyle w:val="VerbatimChar"/>
          <w:rFonts w:ascii="Times New Roman" w:hAnsi="Times New Roman" w:eastAsia="Times New Roman" w:cs="Times New Roman"/>
        </w:rPr>
        <w:t>5</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Төлбөр</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боловсруулалт</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QPay</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нэхэмжлэл</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үүсгэх</w:t>
      </w:r>
      <w:r w:rsidRPr="3AB117AD" w:rsidR="00DB5C1A">
        <w:rPr>
          <w:rStyle w:val="VerbatimChar"/>
          <w:rFonts w:ascii="Times New Roman" w:hAnsi="Times New Roman" w:eastAsia="Times New Roman" w:cs="Times New Roman"/>
        </w:rPr>
        <w:t xml:space="preserve">                  </w:t>
      </w:r>
      <w:r>
        <w:br/>
      </w:r>
      <w:r w:rsidRPr="3AB117AD" w:rsidR="00DB5C1A">
        <w:rPr>
          <w:rStyle w:val="VerbatimChar"/>
          <w:rFonts w:ascii="Times New Roman" w:hAnsi="Times New Roman" w:eastAsia="Times New Roman" w:cs="Times New Roman"/>
        </w:rPr>
        <w:t xml:space="preserve">                │</w:t>
      </w:r>
      <w:r>
        <w:br/>
      </w:r>
      <w:r w:rsidRPr="3AB117AD" w:rsidR="00DB5C1A">
        <w:rPr>
          <w:rStyle w:val="VerbatimChar"/>
          <w:rFonts w:ascii="Times New Roman" w:hAnsi="Times New Roman" w:eastAsia="Times New Roman" w:cs="Times New Roman"/>
        </w:rPr>
        <w:t xml:space="preserve">               ▼</w:t>
      </w:r>
      <w:r>
        <w:br/>
      </w:r>
      <w:r w:rsidRPr="3AB117AD" w:rsidR="7D376D4A">
        <w:rPr>
          <w:rStyle w:val="VerbatimChar"/>
          <w:rFonts w:ascii="Times New Roman" w:hAnsi="Times New Roman" w:eastAsia="Times New Roman" w:cs="Times New Roman"/>
        </w:rPr>
        <w:t>6</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Гадаад</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интеграцууд</w:t>
      </w:r>
      <w:r w:rsidRPr="3AB117AD" w:rsidR="00DB5C1A">
        <w:rPr>
          <w:rStyle w:val="VerbatimChar"/>
          <w:rFonts w:ascii="Times New Roman" w:hAnsi="Times New Roman" w:eastAsia="Times New Roman" w:cs="Times New Roman"/>
        </w:rPr>
        <w:t>:</w:t>
      </w:r>
    </w:p>
    <w:p w:rsidR="00DB5C1A" w:rsidP="4F8F15FC" w:rsidRDefault="00DB5C1A" w14:paraId="4E72E6E1" w14:textId="6E00F1D0">
      <w:pPr>
        <w:pStyle w:val="SourceCode"/>
        <w:ind w:firstLine="720"/>
        <w:rPr>
          <w:rStyle w:val="VerbatimChar"/>
          <w:rFonts w:ascii="Times New Roman" w:hAnsi="Times New Roman" w:eastAsia="Times New Roman" w:cs="Times New Roman"/>
        </w:rPr>
      </w:pPr>
      <w:r w:rsidRPr="3AB117AD" w:rsidR="00DB5C1A">
        <w:rPr>
          <w:rStyle w:val="VerbatimChar"/>
          <w:rFonts w:ascii="Times New Roman" w:hAnsi="Times New Roman" w:eastAsia="Times New Roman" w:cs="Times New Roman"/>
        </w:rPr>
        <w:t>- MIIS (</w:t>
      </w:r>
      <w:r w:rsidRPr="3AB117AD" w:rsidR="00DB5C1A">
        <w:rPr>
          <w:rStyle w:val="VerbatimChar"/>
          <w:rFonts w:ascii="Times New Roman" w:hAnsi="Times New Roman" w:eastAsia="Times New Roman" w:cs="Times New Roman"/>
        </w:rPr>
        <w:t>гэрээ</w:t>
      </w:r>
      <w:r w:rsidRPr="3AB117AD" w:rsidR="00DB5C1A">
        <w:rPr>
          <w:rStyle w:val="VerbatimChar"/>
          <w:rFonts w:ascii="Times New Roman" w:hAnsi="Times New Roman" w:eastAsia="Times New Roman" w:cs="Times New Roman"/>
        </w:rPr>
        <w:t xml:space="preserve"> </w:t>
      </w:r>
      <w:r w:rsidRPr="3AB117AD" w:rsidR="0E3D9BDD">
        <w:rPr>
          <w:rStyle w:val="VerbatimChar"/>
          <w:rFonts w:ascii="Times New Roman" w:hAnsi="Times New Roman" w:eastAsia="Times New Roman" w:cs="Times New Roman"/>
        </w:rPr>
        <w:t>баталгаажуулалт</w:t>
      </w:r>
      <w:r w:rsidRPr="3AB117AD" w:rsidR="00DB5C1A">
        <w:rPr>
          <w:rStyle w:val="VerbatimChar"/>
          <w:rFonts w:ascii="Times New Roman" w:hAnsi="Times New Roman" w:eastAsia="Times New Roman" w:cs="Times New Roman"/>
        </w:rPr>
        <w:t>)</w:t>
      </w:r>
      <w:r>
        <w:br/>
      </w:r>
    </w:p>
    <w:p w:rsidR="00DB5C1A" w:rsidP="4F8F15FC" w:rsidRDefault="00DB5C1A" w14:paraId="2910189C" w14:textId="77777777">
      <w:pPr>
        <w:pStyle w:val="Heading3"/>
        <w:rPr>
          <w:rFonts w:ascii="Times New Roman" w:hAnsi="Times New Roman" w:eastAsia="Times New Roman" w:cs="Times New Roman"/>
        </w:rPr>
      </w:pPr>
      <w:r w:rsidRPr="1ADA9159">
        <w:rPr>
          <w:rFonts w:ascii="Times New Roman" w:hAnsi="Times New Roman" w:eastAsia="Times New Roman" w:cs="Times New Roman"/>
        </w:rPr>
        <w:t>Төлбөрийн урсгал</w:t>
      </w:r>
    </w:p>
    <w:p w:rsidR="00DB5C1A" w:rsidP="4F8F15FC" w:rsidRDefault="00DB5C1A" w14:paraId="698CEE76" w14:textId="5FA234E5">
      <w:pPr>
        <w:pStyle w:val="SourceCode"/>
      </w:pPr>
      <w:r w:rsidRPr="3AB117AD" w:rsidR="00DB5C1A">
        <w:rPr>
          <w:rStyle w:val="VerbatimChar"/>
          <w:rFonts w:ascii="Times New Roman" w:hAnsi="Times New Roman" w:eastAsia="Times New Roman" w:cs="Times New Roman"/>
        </w:rPr>
        <w:t>QPay</w:t>
      </w:r>
      <w:r w:rsidRPr="3AB117AD" w:rsidR="00DB5C1A">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Интеграц</w:t>
      </w:r>
      <w:r w:rsidRPr="3AB117AD" w:rsidR="00DB5C1A">
        <w:rPr>
          <w:rStyle w:val="VerbatimChar"/>
          <w:rFonts w:ascii="Times New Roman" w:hAnsi="Times New Roman" w:eastAsia="Times New Roman" w:cs="Times New Roman"/>
        </w:rPr>
        <w:t xml:space="preserve"> ──► </w:t>
      </w:r>
      <w:r w:rsidRPr="3AB117AD" w:rsidR="00DB5C1A">
        <w:rPr>
          <w:rStyle w:val="VerbatimChar"/>
          <w:rFonts w:ascii="Times New Roman" w:hAnsi="Times New Roman" w:eastAsia="Times New Roman" w:cs="Times New Roman"/>
        </w:rPr>
        <w:t>Нэхэмжлэл</w:t>
      </w:r>
      <w:r w:rsidRPr="3AB117AD" w:rsidR="00DB5C1A">
        <w:rPr>
          <w:rStyle w:val="VerbatimChar"/>
          <w:rFonts w:ascii="Times New Roman" w:hAnsi="Times New Roman" w:eastAsia="Times New Roman" w:cs="Times New Roman"/>
        </w:rPr>
        <w:t xml:space="preserve"> үүсгэх</w:t>
      </w:r>
      <w:r>
        <w:br/>
      </w:r>
      <w:r w:rsidRPr="3AB117AD" w:rsidR="00DB5C1A">
        <w:rPr>
          <w:rStyle w:val="VerbatimChar"/>
          <w:rFonts w:ascii="Times New Roman" w:hAnsi="Times New Roman" w:eastAsia="Times New Roman" w:cs="Times New Roman"/>
        </w:rPr>
        <w:t xml:space="preserve"> </w:t>
      </w:r>
      <w:r w:rsidRPr="3AB117AD" w:rsidR="1E8AB0B4">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 xml:space="preserve">      │</w:t>
      </w:r>
      <w:r>
        <w:br/>
      </w:r>
      <w:r w:rsidRPr="3AB117AD" w:rsidR="00DB5C1A">
        <w:rPr>
          <w:rStyle w:val="VerbatimChar"/>
          <w:rFonts w:ascii="Times New Roman" w:hAnsi="Times New Roman" w:eastAsia="Times New Roman" w:cs="Times New Roman"/>
        </w:rPr>
        <w:t xml:space="preserve">   </w:t>
      </w:r>
      <w:r w:rsidRPr="3AB117AD" w:rsidR="37ABC89E">
        <w:rPr>
          <w:rStyle w:val="VerbatimChar"/>
          <w:rFonts w:ascii="Times New Roman" w:hAnsi="Times New Roman" w:eastAsia="Times New Roman" w:cs="Times New Roman"/>
        </w:rPr>
        <w:t xml:space="preserve">  </w:t>
      </w:r>
      <w:r w:rsidRPr="3AB117AD" w:rsidR="00DB5C1A">
        <w:rPr>
          <w:rStyle w:val="VerbatimChar"/>
          <w:rFonts w:ascii="Times New Roman" w:hAnsi="Times New Roman" w:eastAsia="Times New Roman" w:cs="Times New Roman"/>
        </w:rPr>
        <w:t xml:space="preserve">    ▼</w:t>
      </w:r>
      <w:r>
        <w:br/>
      </w:r>
      <w:r w:rsidRPr="3AB117AD" w:rsidR="00DB5C1A">
        <w:rPr>
          <w:rStyle w:val="VerbatimChar"/>
          <w:rFonts w:ascii="Times New Roman" w:hAnsi="Times New Roman" w:eastAsia="Times New Roman" w:cs="Times New Roman"/>
        </w:rPr>
        <w:t xml:space="preserve">Callback Handler ──► </w:t>
      </w:r>
      <w:r w:rsidRPr="3AB117AD" w:rsidR="00DB5C1A">
        <w:rPr>
          <w:rStyle w:val="VerbatimChar"/>
          <w:rFonts w:ascii="Times New Roman" w:hAnsi="Times New Roman" w:eastAsia="Times New Roman" w:cs="Times New Roman"/>
        </w:rPr>
        <w:t>Төлбөрийн</w:t>
      </w:r>
      <w:r w:rsidRPr="3AB117AD" w:rsidR="00DB5C1A">
        <w:rPr>
          <w:rStyle w:val="VerbatimChar"/>
          <w:rFonts w:ascii="Times New Roman" w:hAnsi="Times New Roman" w:eastAsia="Times New Roman" w:cs="Times New Roman"/>
        </w:rPr>
        <w:t xml:space="preserve"> баталгаажуулалт</w:t>
      </w:r>
    </w:p>
    <w:p w:rsidR="00B939FE" w:rsidP="4F8F15FC" w:rsidRDefault="00B939FE" w14:paraId="19052C93" w14:textId="7EC395D3">
      <w:pPr>
        <w:pStyle w:val="Heading2"/>
        <w:rPr>
          <w:rFonts w:ascii="Times New Roman" w:hAnsi="Times New Roman" w:eastAsia="Times New Roman" w:cs="Times New Roman"/>
        </w:rPr>
      </w:pPr>
      <w:r w:rsidRPr="1ADA9159">
        <w:rPr>
          <w:rFonts w:ascii="Times New Roman" w:hAnsi="Times New Roman" w:eastAsia="Times New Roman" w:cs="Times New Roman"/>
        </w:rPr>
        <w:t>Гадаад интеграцууд</w:t>
      </w:r>
    </w:p>
    <w:p w:rsidR="00D86041" w:rsidP="4F8F15FC" w:rsidRDefault="00D86041" w14:paraId="6AFEE0F9" w14:textId="77777777">
      <w:pPr>
        <w:pStyle w:val="Heading3"/>
        <w:rPr>
          <w:rFonts w:ascii="Times New Roman" w:hAnsi="Times New Roman" w:eastAsia="Times New Roman" w:cs="Times New Roman"/>
        </w:rPr>
      </w:pPr>
      <w:r w:rsidRPr="1ADA9159">
        <w:rPr>
          <w:rFonts w:ascii="Times New Roman" w:hAnsi="Times New Roman" w:eastAsia="Times New Roman" w:cs="Times New Roman"/>
        </w:rPr>
        <w:t>MIIS (Монголын Даатгалын Мэдээллийн Систем)</w:t>
      </w:r>
    </w:p>
    <w:tbl>
      <w:tblPr>
        <w:tblStyle w:val="Table"/>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020" w:firstRow="1" w:lastRow="0" w:firstColumn="0" w:lastColumn="0" w:noHBand="0" w:noVBand="0"/>
      </w:tblPr>
      <w:tblGrid>
        <w:gridCol w:w="952"/>
        <w:gridCol w:w="4212"/>
      </w:tblGrid>
      <w:tr w:rsidR="00D86041" w:rsidTr="3AB117AD" w14:paraId="454E1820"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D86041" w:rsidP="4F8F15FC" w:rsidRDefault="411A65D1" w14:paraId="4F099011" w14:textId="790C29A3">
            <w:pPr>
              <w:pStyle w:val="Compact"/>
              <w:rPr>
                <w:rFonts w:ascii="Times New Roman" w:hAnsi="Times New Roman" w:eastAsia="Times New Roman" w:cs="Times New Roman"/>
              </w:rPr>
            </w:pPr>
            <w:r w:rsidRPr="4F8F15FC">
              <w:rPr>
                <w:rFonts w:ascii="Times New Roman" w:hAnsi="Times New Roman" w:eastAsia="Times New Roman" w:cs="Times New Roman"/>
              </w:rPr>
              <w:t>Шинж</w:t>
            </w:r>
          </w:p>
        </w:tc>
        <w:tc>
          <w:tcPr>
            <w:cnfStyle w:val="000001000000" w:firstRow="0" w:lastRow="0" w:firstColumn="0" w:lastColumn="0" w:oddVBand="0" w:evenVBand="1" w:oddHBand="0" w:evenHBand="0" w:firstRowFirstColumn="0" w:firstRowLastColumn="0" w:lastRowFirstColumn="0" w:lastRowLastColumn="0"/>
            <w:tcW w:w="0" w:type="auto"/>
            <w:tcMar/>
          </w:tcPr>
          <w:p w:rsidR="00D86041" w:rsidP="4F8F15FC" w:rsidRDefault="00D86041" w14:paraId="3CE8AD53"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Утга</w:t>
            </w:r>
          </w:p>
        </w:tc>
      </w:tr>
      <w:tr w:rsidR="00D86041" w:rsidTr="3AB117AD" w14:paraId="1D2AED2A" w14:textId="77777777">
        <w:tc>
          <w:tcPr>
            <w:cnfStyle w:val="000010000000" w:firstRow="0" w:lastRow="0" w:firstColumn="0" w:lastColumn="0" w:oddVBand="1" w:evenVBand="0" w:oddHBand="0" w:evenHBand="0" w:firstRowFirstColumn="0" w:firstRowLastColumn="0" w:lastRowFirstColumn="0" w:lastRowLastColumn="0"/>
            <w:tcW w:w="0" w:type="auto"/>
            <w:tcMar/>
          </w:tcPr>
          <w:p w:rsidR="00D86041" w:rsidP="4F8F15FC" w:rsidRDefault="00D86041" w14:paraId="60006EB2" w14:textId="77777777">
            <w:pPr>
              <w:pStyle w:val="Compact"/>
              <w:rPr>
                <w:rFonts w:ascii="Times New Roman" w:hAnsi="Times New Roman" w:eastAsia="Times New Roman" w:cs="Times New Roman"/>
                <w:b/>
                <w:bCs/>
              </w:rPr>
            </w:pPr>
            <w:r w:rsidRPr="4F8F15FC">
              <w:rPr>
                <w:rFonts w:ascii="Times New Roman" w:hAnsi="Times New Roman" w:eastAsia="Times New Roman" w:cs="Times New Roman"/>
                <w:b/>
                <w:bCs/>
              </w:rPr>
              <w:t>Зорилго</w:t>
            </w:r>
          </w:p>
        </w:tc>
        <w:tc>
          <w:tcPr>
            <w:cnfStyle w:val="000001000000" w:firstRow="0" w:lastRow="0" w:firstColumn="0" w:lastColumn="0" w:oddVBand="0" w:evenVBand="1" w:oddHBand="0" w:evenHBand="0" w:firstRowFirstColumn="0" w:firstRowLastColumn="0" w:lastRowFirstColumn="0" w:lastRowLastColumn="0"/>
            <w:tcW w:w="0" w:type="auto"/>
            <w:tcMar/>
          </w:tcPr>
          <w:p w:rsidR="00D86041" w:rsidP="4F8F15FC" w:rsidRDefault="00D86041" w14:paraId="0BA39229"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Албан ёсны даатгалын бүртгэл</w:t>
            </w:r>
          </w:p>
        </w:tc>
      </w:tr>
      <w:tr w:rsidR="00D86041" w:rsidTr="3AB117AD" w14:paraId="4C17FCA7" w14:textId="77777777">
        <w:tc>
          <w:tcPr>
            <w:cnfStyle w:val="000010000000" w:firstRow="0" w:lastRow="0" w:firstColumn="0" w:lastColumn="0" w:oddVBand="1" w:evenVBand="0" w:oddHBand="0" w:evenHBand="0" w:firstRowFirstColumn="0" w:firstRowLastColumn="0" w:lastRowFirstColumn="0" w:lastRowLastColumn="0"/>
            <w:tcW w:w="0" w:type="auto"/>
            <w:tcMar/>
          </w:tcPr>
          <w:p w:rsidR="00D86041" w:rsidP="4F8F15FC" w:rsidRDefault="00D86041" w14:paraId="12D91590" w14:textId="77777777">
            <w:pPr>
              <w:pStyle w:val="Compact"/>
              <w:rPr>
                <w:rFonts w:ascii="Times New Roman" w:hAnsi="Times New Roman" w:eastAsia="Times New Roman" w:cs="Times New Roman"/>
                <w:b/>
                <w:bCs/>
              </w:rPr>
            </w:pPr>
            <w:r w:rsidRPr="4F8F15FC">
              <w:rPr>
                <w:rFonts w:ascii="Times New Roman" w:hAnsi="Times New Roman" w:eastAsia="Times New Roman" w:cs="Times New Roman"/>
                <w:b/>
                <w:bCs/>
              </w:rPr>
              <w:t>Арга</w:t>
            </w:r>
          </w:p>
        </w:tc>
        <w:tc>
          <w:tcPr>
            <w:cnfStyle w:val="000001000000" w:firstRow="0" w:lastRow="0" w:firstColumn="0" w:lastColumn="0" w:oddVBand="0" w:evenVBand="1" w:oddHBand="0" w:evenHBand="0" w:firstRowFirstColumn="0" w:firstRowLastColumn="0" w:lastRowFirstColumn="0" w:lastRowLastColumn="0"/>
            <w:tcW w:w="0" w:type="auto"/>
            <w:tcMar/>
          </w:tcPr>
          <w:p w:rsidR="00D86041" w:rsidP="4F8F15FC" w:rsidRDefault="00D86041" w14:paraId="2D1CFCB8" w14:textId="77777777">
            <w:pPr>
              <w:pStyle w:val="Compact"/>
              <w:rPr>
                <w:rFonts w:ascii="Times New Roman" w:hAnsi="Times New Roman" w:eastAsia="Times New Roman" w:cs="Times New Roman"/>
              </w:rPr>
            </w:pPr>
            <w:r w:rsidRPr="4F8F15FC">
              <w:rPr>
                <w:rFonts w:ascii="Times New Roman" w:hAnsi="Times New Roman" w:eastAsia="Times New Roman" w:cs="Times New Roman"/>
              </w:rPr>
              <w:t>Гэрээ үүсгэлт, баталгаажуулалт</w:t>
            </w:r>
          </w:p>
        </w:tc>
      </w:tr>
      <w:tr w:rsidR="00D86041" w:rsidTr="3AB117AD" w14:paraId="67F769C3" w14:textId="77777777">
        <w:tc>
          <w:tcPr>
            <w:cnfStyle w:val="000010000000" w:firstRow="0" w:lastRow="0" w:firstColumn="0" w:lastColumn="0" w:oddVBand="1" w:evenVBand="0" w:oddHBand="0" w:evenHBand="0" w:firstRowFirstColumn="0" w:firstRowLastColumn="0" w:lastRowFirstColumn="0" w:lastRowLastColumn="0"/>
            <w:tcW w:w="0" w:type="auto"/>
            <w:tcMar/>
          </w:tcPr>
          <w:p w:rsidR="00D86041" w:rsidP="4F8F15FC" w:rsidRDefault="00D86041" w14:paraId="4F447C64" w14:textId="77777777">
            <w:pPr>
              <w:pStyle w:val="Compact"/>
              <w:rPr>
                <w:rFonts w:ascii="Times New Roman" w:hAnsi="Times New Roman" w:eastAsia="Times New Roman" w:cs="Times New Roman"/>
                <w:b/>
                <w:bCs/>
              </w:rPr>
            </w:pPr>
            <w:r w:rsidRPr="4F8F15FC">
              <w:rPr>
                <w:rFonts w:ascii="Times New Roman" w:hAnsi="Times New Roman" w:eastAsia="Times New Roman" w:cs="Times New Roman"/>
                <w:b/>
                <w:bCs/>
              </w:rPr>
              <w:t>API</w:t>
            </w:r>
          </w:p>
        </w:tc>
        <w:tc>
          <w:tcPr>
            <w:cnfStyle w:val="000001000000" w:firstRow="0" w:lastRow="0" w:firstColumn="0" w:lastColumn="0" w:oddVBand="0" w:evenVBand="1" w:oddHBand="0" w:evenHBand="0" w:firstRowFirstColumn="0" w:firstRowLastColumn="0" w:lastRowFirstColumn="0" w:lastRowLastColumn="0"/>
            <w:tcW w:w="0" w:type="auto"/>
            <w:tcMar/>
          </w:tcPr>
          <w:p w:rsidR="00D86041" w:rsidP="3AB117AD" w:rsidRDefault="00D86041" w14:paraId="1164ED7C" w14:textId="62FF09BC">
            <w:pPr>
              <w:pStyle w:val="Compact"/>
              <w:suppressLineNumbers w:val="0"/>
              <w:bidi w:val="0"/>
              <w:spacing w:before="36" w:beforeAutospacing="off" w:after="36" w:afterAutospacing="off" w:line="240" w:lineRule="auto"/>
              <w:ind w:left="0" w:right="0"/>
              <w:jc w:val="left"/>
              <w:rPr>
                <w:rFonts w:ascii="Times New Roman" w:hAnsi="Times New Roman" w:eastAsia="Times New Roman" w:cs="Times New Roman"/>
              </w:rPr>
            </w:pPr>
            <w:r w:rsidRPr="3AB117AD" w:rsidR="1B570267">
              <w:rPr>
                <w:rFonts w:ascii="Times New Roman" w:hAnsi="Times New Roman" w:eastAsia="Times New Roman" w:cs="Times New Roman"/>
              </w:rPr>
              <w:t>REST-API</w:t>
            </w:r>
          </w:p>
        </w:tc>
      </w:tr>
      <w:tr w:rsidR="00D86041" w:rsidTr="3AB117AD" w14:paraId="366F4986" w14:textId="77777777">
        <w:tc>
          <w:tcPr>
            <w:cnfStyle w:val="000010000000" w:firstRow="0" w:lastRow="0" w:firstColumn="0" w:lastColumn="0" w:oddVBand="1" w:evenVBand="0" w:oddHBand="0" w:evenHBand="0" w:firstRowFirstColumn="0" w:firstRowLastColumn="0" w:lastRowFirstColumn="0" w:lastRowLastColumn="0"/>
            <w:tcW w:w="0" w:type="auto"/>
            <w:tcMar/>
          </w:tcPr>
          <w:p w:rsidR="00D86041" w:rsidP="4F8F15FC" w:rsidRDefault="00D86041" w14:paraId="19A15521" w14:textId="77777777">
            <w:pPr>
              <w:pStyle w:val="Compact"/>
              <w:rPr>
                <w:rFonts w:ascii="Times New Roman" w:hAnsi="Times New Roman" w:eastAsia="Times New Roman" w:cs="Times New Roman"/>
                <w:b/>
                <w:bCs/>
              </w:rPr>
            </w:pPr>
            <w:r w:rsidRPr="4F8F15FC">
              <w:rPr>
                <w:rFonts w:ascii="Times New Roman" w:hAnsi="Times New Roman" w:eastAsia="Times New Roman" w:cs="Times New Roman"/>
                <w:b/>
                <w:bCs/>
              </w:rPr>
              <w:t>Func</w:t>
            </w:r>
          </w:p>
        </w:tc>
        <w:tc>
          <w:tcPr>
            <w:cnfStyle w:val="000001000000" w:firstRow="0" w:lastRow="0" w:firstColumn="0" w:lastColumn="0" w:oddVBand="0" w:evenVBand="1" w:oddHBand="0" w:evenHBand="0" w:firstRowFirstColumn="0" w:firstRowLastColumn="0" w:lastRowFirstColumn="0" w:lastRowLastColumn="0"/>
            <w:tcW w:w="0" w:type="auto"/>
            <w:tcMar/>
          </w:tcPr>
          <w:p w:rsidR="00D86041" w:rsidP="4F8F15FC" w:rsidRDefault="00D86041" w14:paraId="5D4B8D0E" w14:textId="1834FE66">
            <w:pPr>
              <w:pStyle w:val="Compact"/>
              <w:rPr>
                <w:rFonts w:ascii="Times New Roman" w:hAnsi="Times New Roman" w:eastAsia="Times New Roman" w:cs="Times New Roman"/>
              </w:rPr>
            </w:pPr>
            <w:r w:rsidRPr="3AB117AD" w:rsidR="00D86041">
              <w:rPr>
                <w:rFonts w:ascii="Times New Roman" w:hAnsi="Times New Roman" w:eastAsia="Times New Roman" w:cs="Times New Roman"/>
              </w:rPr>
              <w:t>Гэрээ</w:t>
            </w:r>
            <w:r w:rsidRPr="3AB117AD" w:rsidR="00D86041">
              <w:rPr>
                <w:rFonts w:ascii="Times New Roman" w:hAnsi="Times New Roman" w:eastAsia="Times New Roman" w:cs="Times New Roman"/>
              </w:rPr>
              <w:t xml:space="preserve"> </w:t>
            </w:r>
            <w:r w:rsidRPr="3AB117AD" w:rsidR="00D86041">
              <w:rPr>
                <w:rFonts w:ascii="Times New Roman" w:hAnsi="Times New Roman" w:eastAsia="Times New Roman" w:cs="Times New Roman"/>
              </w:rPr>
              <w:t>бүртгэл</w:t>
            </w:r>
            <w:r w:rsidRPr="3AB117AD" w:rsidR="00D86041">
              <w:rPr>
                <w:rFonts w:ascii="Times New Roman" w:hAnsi="Times New Roman" w:eastAsia="Times New Roman" w:cs="Times New Roman"/>
              </w:rPr>
              <w:t xml:space="preserve">, </w:t>
            </w:r>
            <w:r w:rsidRPr="3AB117AD" w:rsidR="00D86041">
              <w:rPr>
                <w:rFonts w:ascii="Times New Roman" w:hAnsi="Times New Roman" w:eastAsia="Times New Roman" w:cs="Times New Roman"/>
              </w:rPr>
              <w:t>хураамж</w:t>
            </w:r>
            <w:r w:rsidRPr="3AB117AD" w:rsidR="00D86041">
              <w:rPr>
                <w:rFonts w:ascii="Times New Roman" w:hAnsi="Times New Roman" w:eastAsia="Times New Roman" w:cs="Times New Roman"/>
              </w:rPr>
              <w:t xml:space="preserve"> </w:t>
            </w:r>
            <w:r w:rsidRPr="3AB117AD" w:rsidR="00D86041">
              <w:rPr>
                <w:rFonts w:ascii="Times New Roman" w:hAnsi="Times New Roman" w:eastAsia="Times New Roman" w:cs="Times New Roman"/>
              </w:rPr>
              <w:t>тооцоолол</w:t>
            </w:r>
            <w:r w:rsidRPr="3AB117AD" w:rsidR="00D86041">
              <w:rPr>
                <w:rFonts w:ascii="Times New Roman" w:hAnsi="Times New Roman" w:eastAsia="Times New Roman" w:cs="Times New Roman"/>
              </w:rPr>
              <w:t xml:space="preserve">, </w:t>
            </w:r>
            <w:r w:rsidRPr="3AB117AD" w:rsidR="00D86041">
              <w:rPr>
                <w:rFonts w:ascii="Times New Roman" w:hAnsi="Times New Roman" w:eastAsia="Times New Roman" w:cs="Times New Roman"/>
              </w:rPr>
              <w:t>нэхэмжлэл</w:t>
            </w:r>
            <w:r w:rsidRPr="3AB117AD" w:rsidR="43E92E80">
              <w:rPr>
                <w:rFonts w:ascii="Times New Roman" w:hAnsi="Times New Roman" w:eastAsia="Times New Roman" w:cs="Times New Roman"/>
              </w:rPr>
              <w:t>, miis баталгаажуулалт</w:t>
            </w:r>
          </w:p>
        </w:tc>
      </w:tr>
    </w:tbl>
    <w:p w:rsidRPr="00010D47" w:rsidR="00B939FE" w:rsidP="00664911" w:rsidRDefault="00B939FE" w14:paraId="16BA613D" w14:textId="77777777">
      <w:pPr>
        <w:spacing w:before="240" w:line="360" w:lineRule="auto"/>
        <w:jc w:val="both"/>
        <w:rPr>
          <w:rFonts w:ascii="Times New Roman" w:hAnsi="Times New Roman" w:eastAsia="Times New Roman" w:cs="Times New Roman"/>
          <w:lang w:val="mn-MN"/>
        </w:rPr>
      </w:pPr>
    </w:p>
    <w:sectPr w:rsidRPr="00010D47" w:rsidR="00B939FE" w:rsidSect="00664911">
      <w:type w:val="continuous"/>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239218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40607C1"/>
    <w:multiLevelType w:val="multilevel"/>
    <w:tmpl w:val="3C980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405ABD"/>
    <w:multiLevelType w:val="hybridMultilevel"/>
    <w:tmpl w:val="B6DCBD6A"/>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3" w15:restartNumberingAfterBreak="0">
    <w:nsid w:val="2883D2B4"/>
    <w:multiLevelType w:val="hybridMultilevel"/>
    <w:tmpl w:val="F94A32B2"/>
    <w:lvl w:ilvl="0" w:tplc="36E0B0C2">
      <w:start w:val="1"/>
      <w:numFmt w:val="decimal"/>
      <w:lvlText w:val="%1."/>
      <w:lvlJc w:val="left"/>
      <w:pPr>
        <w:ind w:left="720" w:hanging="360"/>
      </w:pPr>
    </w:lvl>
    <w:lvl w:ilvl="1" w:tplc="AFD409F6">
      <w:start w:val="1"/>
      <w:numFmt w:val="lowerLetter"/>
      <w:lvlText w:val="%2."/>
      <w:lvlJc w:val="left"/>
      <w:pPr>
        <w:ind w:left="1440" w:hanging="360"/>
      </w:pPr>
    </w:lvl>
    <w:lvl w:ilvl="2" w:tplc="90CEB118">
      <w:start w:val="1"/>
      <w:numFmt w:val="lowerRoman"/>
      <w:lvlText w:val="%3."/>
      <w:lvlJc w:val="right"/>
      <w:pPr>
        <w:ind w:left="2160" w:hanging="180"/>
      </w:pPr>
    </w:lvl>
    <w:lvl w:ilvl="3" w:tplc="68561BF8">
      <w:start w:val="1"/>
      <w:numFmt w:val="decimal"/>
      <w:lvlText w:val="%4."/>
      <w:lvlJc w:val="left"/>
      <w:pPr>
        <w:ind w:left="2880" w:hanging="360"/>
      </w:pPr>
    </w:lvl>
    <w:lvl w:ilvl="4" w:tplc="73EC99F6">
      <w:start w:val="1"/>
      <w:numFmt w:val="lowerLetter"/>
      <w:lvlText w:val="%5."/>
      <w:lvlJc w:val="left"/>
      <w:pPr>
        <w:ind w:left="3600" w:hanging="360"/>
      </w:pPr>
    </w:lvl>
    <w:lvl w:ilvl="5" w:tplc="10F4C466">
      <w:start w:val="1"/>
      <w:numFmt w:val="lowerRoman"/>
      <w:lvlText w:val="%6."/>
      <w:lvlJc w:val="right"/>
      <w:pPr>
        <w:ind w:left="4320" w:hanging="180"/>
      </w:pPr>
    </w:lvl>
    <w:lvl w:ilvl="6" w:tplc="2FC605C0">
      <w:start w:val="1"/>
      <w:numFmt w:val="decimal"/>
      <w:lvlText w:val="%7."/>
      <w:lvlJc w:val="left"/>
      <w:pPr>
        <w:ind w:left="5040" w:hanging="360"/>
      </w:pPr>
    </w:lvl>
    <w:lvl w:ilvl="7" w:tplc="D73CCB80">
      <w:start w:val="1"/>
      <w:numFmt w:val="lowerLetter"/>
      <w:lvlText w:val="%8."/>
      <w:lvlJc w:val="left"/>
      <w:pPr>
        <w:ind w:left="5760" w:hanging="360"/>
      </w:pPr>
    </w:lvl>
    <w:lvl w:ilvl="8" w:tplc="6D689FC8">
      <w:start w:val="1"/>
      <w:numFmt w:val="lowerRoman"/>
      <w:lvlText w:val="%9."/>
      <w:lvlJc w:val="right"/>
      <w:pPr>
        <w:ind w:left="6480" w:hanging="180"/>
      </w:pPr>
    </w:lvl>
  </w:abstractNum>
  <w:abstractNum w:abstractNumId="4" w15:restartNumberingAfterBreak="0">
    <w:nsid w:val="328DB314"/>
    <w:multiLevelType w:val="hybridMultilevel"/>
    <w:tmpl w:val="142C4652"/>
    <w:lvl w:ilvl="0" w:tplc="28443560">
      <w:start w:val="1"/>
      <w:numFmt w:val="decimal"/>
      <w:lvlText w:val="%1."/>
      <w:lvlJc w:val="left"/>
      <w:pPr>
        <w:ind w:left="720" w:hanging="360"/>
      </w:pPr>
    </w:lvl>
    <w:lvl w:ilvl="1" w:tplc="314CBBB2">
      <w:start w:val="1"/>
      <w:numFmt w:val="lowerLetter"/>
      <w:lvlText w:val="%2."/>
      <w:lvlJc w:val="left"/>
      <w:pPr>
        <w:ind w:left="1440" w:hanging="360"/>
      </w:pPr>
    </w:lvl>
    <w:lvl w:ilvl="2" w:tplc="0B6A1C84">
      <w:start w:val="1"/>
      <w:numFmt w:val="lowerRoman"/>
      <w:lvlText w:val="%3."/>
      <w:lvlJc w:val="right"/>
      <w:pPr>
        <w:ind w:left="2160" w:hanging="180"/>
      </w:pPr>
    </w:lvl>
    <w:lvl w:ilvl="3" w:tplc="5A9EB994">
      <w:start w:val="1"/>
      <w:numFmt w:val="decimal"/>
      <w:lvlText w:val="%4."/>
      <w:lvlJc w:val="left"/>
      <w:pPr>
        <w:ind w:left="2880" w:hanging="360"/>
      </w:pPr>
    </w:lvl>
    <w:lvl w:ilvl="4" w:tplc="E6AC17D4">
      <w:start w:val="1"/>
      <w:numFmt w:val="lowerLetter"/>
      <w:lvlText w:val="%5."/>
      <w:lvlJc w:val="left"/>
      <w:pPr>
        <w:ind w:left="3600" w:hanging="360"/>
      </w:pPr>
    </w:lvl>
    <w:lvl w:ilvl="5" w:tplc="A2B0BC72">
      <w:start w:val="1"/>
      <w:numFmt w:val="lowerRoman"/>
      <w:lvlText w:val="%6."/>
      <w:lvlJc w:val="right"/>
      <w:pPr>
        <w:ind w:left="4320" w:hanging="180"/>
      </w:pPr>
    </w:lvl>
    <w:lvl w:ilvl="6" w:tplc="DDA0C04C">
      <w:start w:val="1"/>
      <w:numFmt w:val="decimal"/>
      <w:lvlText w:val="%7."/>
      <w:lvlJc w:val="left"/>
      <w:pPr>
        <w:ind w:left="5040" w:hanging="360"/>
      </w:pPr>
    </w:lvl>
    <w:lvl w:ilvl="7" w:tplc="B464E866">
      <w:start w:val="1"/>
      <w:numFmt w:val="lowerLetter"/>
      <w:lvlText w:val="%8."/>
      <w:lvlJc w:val="left"/>
      <w:pPr>
        <w:ind w:left="5760" w:hanging="360"/>
      </w:pPr>
    </w:lvl>
    <w:lvl w:ilvl="8" w:tplc="1EB66BD6">
      <w:start w:val="1"/>
      <w:numFmt w:val="lowerRoman"/>
      <w:lvlText w:val="%9."/>
      <w:lvlJc w:val="right"/>
      <w:pPr>
        <w:ind w:left="6480" w:hanging="180"/>
      </w:pPr>
    </w:lvl>
  </w:abstractNum>
  <w:abstractNum w:abstractNumId="5" w15:restartNumberingAfterBreak="0">
    <w:nsid w:val="42272140"/>
    <w:multiLevelType w:val="hybridMultilevel"/>
    <w:tmpl w:val="73E2319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EE31CDB"/>
    <w:multiLevelType w:val="hybridMultilevel"/>
    <w:tmpl w:val="4D96DBF6"/>
    <w:lvl w:ilvl="0" w:tplc="8B54B68A">
      <w:start w:val="1"/>
      <w:numFmt w:val="decimal"/>
      <w:lvlText w:val="%1."/>
      <w:lvlJc w:val="left"/>
      <w:pPr>
        <w:ind w:left="720" w:hanging="360"/>
      </w:pPr>
      <w:rPr>
        <w:rFonts w:hint="default"/>
        <w:sz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4A7776"/>
    <w:multiLevelType w:val="hybridMultilevel"/>
    <w:tmpl w:val="A99C64FE"/>
    <w:lvl w:ilvl="0" w:tplc="F7FE6540">
      <w:start w:val="2"/>
      <w:numFmt w:val="decimal"/>
      <w:lvlText w:val="%1."/>
      <w:lvlJc w:val="left"/>
      <w:pPr>
        <w:ind w:left="720" w:hanging="360"/>
      </w:pPr>
    </w:lvl>
    <w:lvl w:ilvl="1" w:tplc="C290A0D0">
      <w:start w:val="1"/>
      <w:numFmt w:val="lowerLetter"/>
      <w:lvlText w:val="%2."/>
      <w:lvlJc w:val="left"/>
      <w:pPr>
        <w:ind w:left="1440" w:hanging="360"/>
      </w:pPr>
    </w:lvl>
    <w:lvl w:ilvl="2" w:tplc="FDDEF174">
      <w:start w:val="1"/>
      <w:numFmt w:val="lowerRoman"/>
      <w:lvlText w:val="%3."/>
      <w:lvlJc w:val="right"/>
      <w:pPr>
        <w:ind w:left="2160" w:hanging="180"/>
      </w:pPr>
    </w:lvl>
    <w:lvl w:ilvl="3" w:tplc="75EA0704">
      <w:start w:val="1"/>
      <w:numFmt w:val="decimal"/>
      <w:lvlText w:val="%4."/>
      <w:lvlJc w:val="left"/>
      <w:pPr>
        <w:ind w:left="2880" w:hanging="360"/>
      </w:pPr>
    </w:lvl>
    <w:lvl w:ilvl="4" w:tplc="997CBEBA">
      <w:start w:val="1"/>
      <w:numFmt w:val="lowerLetter"/>
      <w:lvlText w:val="%5."/>
      <w:lvlJc w:val="left"/>
      <w:pPr>
        <w:ind w:left="3600" w:hanging="360"/>
      </w:pPr>
    </w:lvl>
    <w:lvl w:ilvl="5" w:tplc="65EEBB38">
      <w:start w:val="1"/>
      <w:numFmt w:val="lowerRoman"/>
      <w:lvlText w:val="%6."/>
      <w:lvlJc w:val="right"/>
      <w:pPr>
        <w:ind w:left="4320" w:hanging="180"/>
      </w:pPr>
    </w:lvl>
    <w:lvl w:ilvl="6" w:tplc="E6AAC4C8">
      <w:start w:val="1"/>
      <w:numFmt w:val="decimal"/>
      <w:lvlText w:val="%7."/>
      <w:lvlJc w:val="left"/>
      <w:pPr>
        <w:ind w:left="5040" w:hanging="360"/>
      </w:pPr>
    </w:lvl>
    <w:lvl w:ilvl="7" w:tplc="A600DD30">
      <w:start w:val="1"/>
      <w:numFmt w:val="lowerLetter"/>
      <w:lvlText w:val="%8."/>
      <w:lvlJc w:val="left"/>
      <w:pPr>
        <w:ind w:left="5760" w:hanging="360"/>
      </w:pPr>
    </w:lvl>
    <w:lvl w:ilvl="8" w:tplc="2116B35E">
      <w:start w:val="1"/>
      <w:numFmt w:val="lowerRoman"/>
      <w:lvlText w:val="%9."/>
      <w:lvlJc w:val="right"/>
      <w:pPr>
        <w:ind w:left="6480" w:hanging="180"/>
      </w:pPr>
    </w:lvl>
  </w:abstractNum>
  <w:abstractNum w:abstractNumId="8" w15:restartNumberingAfterBreak="0">
    <w:nsid w:val="63434EDD"/>
    <w:multiLevelType w:val="hybridMultilevel"/>
    <w:tmpl w:val="67884B5A"/>
    <w:lvl w:ilvl="0" w:tplc="A4D61A46">
      <w:start w:val="1"/>
      <w:numFmt w:val="bullet"/>
      <w:lvlText w:val="-"/>
      <w:lvlJc w:val="left"/>
      <w:pPr>
        <w:ind w:left="720" w:hanging="360"/>
      </w:pPr>
      <w:rPr>
        <w:rFonts w:hint="default" w:ascii="Times New Roman" w:hAnsi="Times New Roman" w:cs="Times New Roman"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91904CD"/>
    <w:multiLevelType w:val="hybridMultilevel"/>
    <w:tmpl w:val="70E2E8A2"/>
    <w:lvl w:ilvl="0" w:tplc="0D4A262A">
      <w:start w:val="1"/>
      <w:numFmt w:val="decimal"/>
      <w:lvlText w:val="%1."/>
      <w:lvlJc w:val="left"/>
      <w:pPr>
        <w:ind w:left="720" w:hanging="360"/>
      </w:pPr>
    </w:lvl>
    <w:lvl w:ilvl="1" w:tplc="6452350E">
      <w:start w:val="1"/>
      <w:numFmt w:val="lowerLetter"/>
      <w:lvlText w:val="%2."/>
      <w:lvlJc w:val="left"/>
      <w:pPr>
        <w:ind w:left="1440" w:hanging="360"/>
      </w:pPr>
    </w:lvl>
    <w:lvl w:ilvl="2" w:tplc="C6648EE0">
      <w:start w:val="1"/>
      <w:numFmt w:val="lowerRoman"/>
      <w:lvlText w:val="%3."/>
      <w:lvlJc w:val="right"/>
      <w:pPr>
        <w:ind w:left="2160" w:hanging="180"/>
      </w:pPr>
    </w:lvl>
    <w:lvl w:ilvl="3" w:tplc="ADDA2662">
      <w:start w:val="1"/>
      <w:numFmt w:val="decimal"/>
      <w:lvlText w:val="%4."/>
      <w:lvlJc w:val="left"/>
      <w:pPr>
        <w:ind w:left="2880" w:hanging="360"/>
      </w:pPr>
    </w:lvl>
    <w:lvl w:ilvl="4" w:tplc="EE806BF8">
      <w:start w:val="1"/>
      <w:numFmt w:val="lowerLetter"/>
      <w:lvlText w:val="%5."/>
      <w:lvlJc w:val="left"/>
      <w:pPr>
        <w:ind w:left="3600" w:hanging="360"/>
      </w:pPr>
    </w:lvl>
    <w:lvl w:ilvl="5" w:tplc="8278B8C8">
      <w:start w:val="1"/>
      <w:numFmt w:val="lowerRoman"/>
      <w:lvlText w:val="%6."/>
      <w:lvlJc w:val="right"/>
      <w:pPr>
        <w:ind w:left="4320" w:hanging="180"/>
      </w:pPr>
    </w:lvl>
    <w:lvl w:ilvl="6" w:tplc="6D06DED2">
      <w:start w:val="1"/>
      <w:numFmt w:val="decimal"/>
      <w:lvlText w:val="%7."/>
      <w:lvlJc w:val="left"/>
      <w:pPr>
        <w:ind w:left="5040" w:hanging="360"/>
      </w:pPr>
    </w:lvl>
    <w:lvl w:ilvl="7" w:tplc="AC96709E">
      <w:start w:val="1"/>
      <w:numFmt w:val="lowerLetter"/>
      <w:lvlText w:val="%8."/>
      <w:lvlJc w:val="left"/>
      <w:pPr>
        <w:ind w:left="5760" w:hanging="360"/>
      </w:pPr>
    </w:lvl>
    <w:lvl w:ilvl="8" w:tplc="D28A7762">
      <w:start w:val="1"/>
      <w:numFmt w:val="lowerRoman"/>
      <w:lvlText w:val="%9."/>
      <w:lvlJc w:val="right"/>
      <w:pPr>
        <w:ind w:left="6480" w:hanging="180"/>
      </w:pPr>
    </w:lvl>
  </w:abstractNum>
  <w:abstractNum w:abstractNumId="10" w15:restartNumberingAfterBreak="0">
    <w:nsid w:val="7F5C34AD"/>
    <w:multiLevelType w:val="hybridMultilevel"/>
    <w:tmpl w:val="8EA289CA"/>
    <w:lvl w:ilvl="0" w:tplc="9A0A11CE">
      <w:start w:val="2"/>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88457909">
    <w:abstractNumId w:val="7"/>
  </w:num>
  <w:num w:numId="2" w16cid:durableId="1663042399">
    <w:abstractNumId w:val="3"/>
  </w:num>
  <w:num w:numId="3" w16cid:durableId="1332636690">
    <w:abstractNumId w:val="4"/>
  </w:num>
  <w:num w:numId="4" w16cid:durableId="1549142862">
    <w:abstractNumId w:val="9"/>
  </w:num>
  <w:num w:numId="5" w16cid:durableId="1302881621">
    <w:abstractNumId w:val="6"/>
  </w:num>
  <w:num w:numId="6" w16cid:durableId="901913940">
    <w:abstractNumId w:val="10"/>
  </w:num>
  <w:num w:numId="7" w16cid:durableId="1193806512">
    <w:abstractNumId w:val="5"/>
  </w:num>
  <w:num w:numId="8" w16cid:durableId="419761744">
    <w:abstractNumId w:val="1"/>
  </w:num>
  <w:num w:numId="9" w16cid:durableId="1279095409">
    <w:abstractNumId w:val="0"/>
  </w:num>
  <w:num w:numId="10" w16cid:durableId="1033574698">
    <w:abstractNumId w:val="2"/>
  </w:num>
  <w:num w:numId="11" w16cid:durableId="8773569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0"/>
    <w:rsid w:val="00006504"/>
    <w:rsid w:val="00010D47"/>
    <w:rsid w:val="00175890"/>
    <w:rsid w:val="00226256"/>
    <w:rsid w:val="00226B9E"/>
    <w:rsid w:val="00255D10"/>
    <w:rsid w:val="003663D0"/>
    <w:rsid w:val="0053059E"/>
    <w:rsid w:val="00576E20"/>
    <w:rsid w:val="00615208"/>
    <w:rsid w:val="00664911"/>
    <w:rsid w:val="006D71C7"/>
    <w:rsid w:val="00767F03"/>
    <w:rsid w:val="0078CD1F"/>
    <w:rsid w:val="00A80D8A"/>
    <w:rsid w:val="00B939FE"/>
    <w:rsid w:val="00BD0B7D"/>
    <w:rsid w:val="00C24F9E"/>
    <w:rsid w:val="00D86041"/>
    <w:rsid w:val="00DB5C1A"/>
    <w:rsid w:val="00F316F0"/>
    <w:rsid w:val="00F60522"/>
    <w:rsid w:val="00F9447C"/>
    <w:rsid w:val="00FB7B6E"/>
    <w:rsid w:val="02859472"/>
    <w:rsid w:val="03C756FD"/>
    <w:rsid w:val="045F0956"/>
    <w:rsid w:val="0876BB3A"/>
    <w:rsid w:val="09BFE029"/>
    <w:rsid w:val="0A5DE2D5"/>
    <w:rsid w:val="0ADAC333"/>
    <w:rsid w:val="0B2F276F"/>
    <w:rsid w:val="0B3D213E"/>
    <w:rsid w:val="0B6FA1E2"/>
    <w:rsid w:val="0BB1394E"/>
    <w:rsid w:val="0E3ADA2E"/>
    <w:rsid w:val="0E3D9BDD"/>
    <w:rsid w:val="0FCEA217"/>
    <w:rsid w:val="103D8D23"/>
    <w:rsid w:val="12E5B866"/>
    <w:rsid w:val="143559EB"/>
    <w:rsid w:val="1500EFF9"/>
    <w:rsid w:val="16A341E0"/>
    <w:rsid w:val="18DC7493"/>
    <w:rsid w:val="1ADA9159"/>
    <w:rsid w:val="1B570267"/>
    <w:rsid w:val="1DA1EF67"/>
    <w:rsid w:val="1E8AB0B4"/>
    <w:rsid w:val="1EBCA117"/>
    <w:rsid w:val="1ED862DB"/>
    <w:rsid w:val="20126545"/>
    <w:rsid w:val="21F8DA5C"/>
    <w:rsid w:val="22312B59"/>
    <w:rsid w:val="26A205B5"/>
    <w:rsid w:val="27D62AC1"/>
    <w:rsid w:val="280CCDC9"/>
    <w:rsid w:val="283E6AAE"/>
    <w:rsid w:val="2BFFD5C8"/>
    <w:rsid w:val="2C129A97"/>
    <w:rsid w:val="2C34B5A4"/>
    <w:rsid w:val="2E93E552"/>
    <w:rsid w:val="2F8BECF9"/>
    <w:rsid w:val="2FC88BA3"/>
    <w:rsid w:val="30487DDB"/>
    <w:rsid w:val="314856AD"/>
    <w:rsid w:val="32143F88"/>
    <w:rsid w:val="322C21E1"/>
    <w:rsid w:val="36CC0905"/>
    <w:rsid w:val="37ABC89E"/>
    <w:rsid w:val="3AB117AD"/>
    <w:rsid w:val="3BAC81BB"/>
    <w:rsid w:val="3D210FC4"/>
    <w:rsid w:val="3E274825"/>
    <w:rsid w:val="3EDDF4EC"/>
    <w:rsid w:val="3F6093AA"/>
    <w:rsid w:val="411A65D1"/>
    <w:rsid w:val="411FC668"/>
    <w:rsid w:val="414BE97D"/>
    <w:rsid w:val="42BBF359"/>
    <w:rsid w:val="43278041"/>
    <w:rsid w:val="43E92E80"/>
    <w:rsid w:val="48493B42"/>
    <w:rsid w:val="4C327782"/>
    <w:rsid w:val="4E069D6B"/>
    <w:rsid w:val="4F8F15FC"/>
    <w:rsid w:val="5065BBFE"/>
    <w:rsid w:val="511D9800"/>
    <w:rsid w:val="513B40D0"/>
    <w:rsid w:val="535E6295"/>
    <w:rsid w:val="5383B4B7"/>
    <w:rsid w:val="54A5AF3A"/>
    <w:rsid w:val="55C5CEE1"/>
    <w:rsid w:val="578DD354"/>
    <w:rsid w:val="58FECE3D"/>
    <w:rsid w:val="59AE30B6"/>
    <w:rsid w:val="5A086B27"/>
    <w:rsid w:val="5BCF84D3"/>
    <w:rsid w:val="5DA55895"/>
    <w:rsid w:val="5E9CB1C7"/>
    <w:rsid w:val="5F0E38EA"/>
    <w:rsid w:val="60470792"/>
    <w:rsid w:val="6071395F"/>
    <w:rsid w:val="61262EC6"/>
    <w:rsid w:val="6139E828"/>
    <w:rsid w:val="615DFD07"/>
    <w:rsid w:val="62007753"/>
    <w:rsid w:val="63609C48"/>
    <w:rsid w:val="63C5258F"/>
    <w:rsid w:val="64078C61"/>
    <w:rsid w:val="6435AE55"/>
    <w:rsid w:val="6590740D"/>
    <w:rsid w:val="68FB0689"/>
    <w:rsid w:val="694893B1"/>
    <w:rsid w:val="699FC210"/>
    <w:rsid w:val="6A11C257"/>
    <w:rsid w:val="6AB1B37E"/>
    <w:rsid w:val="6C8A90E6"/>
    <w:rsid w:val="6CEBA358"/>
    <w:rsid w:val="6D582168"/>
    <w:rsid w:val="6DEAD7E9"/>
    <w:rsid w:val="74AA3CEC"/>
    <w:rsid w:val="78BAE5D9"/>
    <w:rsid w:val="799528F6"/>
    <w:rsid w:val="7CB00DF3"/>
    <w:rsid w:val="7D376D4A"/>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0F9B"/>
  <w15:chartTrackingRefBased/>
  <w15:docId w15:val="{290EC457-E093-E740-A288-6F66B3B6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7589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9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9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589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7589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7589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7589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7589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7589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7589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7589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75890"/>
    <w:rPr>
      <w:rFonts w:eastAsiaTheme="majorEastAsia" w:cstheme="majorBidi"/>
      <w:color w:val="272727" w:themeColor="text1" w:themeTint="D8"/>
    </w:rPr>
  </w:style>
  <w:style w:type="paragraph" w:styleId="Title">
    <w:name w:val="Title"/>
    <w:basedOn w:val="Normal"/>
    <w:next w:val="Normal"/>
    <w:link w:val="TitleChar"/>
    <w:uiPriority w:val="10"/>
    <w:qFormat/>
    <w:rsid w:val="0017589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7589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7589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7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90"/>
    <w:pPr>
      <w:spacing w:before="160"/>
      <w:jc w:val="center"/>
    </w:pPr>
    <w:rPr>
      <w:i/>
      <w:iCs/>
      <w:color w:val="404040" w:themeColor="text1" w:themeTint="BF"/>
    </w:rPr>
  </w:style>
  <w:style w:type="character" w:styleId="QuoteChar" w:customStyle="1">
    <w:name w:val="Quote Char"/>
    <w:basedOn w:val="DefaultParagraphFont"/>
    <w:link w:val="Quote"/>
    <w:uiPriority w:val="29"/>
    <w:rsid w:val="00175890"/>
    <w:rPr>
      <w:i/>
      <w:iCs/>
      <w:color w:val="404040" w:themeColor="text1" w:themeTint="BF"/>
    </w:rPr>
  </w:style>
  <w:style w:type="paragraph" w:styleId="ListParagraph">
    <w:name w:val="List Paragraph"/>
    <w:basedOn w:val="Normal"/>
    <w:uiPriority w:val="34"/>
    <w:qFormat/>
    <w:rsid w:val="00175890"/>
    <w:pPr>
      <w:ind w:left="720"/>
      <w:contextualSpacing/>
    </w:pPr>
  </w:style>
  <w:style w:type="character" w:styleId="IntenseEmphasis">
    <w:name w:val="Intense Emphasis"/>
    <w:basedOn w:val="DefaultParagraphFont"/>
    <w:uiPriority w:val="21"/>
    <w:qFormat/>
    <w:rsid w:val="00175890"/>
    <w:rPr>
      <w:i/>
      <w:iCs/>
      <w:color w:val="0F4761" w:themeColor="accent1" w:themeShade="BF"/>
    </w:rPr>
  </w:style>
  <w:style w:type="paragraph" w:styleId="IntenseQuote">
    <w:name w:val="Intense Quote"/>
    <w:basedOn w:val="Normal"/>
    <w:next w:val="Normal"/>
    <w:link w:val="IntenseQuoteChar"/>
    <w:uiPriority w:val="30"/>
    <w:qFormat/>
    <w:rsid w:val="0017589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75890"/>
    <w:rPr>
      <w:i/>
      <w:iCs/>
      <w:color w:val="0F4761" w:themeColor="accent1" w:themeShade="BF"/>
    </w:rPr>
  </w:style>
  <w:style w:type="character" w:styleId="IntenseReference">
    <w:name w:val="Intense Reference"/>
    <w:basedOn w:val="DefaultParagraphFont"/>
    <w:uiPriority w:val="32"/>
    <w:qFormat/>
    <w:rsid w:val="00175890"/>
    <w:rPr>
      <w:b/>
      <w:bCs/>
      <w:smallCaps/>
      <w:color w:val="0F4761" w:themeColor="accent1" w:themeShade="BF"/>
      <w:spacing w:val="5"/>
    </w:rPr>
  </w:style>
  <w:style w:type="table" w:styleId="TableGrid">
    <w:name w:val="Table Grid"/>
    <w:basedOn w:val="TableNormal"/>
    <w:uiPriority w:val="39"/>
    <w:rsid w:val="00767F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767F03"/>
    <w:rPr>
      <w:b/>
      <w:bCs/>
    </w:rPr>
  </w:style>
  <w:style w:type="character" w:styleId="Hyperlink">
    <w:name w:val="Hyperlink"/>
    <w:basedOn w:val="DefaultParagraphFont"/>
    <w:uiPriority w:val="99"/>
    <w:unhideWhenUsed/>
    <w:rsid w:val="00BD0B7D"/>
    <w:rPr>
      <w:color w:val="467886" w:themeColor="hyperlink"/>
      <w:u w:val="single"/>
    </w:rPr>
  </w:style>
  <w:style w:type="character" w:styleId="UnresolvedMention">
    <w:name w:val="Unresolved Mention"/>
    <w:basedOn w:val="DefaultParagraphFont"/>
    <w:uiPriority w:val="99"/>
    <w:semiHidden/>
    <w:unhideWhenUsed/>
    <w:rsid w:val="00BD0B7D"/>
    <w:rPr>
      <w:color w:val="605E5C"/>
      <w:shd w:val="clear" w:color="auto" w:fill="E1DFDD"/>
    </w:rPr>
  </w:style>
  <w:style w:type="paragraph" w:styleId="p1" w:customStyle="1">
    <w:name w:val="p1"/>
    <w:basedOn w:val="Normal"/>
    <w:rsid w:val="0053059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1" w:customStyle="1">
    <w:name w:val="s1"/>
    <w:basedOn w:val="DefaultParagraphFont"/>
    <w:rsid w:val="0053059E"/>
  </w:style>
  <w:style w:type="paragraph" w:styleId="FirstParagraph" w:customStyle="1">
    <w:name w:val="First Paragraph"/>
    <w:basedOn w:val="BodyText"/>
    <w:next w:val="BodyText"/>
    <w:qFormat/>
    <w:rsid w:val="00DB5C1A"/>
    <w:pPr>
      <w:spacing w:before="180" w:after="180" w:line="240" w:lineRule="auto"/>
    </w:pPr>
    <w:rPr>
      <w:kern w:val="0"/>
      <w:lang w:val="en-US"/>
      <w14:ligatures w14:val="none"/>
    </w:rPr>
  </w:style>
  <w:style w:type="paragraph" w:styleId="Compact" w:customStyle="1">
    <w:name w:val="Compact"/>
    <w:basedOn w:val="BodyText"/>
    <w:qFormat/>
    <w:rsid w:val="00DB5C1A"/>
    <w:pPr>
      <w:spacing w:before="36" w:after="36" w:line="240" w:lineRule="auto"/>
    </w:pPr>
    <w:rPr>
      <w:kern w:val="0"/>
      <w:lang w:val="en-US"/>
      <w14:ligatures w14:val="none"/>
    </w:rPr>
  </w:style>
  <w:style w:type="table" w:styleId="Table" w:customStyle="1">
    <w:name w:val="Table"/>
    <w:semiHidden/>
    <w:unhideWhenUsed/>
    <w:qFormat/>
    <w:rsid w:val="00DB5C1A"/>
    <w:pPr>
      <w:spacing w:after="200" w:line="240" w:lineRule="auto"/>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character" w:styleId="VerbatimChar" w:customStyle="1">
    <w:name w:val="Verbatim Char"/>
    <w:basedOn w:val="DefaultParagraphFont"/>
    <w:link w:val="SourceCode"/>
    <w:rsid w:val="00DB5C1A"/>
    <w:rPr>
      <w:rFonts w:ascii="Consolas" w:hAnsi="Consolas"/>
      <w:sz w:val="22"/>
    </w:rPr>
  </w:style>
  <w:style w:type="paragraph" w:styleId="SourceCode" w:customStyle="1">
    <w:name w:val="Source Code"/>
    <w:basedOn w:val="Normal"/>
    <w:link w:val="VerbatimChar"/>
    <w:rsid w:val="00DB5C1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DB5C1A"/>
    <w:pPr>
      <w:spacing w:after="120"/>
    </w:pPr>
  </w:style>
  <w:style w:type="character" w:styleId="BodyTextChar" w:customStyle="1">
    <w:name w:val="Body Text Char"/>
    <w:basedOn w:val="DefaultParagraphFont"/>
    <w:link w:val="BodyText"/>
    <w:uiPriority w:val="99"/>
    <w:semiHidden/>
    <w:rsid w:val="00DB5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5862230">
      <w:bodyDiv w:val="1"/>
      <w:marLeft w:val="0"/>
      <w:marRight w:val="0"/>
      <w:marTop w:val="0"/>
      <w:marBottom w:val="0"/>
      <w:divBdr>
        <w:top w:val="none" w:sz="0" w:space="0" w:color="auto"/>
        <w:left w:val="none" w:sz="0" w:space="0" w:color="auto"/>
        <w:bottom w:val="none" w:sz="0" w:space="0" w:color="auto"/>
        <w:right w:val="none" w:sz="0" w:space="0" w:color="auto"/>
      </w:divBdr>
    </w:div>
    <w:div w:id="1308582645">
      <w:bodyDiv w:val="1"/>
      <w:marLeft w:val="0"/>
      <w:marRight w:val="0"/>
      <w:marTop w:val="0"/>
      <w:marBottom w:val="0"/>
      <w:divBdr>
        <w:top w:val="none" w:sz="0" w:space="0" w:color="auto"/>
        <w:left w:val="none" w:sz="0" w:space="0" w:color="auto"/>
        <w:bottom w:val="none" w:sz="0" w:space="0" w:color="auto"/>
        <w:right w:val="none" w:sz="0" w:space="0" w:color="auto"/>
      </w:divBdr>
    </w:div>
    <w:div w:id="1562672936">
      <w:bodyDiv w:val="1"/>
      <w:marLeft w:val="0"/>
      <w:marRight w:val="0"/>
      <w:marTop w:val="0"/>
      <w:marBottom w:val="0"/>
      <w:divBdr>
        <w:top w:val="none" w:sz="0" w:space="0" w:color="auto"/>
        <w:left w:val="none" w:sz="0" w:space="0" w:color="auto"/>
        <w:bottom w:val="none" w:sz="0" w:space="0" w:color="auto"/>
        <w:right w:val="none" w:sz="0" w:space="0" w:color="auto"/>
      </w:divBdr>
    </w:div>
    <w:div w:id="165113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Byambajargal Suuri</dc:creator>
  <keywords/>
  <dc:description/>
  <lastModifiedBy>Byambajargal Suuri</lastModifiedBy>
  <revision>18</revision>
  <dcterms:created xsi:type="dcterms:W3CDTF">2026-02-03T02:07:00.0000000Z</dcterms:created>
  <dcterms:modified xsi:type="dcterms:W3CDTF">2026-02-23T10:04:00.2346720Z</dcterms:modified>
</coreProperties>
</file>