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4D065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F4EB1CB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63F6A5FF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7FB80589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3D951F7E" w14:textId="30A96CAE" w:rsidR="00BC45D7" w:rsidRPr="00E640A8" w:rsidRDefault="00827BF8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  <w:r w:rsidRPr="00E640A8">
        <w:rPr>
          <w:rFonts w:ascii="Times New Roman" w:hAnsi="Times New Roman" w:cs="Times New Roman"/>
          <w:sz w:val="56"/>
          <w:szCs w:val="56"/>
          <w:lang w:val="en-US"/>
        </w:rPr>
        <w:t>Нөхөн төлбөрийн</w:t>
      </w:r>
      <w:r w:rsidR="00A95C9D" w:rsidRPr="00E640A8">
        <w:rPr>
          <w:rFonts w:ascii="Times New Roman" w:hAnsi="Times New Roman" w:cs="Times New Roman"/>
          <w:sz w:val="56"/>
          <w:szCs w:val="56"/>
          <w:lang w:val="mn-MN"/>
        </w:rPr>
        <w:t xml:space="preserve"> </w:t>
      </w:r>
      <w:r w:rsidR="00BC45D7" w:rsidRPr="00E640A8">
        <w:rPr>
          <w:rFonts w:ascii="Times New Roman" w:hAnsi="Times New Roman" w:cs="Times New Roman"/>
          <w:sz w:val="56"/>
          <w:szCs w:val="56"/>
          <w:lang w:val="mn-MN"/>
        </w:rPr>
        <w:t>гарын авлага</w:t>
      </w:r>
    </w:p>
    <w:p w14:paraId="43BD71E0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3AE77D2D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4572ED19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4CC6B9B0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290620A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1AEEB2DF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1C90F80C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05701F36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7B28EF62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4E65F803" w14:textId="77777777" w:rsidR="00BC45D7" w:rsidRPr="00E640A8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09D67D05" w14:textId="49F80E28" w:rsidR="00BC45D7" w:rsidRPr="00E640A8" w:rsidRDefault="00BC45D7" w:rsidP="00BC45D7">
      <w:pPr>
        <w:jc w:val="center"/>
        <w:rPr>
          <w:rFonts w:ascii="Times New Roman" w:hAnsi="Times New Roman" w:cs="Times New Roman"/>
          <w:lang w:val="mn-MN"/>
        </w:rPr>
      </w:pPr>
      <w:r w:rsidRPr="00E640A8">
        <w:rPr>
          <w:rFonts w:ascii="Times New Roman" w:hAnsi="Times New Roman" w:cs="Times New Roman"/>
          <w:lang w:val="mn-MN"/>
        </w:rPr>
        <w:t>202</w:t>
      </w:r>
      <w:r w:rsidR="00AD22B3" w:rsidRPr="00E640A8">
        <w:rPr>
          <w:rFonts w:ascii="Times New Roman" w:hAnsi="Times New Roman" w:cs="Times New Roman"/>
          <w:lang w:val="mn-MN"/>
        </w:rPr>
        <w:t>6</w:t>
      </w:r>
      <w:r w:rsidRPr="00E640A8">
        <w:rPr>
          <w:rFonts w:ascii="Times New Roman" w:hAnsi="Times New Roman" w:cs="Times New Roman"/>
          <w:lang w:val="mn-MN"/>
        </w:rPr>
        <w:t xml:space="preserve"> он</w:t>
      </w:r>
    </w:p>
    <w:p w14:paraId="420FA6DB" w14:textId="14A90355" w:rsidR="00BC45D7" w:rsidRPr="00E640A8" w:rsidRDefault="00BC45D7" w:rsidP="00BC45D7">
      <w:pPr>
        <w:pStyle w:val="Heading1"/>
        <w:rPr>
          <w:rFonts w:ascii="Times New Roman" w:hAnsi="Times New Roman" w:cs="Times New Roman"/>
          <w:b/>
          <w:bCs/>
          <w:lang w:val="mn-MN"/>
        </w:rPr>
      </w:pPr>
      <w:r w:rsidRPr="00E640A8">
        <w:rPr>
          <w:rFonts w:ascii="Times New Roman" w:hAnsi="Times New Roman" w:cs="Times New Roman"/>
          <w:b/>
          <w:bCs/>
          <w:lang w:val="mn-MN"/>
        </w:rPr>
        <w:lastRenderedPageBreak/>
        <w:t>Өөрчлөлтийн түүх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2496"/>
        <w:gridCol w:w="1870"/>
        <w:gridCol w:w="1870"/>
      </w:tblGrid>
      <w:tr w:rsidR="00BC45D7" w:rsidRPr="00E640A8" w14:paraId="424FC9A9" w14:textId="77777777" w:rsidTr="00BC45D7">
        <w:tc>
          <w:tcPr>
            <w:tcW w:w="562" w:type="dxa"/>
          </w:tcPr>
          <w:p w14:paraId="4BA4FDF8" w14:textId="678E7671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mn-MN"/>
              </w:rPr>
              <w:br w:type="page"/>
              <w:t>№</w:t>
            </w:r>
          </w:p>
        </w:tc>
        <w:tc>
          <w:tcPr>
            <w:tcW w:w="2552" w:type="dxa"/>
          </w:tcPr>
          <w:p w14:paraId="13AFDF4D" w14:textId="3F86F176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Өөрчлөгдсөн огноо</w:t>
            </w:r>
          </w:p>
        </w:tc>
        <w:tc>
          <w:tcPr>
            <w:tcW w:w="2496" w:type="dxa"/>
          </w:tcPr>
          <w:p w14:paraId="5D163608" w14:textId="7B8F886D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Өөрчилсөн ажилтан</w:t>
            </w:r>
          </w:p>
        </w:tc>
        <w:tc>
          <w:tcPr>
            <w:tcW w:w="1870" w:type="dxa"/>
          </w:tcPr>
          <w:p w14:paraId="3823BF6D" w14:textId="1FD1FF05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Хувилбар</w:t>
            </w:r>
          </w:p>
        </w:tc>
        <w:tc>
          <w:tcPr>
            <w:tcW w:w="1870" w:type="dxa"/>
          </w:tcPr>
          <w:p w14:paraId="4E738F5D" w14:textId="16741F65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Тайлбар</w:t>
            </w:r>
          </w:p>
        </w:tc>
      </w:tr>
      <w:tr w:rsidR="00BC45D7" w:rsidRPr="00E640A8" w14:paraId="16190EC0" w14:textId="77777777" w:rsidTr="00BC45D7">
        <w:tc>
          <w:tcPr>
            <w:tcW w:w="562" w:type="dxa"/>
          </w:tcPr>
          <w:p w14:paraId="09F8414C" w14:textId="79939F53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552" w:type="dxa"/>
          </w:tcPr>
          <w:p w14:paraId="13EDBF7A" w14:textId="3D963C02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202</w:t>
            </w:r>
            <w:r w:rsidR="00AD22B3" w:rsidRPr="00E640A8">
              <w:rPr>
                <w:rFonts w:ascii="Times New Roman" w:hAnsi="Times New Roman" w:cs="Times New Roman"/>
                <w:lang w:val="en-US"/>
              </w:rPr>
              <w:t>6</w:t>
            </w:r>
            <w:r w:rsidRPr="00E640A8">
              <w:rPr>
                <w:rFonts w:ascii="Times New Roman" w:hAnsi="Times New Roman" w:cs="Times New Roman"/>
                <w:lang w:val="en-US"/>
              </w:rPr>
              <w:t>-</w:t>
            </w:r>
            <w:r w:rsidR="00A26B8D" w:rsidRPr="00E640A8">
              <w:rPr>
                <w:rFonts w:ascii="Times New Roman" w:hAnsi="Times New Roman" w:cs="Times New Roman"/>
                <w:lang w:val="en-US"/>
              </w:rPr>
              <w:t>0</w:t>
            </w:r>
            <w:r w:rsidR="00AD22B3" w:rsidRPr="00E640A8">
              <w:rPr>
                <w:rFonts w:ascii="Times New Roman" w:hAnsi="Times New Roman" w:cs="Times New Roman"/>
                <w:lang w:val="en-US"/>
              </w:rPr>
              <w:t>2</w:t>
            </w:r>
            <w:r w:rsidRPr="00E640A8">
              <w:rPr>
                <w:rFonts w:ascii="Times New Roman" w:hAnsi="Times New Roman" w:cs="Times New Roman"/>
                <w:lang w:val="en-US"/>
              </w:rPr>
              <w:t>-</w:t>
            </w:r>
            <w:r w:rsidR="001A151D" w:rsidRPr="00E640A8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2496" w:type="dxa"/>
          </w:tcPr>
          <w:p w14:paraId="22D76E02" w14:textId="6D8ECA8E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Бямбажаргал</w:t>
            </w:r>
          </w:p>
        </w:tc>
        <w:tc>
          <w:tcPr>
            <w:tcW w:w="1870" w:type="dxa"/>
          </w:tcPr>
          <w:p w14:paraId="3DA40F87" w14:textId="01E7C329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1.0</w:t>
            </w:r>
          </w:p>
        </w:tc>
        <w:tc>
          <w:tcPr>
            <w:tcW w:w="1870" w:type="dxa"/>
          </w:tcPr>
          <w:p w14:paraId="59F48ED9" w14:textId="28FFA923" w:rsidR="00BC45D7" w:rsidRPr="00E640A8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E640A8">
              <w:rPr>
                <w:rFonts w:ascii="Times New Roman" w:hAnsi="Times New Roman" w:cs="Times New Roman"/>
                <w:lang w:val="en-US"/>
              </w:rPr>
              <w:t>Гарын авлага бэлтгэв</w:t>
            </w:r>
          </w:p>
        </w:tc>
      </w:tr>
    </w:tbl>
    <w:p w14:paraId="2923D210" w14:textId="0C44D2CA" w:rsidR="00BC45D7" w:rsidRPr="00E640A8" w:rsidRDefault="00BC45D7" w:rsidP="00BC45D7">
      <w:pPr>
        <w:rPr>
          <w:rFonts w:ascii="Times New Roman" w:hAnsi="Times New Roman" w:cs="Times New Roman"/>
          <w:lang w:val="en-US"/>
        </w:rPr>
      </w:pPr>
    </w:p>
    <w:p w14:paraId="34E7DDAD" w14:textId="10EB55C4" w:rsidR="002953BC" w:rsidRPr="00E640A8" w:rsidRDefault="002953BC">
      <w:pPr>
        <w:rPr>
          <w:rFonts w:ascii="Times New Roman" w:hAnsi="Times New Roman" w:cs="Times New Roman"/>
          <w:lang w:val="en-US"/>
        </w:rPr>
      </w:pPr>
      <w:r w:rsidRPr="00E640A8">
        <w:rPr>
          <w:rFonts w:ascii="Times New Roman" w:hAnsi="Times New Roman" w:cs="Times New Roman"/>
          <w:lang w:val="en-US"/>
        </w:rPr>
        <w:br w:type="page"/>
      </w:r>
    </w:p>
    <w:p w14:paraId="63AD08E3" w14:textId="77777777" w:rsidR="008C3DE3" w:rsidRPr="00E640A8" w:rsidRDefault="008C3DE3" w:rsidP="00E640A8">
      <w:pPr>
        <w:pStyle w:val="Heading1"/>
        <w:rPr>
          <w:rFonts w:ascii="Times New Roman" w:hAnsi="Times New Roman" w:cs="Times New Roman"/>
        </w:rPr>
      </w:pPr>
      <w:bookmarkStart w:id="0" w:name="X50c12b3e00fa0e92384d1a966ea2c055ee659fd"/>
      <w:bookmarkStart w:id="1" w:name="зорилго"/>
      <w:r w:rsidRPr="00E640A8">
        <w:rPr>
          <w:rFonts w:ascii="Times New Roman" w:hAnsi="Times New Roman" w:cs="Times New Roman"/>
        </w:rPr>
        <w:lastRenderedPageBreak/>
        <w:t>1. Зорилго</w:t>
      </w:r>
    </w:p>
    <w:p w14:paraId="003ACE40" w14:textId="77777777" w:rsidR="008C3DE3" w:rsidRPr="00E640A8" w:rsidRDefault="008C3DE3" w:rsidP="008C3DE3">
      <w:pPr>
        <w:pStyle w:val="FirstParagraph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>Нөхөн төлбөрийн тохиолдол хэрхэн үүсэх - Төлөвүүдээр яаж шилжих - Батлах үеийн шалгалт, нэхэмжлэл үүсэлт - Тохиргоо дутуу үед гарах нийтлэг алдааг нэг дороос ойлгоход зориулагдсан.</w:t>
      </w:r>
    </w:p>
    <w:p w14:paraId="6B07224C" w14:textId="77777777" w:rsidR="008C3DE3" w:rsidRPr="00E640A8" w:rsidRDefault="008C3DE3" w:rsidP="00E640A8">
      <w:pPr>
        <w:pStyle w:val="Heading1"/>
        <w:rPr>
          <w:rFonts w:ascii="Times New Roman" w:hAnsi="Times New Roman" w:cs="Times New Roman"/>
        </w:rPr>
      </w:pPr>
      <w:bookmarkStart w:id="2" w:name="хамааралтай-модуль"/>
      <w:bookmarkEnd w:id="1"/>
      <w:r w:rsidRPr="00E640A8">
        <w:rPr>
          <w:rFonts w:ascii="Times New Roman" w:hAnsi="Times New Roman" w:cs="Times New Roman"/>
        </w:rPr>
        <w:t>2. Хамааралтай модуль</w:t>
      </w:r>
    </w:p>
    <w:p w14:paraId="0BBBAE88" w14:textId="77777777" w:rsidR="008C3DE3" w:rsidRPr="00E640A8" w:rsidRDefault="008C3DE3" w:rsidP="008C3DE3">
      <w:pPr>
        <w:pStyle w:val="FirstParagraph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  <w:sz w:val="24"/>
        </w:rPr>
        <w:t>agula_claim_v2</w:t>
      </w:r>
      <w:r w:rsidRPr="00E640A8">
        <w:rPr>
          <w:rFonts w:ascii="Times New Roman" w:hAnsi="Times New Roman" w:cs="Times New Roman"/>
        </w:rPr>
        <w:t xml:space="preserve"> нь дараах модулиудаас хамаарна: </w:t>
      </w:r>
    </w:p>
    <w:p w14:paraId="3A234EEE" w14:textId="77777777" w:rsidR="008C3DE3" w:rsidRPr="00E640A8" w:rsidRDefault="008C3DE3" w:rsidP="008C3DE3">
      <w:pPr>
        <w:pStyle w:val="FirstParagraph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  <w:sz w:val="24"/>
        </w:rPr>
        <w:t>agula_insurance</w:t>
      </w:r>
      <w:r w:rsidRPr="00E640A8">
        <w:rPr>
          <w:rFonts w:ascii="Times New Roman" w:hAnsi="Times New Roman" w:cs="Times New Roman"/>
        </w:rPr>
        <w:t xml:space="preserve"> </w:t>
      </w:r>
    </w:p>
    <w:p w14:paraId="7797CAC9" w14:textId="77777777" w:rsidR="008C3DE3" w:rsidRPr="00E640A8" w:rsidRDefault="008C3DE3" w:rsidP="008C3DE3">
      <w:pPr>
        <w:pStyle w:val="FirstParagraph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  <w:sz w:val="24"/>
        </w:rPr>
        <w:t>agula_dynamic_insurance</w:t>
      </w:r>
      <w:r w:rsidRPr="00E640A8">
        <w:rPr>
          <w:rFonts w:ascii="Times New Roman" w:hAnsi="Times New Roman" w:cs="Times New Roman"/>
        </w:rPr>
        <w:t xml:space="preserve"> </w:t>
      </w:r>
    </w:p>
    <w:p w14:paraId="154B886B" w14:textId="77777777" w:rsidR="008C3DE3" w:rsidRPr="00E640A8" w:rsidRDefault="008C3DE3" w:rsidP="008C3DE3">
      <w:pPr>
        <w:pStyle w:val="FirstParagraph"/>
        <w:numPr>
          <w:ilvl w:val="0"/>
          <w:numId w:val="3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  <w:sz w:val="24"/>
        </w:rPr>
        <w:t>agula_claim</w:t>
      </w:r>
      <w:r w:rsidRPr="00E640A8">
        <w:rPr>
          <w:rFonts w:ascii="Times New Roman" w:hAnsi="Times New Roman" w:cs="Times New Roman"/>
        </w:rPr>
        <w:t xml:space="preserve"> - </w:t>
      </w:r>
      <w:r w:rsidRPr="00E640A8">
        <w:rPr>
          <w:rStyle w:val="VerbatimChar"/>
          <w:rFonts w:ascii="Times New Roman" w:hAnsi="Times New Roman" w:cs="Times New Roman"/>
          <w:sz w:val="24"/>
        </w:rPr>
        <w:t>agula_base</w:t>
      </w:r>
    </w:p>
    <w:p w14:paraId="0DBD2D0B" w14:textId="77777777" w:rsidR="008C3DE3" w:rsidRPr="00E640A8" w:rsidRDefault="008C3DE3" w:rsidP="008C3DE3">
      <w:pPr>
        <w:pStyle w:val="BodyText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Иймээс батлах эрхийн мартриц (approval matrix) зэрэг зарим тохиргоо нь </w:t>
      </w:r>
      <w:r w:rsidRPr="00E640A8">
        <w:rPr>
          <w:rStyle w:val="VerbatimChar"/>
          <w:rFonts w:ascii="Times New Roman" w:hAnsi="Times New Roman" w:cs="Times New Roman"/>
          <w:sz w:val="24"/>
        </w:rPr>
        <w:t>agula_claim</w:t>
      </w:r>
      <w:r w:rsidRPr="00E640A8">
        <w:rPr>
          <w:rFonts w:ascii="Times New Roman" w:hAnsi="Times New Roman" w:cs="Times New Roman"/>
        </w:rPr>
        <w:t xml:space="preserve"> модулийн settings-аас ирдэг.</w:t>
      </w:r>
    </w:p>
    <w:p w14:paraId="2D75AD01" w14:textId="77777777" w:rsidR="008C3DE3" w:rsidRPr="00E640A8" w:rsidRDefault="008C3DE3" w:rsidP="00E640A8">
      <w:pPr>
        <w:pStyle w:val="Heading1"/>
        <w:rPr>
          <w:rFonts w:ascii="Times New Roman" w:hAnsi="Times New Roman" w:cs="Times New Roman"/>
        </w:rPr>
      </w:pPr>
      <w:bookmarkStart w:id="3" w:name="тохиргооны-заавал-бүрдэх-хэсгүүд"/>
      <w:bookmarkEnd w:id="2"/>
      <w:r w:rsidRPr="00E640A8">
        <w:rPr>
          <w:rFonts w:ascii="Times New Roman" w:hAnsi="Times New Roman" w:cs="Times New Roman"/>
        </w:rPr>
        <w:t>3. Тохиргооны заавал бүрдэх хэсгүүд</w:t>
      </w:r>
    </w:p>
    <w:p w14:paraId="167AC713" w14:textId="77777777" w:rsidR="008C3DE3" w:rsidRPr="00E640A8" w:rsidRDefault="008C3DE3" w:rsidP="00E640A8">
      <w:pPr>
        <w:pStyle w:val="Heading2"/>
        <w:rPr>
          <w:rFonts w:ascii="Times New Roman" w:hAnsi="Times New Roman" w:cs="Times New Roman"/>
        </w:rPr>
      </w:pPr>
      <w:bookmarkStart w:id="4" w:name="батлах-эрхийн-лимит-approval-matrix"/>
      <w:r w:rsidRPr="00E640A8">
        <w:rPr>
          <w:rFonts w:ascii="Times New Roman" w:hAnsi="Times New Roman" w:cs="Times New Roman"/>
        </w:rPr>
        <w:t>3.1. Батлах эрхийн лимит (Approval matrix)</w:t>
      </w:r>
    </w:p>
    <w:p w14:paraId="7F33D0DB" w14:textId="77777777" w:rsidR="008C3DE3" w:rsidRPr="00E640A8" w:rsidRDefault="008C3DE3" w:rsidP="008C3DE3">
      <w:pPr>
        <w:pStyle w:val="FirstParagraph"/>
        <w:spacing w:before="0" w:after="240" w:line="360" w:lineRule="auto"/>
        <w:jc w:val="both"/>
        <w:rPr>
          <w:rStyle w:val="VerbatimChar"/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Зам: </w:t>
      </w:r>
      <w:r w:rsidRPr="00E640A8">
        <w:rPr>
          <w:rStyle w:val="VerbatimChar"/>
          <w:rFonts w:ascii="Times New Roman" w:hAnsi="Times New Roman" w:cs="Times New Roman"/>
        </w:rPr>
        <w:t>Нөхөн төлбөр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 -&gt; </w:t>
      </w:r>
      <w:r w:rsidRPr="00E640A8">
        <w:rPr>
          <w:rStyle w:val="VerbatimChar"/>
          <w:rFonts w:ascii="Times New Roman" w:hAnsi="Times New Roman" w:cs="Times New Roman"/>
        </w:rPr>
        <w:t>Тохиргоо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Тохиргоо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Нөхөн төлбөрийн тохиргоо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 xml:space="preserve">Шийдвэрийн батлалт цэс рүү орж </w:t>
      </w:r>
      <w:r w:rsidRPr="00E640A8">
        <w:rPr>
          <w:rStyle w:val="VerbatimChar"/>
          <w:rFonts w:ascii="Times New Roman" w:hAnsi="Times New Roman" w:cs="Times New Roman"/>
          <w:b/>
          <w:bCs/>
        </w:rPr>
        <w:t xml:space="preserve">Батлалт удирдах </w:t>
      </w:r>
      <w:r w:rsidRPr="00E640A8">
        <w:rPr>
          <w:rStyle w:val="VerbatimChar"/>
          <w:rFonts w:ascii="Times New Roman" w:hAnsi="Times New Roman" w:cs="Times New Roman"/>
        </w:rPr>
        <w:t>товч дээр дарна.</w:t>
      </w:r>
    </w:p>
    <w:p w14:paraId="01E0612A" w14:textId="77777777" w:rsidR="008C3DE3" w:rsidRPr="00E640A8" w:rsidRDefault="008C3DE3" w:rsidP="008C3DE3">
      <w:pPr>
        <w:pStyle w:val="BodyText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drawing>
          <wp:inline distT="0" distB="0" distL="0" distR="0" wp14:anchorId="4B3309EC" wp14:editId="00108711">
            <wp:extent cx="5943600" cy="2133600"/>
            <wp:effectExtent l="0" t="0" r="0" b="0"/>
            <wp:docPr id="552111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154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48A0" w14:textId="77777777" w:rsidR="008C3DE3" w:rsidRPr="00E640A8" w:rsidRDefault="008C3DE3" w:rsidP="008C3DE3">
      <w:pPr>
        <w:pStyle w:val="BodyText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lastRenderedPageBreak/>
        <w:drawing>
          <wp:inline distT="0" distB="0" distL="0" distR="0" wp14:anchorId="151A52F9" wp14:editId="2DEDCBFD">
            <wp:extent cx="5943600" cy="2742565"/>
            <wp:effectExtent l="0" t="0" r="0" b="0"/>
            <wp:docPr id="333734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3492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D6BA" w14:textId="77777777" w:rsidR="008C3DE3" w:rsidRPr="00E640A8" w:rsidRDefault="008C3DE3" w:rsidP="008C3DE3">
      <w:pPr>
        <w:pStyle w:val="BodyText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Логик: </w:t>
      </w:r>
    </w:p>
    <w:p w14:paraId="378C7BAE" w14:textId="77777777" w:rsidR="008C3DE3" w:rsidRPr="00E640A8" w:rsidRDefault="008C3DE3" w:rsidP="008C3DE3">
      <w:pPr>
        <w:pStyle w:val="BodyText"/>
        <w:numPr>
          <w:ilvl w:val="0"/>
          <w:numId w:val="4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Хязгаар байгаа эсэх bool </w:t>
      </w:r>
      <w:r w:rsidRPr="00E640A8">
        <w:rPr>
          <w:rFonts w:ascii="Times New Roman" w:hAnsi="Times New Roman" w:cs="Times New Roman"/>
          <w:lang w:val="mn-MN"/>
        </w:rPr>
        <w:t xml:space="preserve">нь </w:t>
      </w:r>
      <w:r w:rsidRPr="00E640A8">
        <w:rPr>
          <w:rFonts w:ascii="Times New Roman" w:hAnsi="Times New Roman" w:cs="Times New Roman"/>
        </w:rPr>
        <w:t>тухайн хэрэглэгч олгох дүнгээс хамарах эсэхи тохиргоо.</w:t>
      </w:r>
    </w:p>
    <w:p w14:paraId="2371A172" w14:textId="77777777" w:rsidR="008C3DE3" w:rsidRPr="00E640A8" w:rsidRDefault="008C3DE3" w:rsidP="008C3DE3">
      <w:pPr>
        <w:pStyle w:val="BodyText"/>
        <w:numPr>
          <w:ilvl w:val="0"/>
          <w:numId w:val="4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>Хязгаарлах дүн нь хэрэв хязгаар байгаа эсэх bool</w:t>
      </w:r>
      <w:r w:rsidRPr="00E640A8">
        <w:rPr>
          <w:rFonts w:ascii="Times New Roman" w:hAnsi="Times New Roman" w:cs="Times New Roman"/>
          <w:lang w:val="mn-MN"/>
        </w:rPr>
        <w:t xml:space="preserve"> чеклэсэн бол хязгаарлах үнийн дүнг оруулна.</w:t>
      </w:r>
    </w:p>
    <w:p w14:paraId="594B6715" w14:textId="77777777" w:rsidR="008C3DE3" w:rsidRPr="00E640A8" w:rsidRDefault="008C3DE3" w:rsidP="008C3DE3">
      <w:pPr>
        <w:pStyle w:val="BodyText"/>
        <w:numPr>
          <w:ilvl w:val="0"/>
          <w:numId w:val="4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  <w:lang w:val="mn-MN"/>
        </w:rPr>
        <w:t xml:space="preserve">Хэрэглэгч нь Батлах товчийг дарах эрхтэй хэрэглэгч юм. </w:t>
      </w:r>
    </w:p>
    <w:p w14:paraId="3CBE7436" w14:textId="77777777" w:rsidR="008C3DE3" w:rsidRPr="00E640A8" w:rsidRDefault="008C3DE3" w:rsidP="00E640A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claim-settings-компанийн-тохиргоо"/>
      <w:bookmarkEnd w:id="4"/>
      <w:r w:rsidRPr="00E640A8">
        <w:rPr>
          <w:rFonts w:ascii="Times New Roman" w:hAnsi="Times New Roman" w:cs="Times New Roman"/>
        </w:rPr>
        <w:t>3</w:t>
      </w:r>
      <w:r w:rsidRPr="00E640A8">
        <w:rPr>
          <w:rFonts w:ascii="Times New Roman" w:hAnsi="Times New Roman" w:cs="Times New Roman"/>
          <w:sz w:val="24"/>
          <w:szCs w:val="24"/>
        </w:rPr>
        <w:t xml:space="preserve">.2. </w:t>
      </w:r>
      <w:r w:rsidRPr="00E640A8">
        <w:rPr>
          <w:rFonts w:ascii="Times New Roman" w:hAnsi="Times New Roman" w:cs="Times New Roman"/>
        </w:rPr>
        <w:t>Нөхөн төлбөрийн тохиргоо</w:t>
      </w:r>
    </w:p>
    <w:p w14:paraId="717CFE73" w14:textId="77777777" w:rsidR="008C3DE3" w:rsidRPr="00E640A8" w:rsidRDefault="008C3DE3" w:rsidP="008C3DE3">
      <w:pPr>
        <w:pStyle w:val="FirstParagraph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Зам: </w:t>
      </w:r>
      <w:r w:rsidRPr="00E640A8">
        <w:rPr>
          <w:rStyle w:val="VerbatimChar"/>
          <w:rFonts w:ascii="Times New Roman" w:hAnsi="Times New Roman" w:cs="Times New Roman"/>
        </w:rPr>
        <w:t>Нөхөн төлбөр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 -&gt; </w:t>
      </w:r>
      <w:r w:rsidRPr="00E640A8">
        <w:rPr>
          <w:rStyle w:val="VerbatimChar"/>
          <w:rFonts w:ascii="Times New Roman" w:hAnsi="Times New Roman" w:cs="Times New Roman"/>
        </w:rPr>
        <w:t>Тохиргоо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Тохиргоо</w:t>
      </w:r>
      <w:r w:rsidRPr="00E640A8">
        <w:rPr>
          <w:rFonts w:ascii="Times New Roman" w:hAnsi="Times New Roman" w:cs="Times New Roman"/>
        </w:rPr>
        <w:t xml:space="preserve"> </w:t>
      </w:r>
    </w:p>
    <w:p w14:paraId="633A82E1" w14:textId="77777777" w:rsidR="008C3DE3" w:rsidRPr="00E640A8" w:rsidRDefault="008C3DE3" w:rsidP="008C3DE3">
      <w:pPr>
        <w:pStyle w:val="BodyText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drawing>
          <wp:inline distT="0" distB="0" distL="0" distR="0" wp14:anchorId="16B76C84" wp14:editId="15CACFD2">
            <wp:extent cx="4561224" cy="2178764"/>
            <wp:effectExtent l="0" t="0" r="0" b="0"/>
            <wp:docPr id="479486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61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80" cy="21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CA61" w14:textId="77777777" w:rsidR="008C3DE3" w:rsidRPr="00E640A8" w:rsidRDefault="008C3DE3" w:rsidP="008C3DE3">
      <w:pPr>
        <w:pStyle w:val="BodyText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Талбарууд: </w:t>
      </w:r>
    </w:p>
    <w:p w14:paraId="7D4FC081" w14:textId="77777777" w:rsidR="008C3DE3" w:rsidRPr="00E640A8" w:rsidRDefault="008C3DE3" w:rsidP="008C3DE3">
      <w:pPr>
        <w:pStyle w:val="BodyText"/>
        <w:numPr>
          <w:ilvl w:val="0"/>
          <w:numId w:val="4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</w:rPr>
        <w:lastRenderedPageBreak/>
        <w:t xml:space="preserve">Татвар: </w:t>
      </w:r>
      <w:r w:rsidRPr="00E640A8">
        <w:rPr>
          <w:rStyle w:val="VerbatimChar"/>
          <w:rFonts w:ascii="Times New Roman" w:hAnsi="Times New Roman" w:cs="Times New Roman"/>
          <w:lang w:val="mn-MN"/>
        </w:rPr>
        <w:t>Нөхөн төлбөрийн өглөгийн нэхэмжлэх байгууллага дээр үүсэх үед татвар бодогддог бөгөөд тухайн татварыг тохируулна.</w:t>
      </w:r>
      <w:r w:rsidRPr="00E640A8">
        <w:rPr>
          <w:rFonts w:ascii="Times New Roman" w:hAnsi="Times New Roman" w:cs="Times New Roman"/>
        </w:rPr>
        <w:t xml:space="preserve"> </w:t>
      </w:r>
    </w:p>
    <w:p w14:paraId="779909D3" w14:textId="77777777" w:rsidR="008C3DE3" w:rsidRPr="00E640A8" w:rsidRDefault="008C3DE3" w:rsidP="008C3DE3">
      <w:pPr>
        <w:pStyle w:val="BodyText"/>
        <w:numPr>
          <w:ilvl w:val="0"/>
          <w:numId w:val="4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</w:rPr>
        <w:t xml:space="preserve">Буруутай этгээдийн журнал: </w:t>
      </w:r>
      <w:r w:rsidRPr="00E640A8">
        <w:rPr>
          <w:rStyle w:val="VerbatimChar"/>
          <w:rFonts w:ascii="Times New Roman" w:hAnsi="Times New Roman" w:cs="Times New Roman"/>
          <w:lang w:val="mn-MN"/>
        </w:rPr>
        <w:t>Буруутай этгээдээс авлагын нэхэмжлэх үүсгэх үед тухайн журналыг авна</w:t>
      </w:r>
      <w:r w:rsidRPr="00E640A8">
        <w:rPr>
          <w:rFonts w:ascii="Times New Roman" w:hAnsi="Times New Roman" w:cs="Times New Roman"/>
        </w:rPr>
        <w:t>.</w:t>
      </w:r>
    </w:p>
    <w:p w14:paraId="451AD252" w14:textId="77777777" w:rsidR="008C3DE3" w:rsidRPr="00E640A8" w:rsidRDefault="008C3DE3" w:rsidP="00E640A8">
      <w:pPr>
        <w:pStyle w:val="Heading2"/>
        <w:rPr>
          <w:rFonts w:ascii="Times New Roman" w:hAnsi="Times New Roman" w:cs="Times New Roman"/>
        </w:rPr>
      </w:pPr>
      <w:bookmarkStart w:id="6" w:name="бүтээгдэхүүнтөрлийн-дансны-тохиргоо"/>
      <w:bookmarkEnd w:id="5"/>
      <w:r w:rsidRPr="00E640A8">
        <w:rPr>
          <w:rFonts w:ascii="Times New Roman" w:hAnsi="Times New Roman" w:cs="Times New Roman"/>
        </w:rPr>
        <w:t>3.3. Бүтээгдэхүүн/төрлийн дансны тохиргоо</w:t>
      </w:r>
    </w:p>
    <w:p w14:paraId="31037892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>Нөхөн төлбөрийн өглөг invoice (</w:t>
      </w:r>
      <w:r w:rsidRPr="00E640A8">
        <w:rPr>
          <w:rStyle w:val="VerbatimChar"/>
          <w:rFonts w:ascii="Times New Roman" w:hAnsi="Times New Roman" w:cs="Times New Roman"/>
          <w:sz w:val="24"/>
        </w:rPr>
        <w:t>in_invoice</w:t>
      </w:r>
      <w:r w:rsidRPr="00E640A8">
        <w:rPr>
          <w:rFonts w:ascii="Times New Roman" w:hAnsi="Times New Roman" w:cs="Times New Roman"/>
        </w:rPr>
        <w:t>) үүсэхэд:</w:t>
      </w:r>
    </w:p>
    <w:p w14:paraId="6D353847" w14:textId="77777777" w:rsidR="008C3DE3" w:rsidRPr="00E640A8" w:rsidRDefault="008C3DE3" w:rsidP="008C3DE3">
      <w:pPr>
        <w:pStyle w:val="Compact"/>
        <w:numPr>
          <w:ilvl w:val="1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Dynamic бүтээгдэхүүн: </w:t>
      </w:r>
      <w:r w:rsidRPr="00E640A8">
        <w:rPr>
          <w:rStyle w:val="VerbatimChar"/>
          <w:rFonts w:ascii="Times New Roman" w:hAnsi="Times New Roman" w:cs="Times New Roman"/>
          <w:sz w:val="24"/>
        </w:rPr>
        <w:t>x_claim_account_id</w:t>
      </w:r>
    </w:p>
    <w:p w14:paraId="2DBCE152" w14:textId="77777777" w:rsidR="008C3DE3" w:rsidRPr="00E640A8" w:rsidRDefault="008C3DE3" w:rsidP="008C3DE3">
      <w:pPr>
        <w:pStyle w:val="Compact"/>
        <w:numPr>
          <w:ilvl w:val="1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Static бүтээгдэхүүн: </w:t>
      </w:r>
      <w:r w:rsidRPr="00E640A8">
        <w:rPr>
          <w:rStyle w:val="VerbatimChar"/>
          <w:rFonts w:ascii="Times New Roman" w:hAnsi="Times New Roman" w:cs="Times New Roman"/>
          <w:sz w:val="24"/>
        </w:rPr>
        <w:t>claim_account_id</w:t>
      </w:r>
    </w:p>
    <w:p w14:paraId="421CE56C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>Liable party авлага invoice (</w:t>
      </w:r>
      <w:r w:rsidRPr="00E640A8">
        <w:rPr>
          <w:rStyle w:val="VerbatimChar"/>
          <w:rFonts w:ascii="Times New Roman" w:hAnsi="Times New Roman" w:cs="Times New Roman"/>
          <w:sz w:val="24"/>
        </w:rPr>
        <w:t>out_invoice</w:t>
      </w:r>
      <w:r w:rsidRPr="00E640A8">
        <w:rPr>
          <w:rFonts w:ascii="Times New Roman" w:hAnsi="Times New Roman" w:cs="Times New Roman"/>
        </w:rPr>
        <w:t>) үүсэхэд:</w:t>
      </w:r>
    </w:p>
    <w:p w14:paraId="699A49E2" w14:textId="77777777" w:rsidR="008C3DE3" w:rsidRPr="00E640A8" w:rsidRDefault="008C3DE3" w:rsidP="008C3DE3">
      <w:pPr>
        <w:pStyle w:val="Compact"/>
        <w:numPr>
          <w:ilvl w:val="1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Style w:val="VerbatimChar"/>
          <w:rFonts w:ascii="Times New Roman" w:hAnsi="Times New Roman" w:cs="Times New Roman"/>
          <w:sz w:val="24"/>
        </w:rPr>
        <w:t>insurance.product.type.liable_party_claim_income_account_id</w:t>
      </w:r>
      <w:r w:rsidRPr="00E640A8">
        <w:rPr>
          <w:rFonts w:ascii="Times New Roman" w:hAnsi="Times New Roman" w:cs="Times New Roman"/>
        </w:rPr>
        <w:t xml:space="preserve"> заавал тохируулсан байх.</w:t>
      </w:r>
    </w:p>
    <w:p w14:paraId="5F114149" w14:textId="77777777" w:rsidR="008C3DE3" w:rsidRPr="00E640A8" w:rsidRDefault="008C3DE3" w:rsidP="008C3DE3">
      <w:pPr>
        <w:pStyle w:val="FirstParagraph"/>
        <w:spacing w:before="0" w:after="240" w:line="360" w:lineRule="auto"/>
        <w:jc w:val="both"/>
        <w:rPr>
          <w:rFonts w:ascii="Times New Roman" w:hAnsi="Times New Roman" w:cs="Times New Roman"/>
        </w:rPr>
      </w:pPr>
      <w:bookmarkStart w:id="7" w:name="баримтын-мастер-тохиргоо"/>
      <w:bookmarkEnd w:id="6"/>
      <w:r w:rsidRPr="00E640A8">
        <w:rPr>
          <w:rFonts w:ascii="Times New Roman" w:hAnsi="Times New Roman" w:cs="Times New Roman"/>
        </w:rPr>
        <w:t>Ноорог -&gt; Материал бүрдүүлэлт шилжихэд эдгээрээс Нөхөн төлбөрийн бүрдүүлэх материал бүтээгдэхүүний тохиргооноос автоматаар үүснэ.</w:t>
      </w:r>
    </w:p>
    <w:p w14:paraId="340273B9" w14:textId="77777777" w:rsidR="008C3DE3" w:rsidRPr="00E640A8" w:rsidRDefault="008C3DE3" w:rsidP="008C3DE3">
      <w:pPr>
        <w:pStyle w:val="BodyText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>Бүтээгдэхүүнд байгаа “</w:t>
      </w:r>
      <w:r w:rsidRPr="00E640A8">
        <w:rPr>
          <w:rFonts w:ascii="Times New Roman" w:hAnsi="Times New Roman" w:cs="Times New Roman"/>
          <w:lang w:val="mn-MN"/>
        </w:rPr>
        <w:t>Нөхөн төлбөрийн материал</w:t>
      </w:r>
      <w:r w:rsidRPr="00E640A8">
        <w:rPr>
          <w:rFonts w:ascii="Times New Roman" w:hAnsi="Times New Roman" w:cs="Times New Roman"/>
        </w:rPr>
        <w:t>” таб</w:t>
      </w:r>
    </w:p>
    <w:p w14:paraId="5D1E50C1" w14:textId="77777777" w:rsidR="008C3DE3" w:rsidRPr="00E640A8" w:rsidRDefault="008C3DE3" w:rsidP="008C3DE3">
      <w:pPr>
        <w:pStyle w:val="BodyText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drawing>
          <wp:inline distT="0" distB="0" distL="0" distR="0" wp14:anchorId="20936E8A" wp14:editId="53046BA7">
            <wp:extent cx="5943600" cy="1272540"/>
            <wp:effectExtent l="0" t="0" r="0" b="0"/>
            <wp:docPr id="1772743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4367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011" w14:textId="77777777" w:rsidR="008C3DE3" w:rsidRPr="00E640A8" w:rsidRDefault="008C3DE3" w:rsidP="008C3DE3">
      <w:pPr>
        <w:pStyle w:val="BodyText"/>
        <w:rPr>
          <w:rFonts w:ascii="Times New Roman" w:hAnsi="Times New Roman" w:cs="Times New Roman"/>
        </w:rPr>
      </w:pPr>
    </w:p>
    <w:p w14:paraId="5BFCD1DA" w14:textId="77777777" w:rsidR="008C3DE3" w:rsidRPr="00E640A8" w:rsidRDefault="008C3DE3" w:rsidP="008C3DE3">
      <w:pPr>
        <w:pStyle w:val="BodyText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>Нөхөн төлбөрийн материал бүрдүүлэлтэд үүссэн байгаа байдал.</w:t>
      </w:r>
      <w:r w:rsidRPr="00E640A8">
        <w:rPr>
          <w:rFonts w:ascii="Times New Roman" w:hAnsi="Times New Roman" w:cs="Times New Roman"/>
        </w:rPr>
        <w:drawing>
          <wp:inline distT="0" distB="0" distL="0" distR="0" wp14:anchorId="6BA2BABF" wp14:editId="5CE32826">
            <wp:extent cx="5943600" cy="1391285"/>
            <wp:effectExtent l="0" t="0" r="0" b="0"/>
            <wp:docPr id="752843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376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84C5" w14:textId="77777777" w:rsidR="008C3DE3" w:rsidRPr="00E640A8" w:rsidRDefault="008C3DE3" w:rsidP="00E640A8">
      <w:pPr>
        <w:pStyle w:val="Heading1"/>
        <w:rPr>
          <w:rFonts w:ascii="Times New Roman" w:hAnsi="Times New Roman" w:cs="Times New Roman"/>
        </w:rPr>
      </w:pPr>
      <w:bookmarkStart w:id="8" w:name="нөхөн-төлбөрийн-процесс-state-flow"/>
      <w:bookmarkEnd w:id="3"/>
      <w:bookmarkEnd w:id="7"/>
      <w:r w:rsidRPr="00E640A8">
        <w:rPr>
          <w:rFonts w:ascii="Times New Roman" w:hAnsi="Times New Roman" w:cs="Times New Roman"/>
        </w:rPr>
        <w:lastRenderedPageBreak/>
        <w:t>4. Нөхөн төлбөрийн процесс</w:t>
      </w:r>
    </w:p>
    <w:p w14:paraId="0DF1349D" w14:textId="77777777" w:rsidR="008C3DE3" w:rsidRPr="00E640A8" w:rsidRDefault="008C3DE3" w:rsidP="008C3DE3">
      <w:pPr>
        <w:pStyle w:val="FirstParagraph"/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Times New Roman" w:hAnsi="Times New Roman" w:cs="Times New Roman"/>
        </w:rPr>
        <w:t xml:space="preserve">Төлөвүүд: </w:t>
      </w:r>
      <w:r w:rsidRPr="00E640A8">
        <w:rPr>
          <w:rStyle w:val="VerbatimChar"/>
          <w:rFonts w:ascii="Times New Roman" w:hAnsi="Times New Roman" w:cs="Times New Roman"/>
        </w:rPr>
        <w:t>Ноорог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 -&gt; </w:t>
      </w:r>
      <w:r w:rsidRPr="00E640A8">
        <w:rPr>
          <w:rStyle w:val="VerbatimChar"/>
          <w:rFonts w:ascii="Times New Roman" w:hAnsi="Times New Roman" w:cs="Times New Roman"/>
        </w:rPr>
        <w:t>Материал бүрдүүлэлт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Нэмэлт материал бүрдүүлэлт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Тооцоолол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Тооцологдсон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 -&gt; </w:t>
      </w:r>
      <w:r w:rsidRPr="00E640A8">
        <w:rPr>
          <w:rStyle w:val="VerbatimChar"/>
          <w:rFonts w:ascii="Times New Roman" w:hAnsi="Times New Roman" w:cs="Times New Roman"/>
        </w:rPr>
        <w:t>Зөвшөөрсөн</w:t>
      </w:r>
      <w:r w:rsidRPr="00E640A8">
        <w:rPr>
          <w:rStyle w:val="VerbatimChar"/>
          <w:rFonts w:ascii="Times New Roman" w:hAnsi="Times New Roman" w:cs="Times New Roman"/>
          <w:sz w:val="24"/>
        </w:rPr>
        <w:t>/</w:t>
      </w:r>
      <w:r w:rsidRPr="00E640A8">
        <w:rPr>
          <w:rStyle w:val="VerbatimChar"/>
          <w:rFonts w:ascii="Times New Roman" w:hAnsi="Times New Roman" w:cs="Times New Roman"/>
        </w:rPr>
        <w:t>Татгалзсан</w:t>
      </w:r>
      <w:r w:rsidRPr="00E640A8">
        <w:rPr>
          <w:rStyle w:val="VerbatimChar"/>
          <w:rFonts w:ascii="Times New Roman" w:hAnsi="Times New Roman" w:cs="Times New Roman"/>
          <w:sz w:val="24"/>
        </w:rPr>
        <w:t xml:space="preserve">-&gt; </w:t>
      </w:r>
      <w:r w:rsidRPr="00E640A8">
        <w:rPr>
          <w:rStyle w:val="VerbatimChar"/>
          <w:rFonts w:ascii="Times New Roman" w:hAnsi="Times New Roman" w:cs="Times New Roman"/>
        </w:rPr>
        <w:t>Хэсэгчилсэн төлсөн</w:t>
      </w:r>
      <w:r w:rsidRPr="00E640A8">
        <w:rPr>
          <w:rStyle w:val="VerbatimChar"/>
          <w:rFonts w:ascii="Times New Roman" w:hAnsi="Times New Roman" w:cs="Times New Roman"/>
          <w:sz w:val="24"/>
        </w:rPr>
        <w:t>/</w:t>
      </w:r>
      <w:r w:rsidRPr="00E640A8">
        <w:rPr>
          <w:rStyle w:val="VerbatimChar"/>
          <w:rFonts w:ascii="Times New Roman" w:hAnsi="Times New Roman" w:cs="Times New Roman"/>
        </w:rPr>
        <w:t>Төлөгдсөн</w:t>
      </w:r>
      <w:bookmarkStart w:id="9" w:name="нийтлэг-алдаа-ба-шийдэл"/>
      <w:bookmarkEnd w:id="8"/>
    </w:p>
    <w:p w14:paraId="797C239A" w14:textId="77777777" w:rsidR="008C3DE3" w:rsidRPr="00E640A8" w:rsidRDefault="008C3DE3" w:rsidP="00E640A8">
      <w:pPr>
        <w:pStyle w:val="Heading1"/>
        <w:rPr>
          <w:rFonts w:ascii="Times New Roman" w:hAnsi="Times New Roman" w:cs="Times New Roman"/>
        </w:rPr>
      </w:pPr>
      <w:bookmarkStart w:id="10" w:name="ажиллуулах-богино-checklist"/>
      <w:bookmarkEnd w:id="9"/>
      <w:r w:rsidRPr="00E640A8">
        <w:rPr>
          <w:rFonts w:ascii="Times New Roman" w:hAnsi="Times New Roman" w:cs="Times New Roman"/>
        </w:rPr>
        <w:t>5. Ажиллуулах богино checklist</w:t>
      </w:r>
    </w:p>
    <w:p w14:paraId="2A6ED078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Segoe UI Symbol" w:hAnsi="Segoe UI Symbol" w:cs="Segoe UI Symbol"/>
        </w:rPr>
        <w:t>☐</w:t>
      </w:r>
      <w:r w:rsidRPr="00E640A8">
        <w:rPr>
          <w:rFonts w:ascii="Times New Roman" w:hAnsi="Times New Roman" w:cs="Times New Roman"/>
        </w:rPr>
        <w:t xml:space="preserve"> Approval matrix (</w:t>
      </w:r>
      <w:r w:rsidRPr="00E640A8">
        <w:rPr>
          <w:rStyle w:val="VerbatimChar"/>
          <w:rFonts w:ascii="Times New Roman" w:hAnsi="Times New Roman" w:cs="Times New Roman"/>
          <w:sz w:val="24"/>
        </w:rPr>
        <w:t>decision.details.approve</w:t>
      </w:r>
      <w:r w:rsidRPr="00E640A8">
        <w:rPr>
          <w:rFonts w:ascii="Times New Roman" w:hAnsi="Times New Roman" w:cs="Times New Roman"/>
        </w:rPr>
        <w:t>) бүрдсэн</w:t>
      </w:r>
    </w:p>
    <w:p w14:paraId="7840594B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Segoe UI Symbol" w:hAnsi="Segoe UI Symbol" w:cs="Segoe UI Symbol"/>
        </w:rPr>
        <w:t>☐</w:t>
      </w:r>
      <w:r w:rsidRPr="00E640A8">
        <w:rPr>
          <w:rFonts w:ascii="Times New Roman" w:hAnsi="Times New Roman" w:cs="Times New Roman"/>
        </w:rPr>
        <w:t xml:space="preserve"> Тохиргоо дээр </w:t>
      </w:r>
      <w:r w:rsidRPr="00E640A8">
        <w:rPr>
          <w:rStyle w:val="VerbatimChar"/>
          <w:rFonts w:ascii="Times New Roman" w:hAnsi="Times New Roman" w:cs="Times New Roman"/>
        </w:rPr>
        <w:t xml:space="preserve">Татвар </w:t>
      </w:r>
      <w:r w:rsidRPr="00E640A8">
        <w:rPr>
          <w:rFonts w:ascii="Times New Roman" w:hAnsi="Times New Roman" w:cs="Times New Roman"/>
        </w:rPr>
        <w:t xml:space="preserve">тохируулсан </w:t>
      </w:r>
    </w:p>
    <w:p w14:paraId="57AE79F2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Segoe UI Symbol" w:hAnsi="Segoe UI Symbol" w:cs="Segoe UI Symbol"/>
        </w:rPr>
        <w:t>☐</w:t>
      </w:r>
      <w:r w:rsidRPr="00E640A8">
        <w:rPr>
          <w:rFonts w:ascii="Times New Roman" w:hAnsi="Times New Roman" w:cs="Times New Roman"/>
        </w:rPr>
        <w:t xml:space="preserve"> Тохиргоо дээр </w:t>
      </w:r>
      <w:r w:rsidRPr="00E640A8">
        <w:rPr>
          <w:rStyle w:val="VerbatimChar"/>
          <w:rFonts w:ascii="Times New Roman" w:hAnsi="Times New Roman" w:cs="Times New Roman"/>
        </w:rPr>
        <w:t xml:space="preserve">Буруутай этгээдийн журнал </w:t>
      </w:r>
      <w:r w:rsidRPr="00E640A8">
        <w:rPr>
          <w:rFonts w:ascii="Times New Roman" w:hAnsi="Times New Roman" w:cs="Times New Roman"/>
        </w:rPr>
        <w:t>тохируулсан</w:t>
      </w:r>
    </w:p>
    <w:p w14:paraId="5B8921BD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Segoe UI Symbol" w:hAnsi="Segoe UI Symbol" w:cs="Segoe UI Symbol"/>
        </w:rPr>
        <w:t>☐</w:t>
      </w:r>
      <w:r w:rsidRPr="00E640A8">
        <w:rPr>
          <w:rFonts w:ascii="Times New Roman" w:hAnsi="Times New Roman" w:cs="Times New Roman"/>
        </w:rPr>
        <w:t xml:space="preserve"> Product/Product type дээр claim account-ууд тохируулсан</w:t>
      </w:r>
    </w:p>
    <w:p w14:paraId="36E02DEC" w14:textId="77777777" w:rsidR="008C3DE3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Segoe UI Symbol" w:hAnsi="Segoe UI Symbol" w:cs="Segoe UI Symbol"/>
        </w:rPr>
        <w:t>☐</w:t>
      </w:r>
      <w:r w:rsidRPr="00E640A8">
        <w:rPr>
          <w:rFonts w:ascii="Times New Roman" w:hAnsi="Times New Roman" w:cs="Times New Roman"/>
        </w:rPr>
        <w:t xml:space="preserve"> Product/Product type дээр required claim documents тохируулсан</w:t>
      </w:r>
    </w:p>
    <w:p w14:paraId="3E9DA7E9" w14:textId="481D74C8" w:rsidR="002953BC" w:rsidRPr="00E640A8" w:rsidRDefault="008C3DE3" w:rsidP="008C3DE3">
      <w:pPr>
        <w:pStyle w:val="Compact"/>
        <w:numPr>
          <w:ilvl w:val="0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</w:rPr>
      </w:pPr>
      <w:r w:rsidRPr="00E640A8">
        <w:rPr>
          <w:rFonts w:ascii="Segoe UI Symbol" w:hAnsi="Segoe UI Symbol" w:cs="Segoe UI Symbol"/>
        </w:rPr>
        <w:t>☐</w:t>
      </w:r>
      <w:r w:rsidRPr="00E640A8">
        <w:rPr>
          <w:rFonts w:ascii="Times New Roman" w:hAnsi="Times New Roman" w:cs="Times New Roman"/>
        </w:rPr>
        <w:t xml:space="preserve"> Peril sublimit ашиглах бол </w:t>
      </w:r>
      <w:r w:rsidRPr="00E640A8">
        <w:rPr>
          <w:rStyle w:val="VerbatimChar"/>
          <w:rFonts w:ascii="Times New Roman" w:hAnsi="Times New Roman" w:cs="Times New Roman"/>
          <w:sz w:val="24"/>
        </w:rPr>
        <w:t>has_sublimit</w:t>
      </w:r>
      <w:r w:rsidRPr="00E640A8">
        <w:rPr>
          <w:rFonts w:ascii="Times New Roman" w:hAnsi="Times New Roman" w:cs="Times New Roman"/>
        </w:rPr>
        <w:t xml:space="preserve">, </w:t>
      </w:r>
      <w:r w:rsidRPr="00E640A8">
        <w:rPr>
          <w:rStyle w:val="VerbatimChar"/>
          <w:rFonts w:ascii="Times New Roman" w:hAnsi="Times New Roman" w:cs="Times New Roman"/>
          <w:sz w:val="24"/>
        </w:rPr>
        <w:t>sublimit_value</w:t>
      </w:r>
      <w:r w:rsidRPr="00E640A8">
        <w:rPr>
          <w:rFonts w:ascii="Times New Roman" w:hAnsi="Times New Roman" w:cs="Times New Roman"/>
        </w:rPr>
        <w:t xml:space="preserve"> зөв</w:t>
      </w:r>
      <w:bookmarkEnd w:id="0"/>
      <w:bookmarkEnd w:id="10"/>
    </w:p>
    <w:sectPr w:rsidR="002953BC" w:rsidRPr="00E64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88D8393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CDD1BEE"/>
    <w:multiLevelType w:val="hybridMultilevel"/>
    <w:tmpl w:val="4D229F3A"/>
    <w:lvl w:ilvl="0" w:tplc="EB580F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643A5"/>
    <w:multiLevelType w:val="hybridMultilevel"/>
    <w:tmpl w:val="AAE6BCF2"/>
    <w:lvl w:ilvl="0" w:tplc="EB580F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3506F"/>
    <w:multiLevelType w:val="hybridMultilevel"/>
    <w:tmpl w:val="D982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015866">
    <w:abstractNumId w:val="3"/>
  </w:num>
  <w:num w:numId="2" w16cid:durableId="9720502">
    <w:abstractNumId w:val="0"/>
  </w:num>
  <w:num w:numId="3" w16cid:durableId="1020735907">
    <w:abstractNumId w:val="1"/>
  </w:num>
  <w:num w:numId="4" w16cid:durableId="248927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D7"/>
    <w:rsid w:val="00034958"/>
    <w:rsid w:val="00060CD5"/>
    <w:rsid w:val="0006497A"/>
    <w:rsid w:val="00130619"/>
    <w:rsid w:val="001625BF"/>
    <w:rsid w:val="001A151D"/>
    <w:rsid w:val="002953BC"/>
    <w:rsid w:val="00344443"/>
    <w:rsid w:val="003A04BB"/>
    <w:rsid w:val="003C1143"/>
    <w:rsid w:val="00436E68"/>
    <w:rsid w:val="004A6209"/>
    <w:rsid w:val="004B6212"/>
    <w:rsid w:val="00504632"/>
    <w:rsid w:val="00532F31"/>
    <w:rsid w:val="00576E20"/>
    <w:rsid w:val="00652AF2"/>
    <w:rsid w:val="0067008D"/>
    <w:rsid w:val="006E3E24"/>
    <w:rsid w:val="00827BF8"/>
    <w:rsid w:val="008C3DE3"/>
    <w:rsid w:val="00A26B8D"/>
    <w:rsid w:val="00A95C9D"/>
    <w:rsid w:val="00AD22B3"/>
    <w:rsid w:val="00AE2189"/>
    <w:rsid w:val="00BC45D7"/>
    <w:rsid w:val="00C97338"/>
    <w:rsid w:val="00DF59D3"/>
    <w:rsid w:val="00E640A8"/>
    <w:rsid w:val="00E9109B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074D2"/>
  <w15:chartTrackingRefBased/>
  <w15:docId w15:val="{762FB7F5-8036-4543-AFF0-EDACF821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B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B6212"/>
  </w:style>
  <w:style w:type="character" w:customStyle="1" w:styleId="s2">
    <w:name w:val="s2"/>
    <w:basedOn w:val="DefaultParagraphFont"/>
    <w:rsid w:val="004B6212"/>
  </w:style>
  <w:style w:type="paragraph" w:styleId="BodyText">
    <w:name w:val="Body Text"/>
    <w:basedOn w:val="Normal"/>
    <w:link w:val="BodyTextChar"/>
    <w:qFormat/>
    <w:rsid w:val="008C3DE3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8C3DE3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C3DE3"/>
  </w:style>
  <w:style w:type="paragraph" w:customStyle="1" w:styleId="Compact">
    <w:name w:val="Compact"/>
    <w:basedOn w:val="BodyText"/>
    <w:qFormat/>
    <w:rsid w:val="008C3DE3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8C3DE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C3DE3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34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Byambajargal Suuri</dc:creator>
  <cp:keywords/>
  <dc:description/>
  <cp:lastModifiedBy>Byambajargal Suuri</cp:lastModifiedBy>
  <cp:revision>25</cp:revision>
  <cp:lastPrinted>2024-12-23T02:57:00Z</cp:lastPrinted>
  <dcterms:created xsi:type="dcterms:W3CDTF">2025-07-09T09:31:00Z</dcterms:created>
  <dcterms:modified xsi:type="dcterms:W3CDTF">2026-02-25T10:01:00Z</dcterms:modified>
</cp:coreProperties>
</file>