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szCs w:val="21"/>
        </w:rPr>
      </w:pPr>
      <w:r>
        <w:rPr>
          <w:rFonts w:hint="eastAsia"/>
          <w:szCs w:val="21"/>
        </w:rPr>
        <w:t>第三</w:t>
      </w:r>
      <w:r>
        <w:rPr>
          <w:szCs w:val="21"/>
        </w:rPr>
        <w:t>第四章例题：设浮点数的格式为：阶码</w:t>
      </w:r>
      <w:r>
        <w:rPr>
          <w:rFonts w:hint="eastAsia"/>
          <w:szCs w:val="21"/>
        </w:rPr>
        <w:t>5</w:t>
      </w:r>
      <w:r>
        <w:rPr>
          <w:szCs w:val="21"/>
        </w:rPr>
        <w:t>位，包含一位符号位，尾数</w:t>
      </w:r>
      <w:r>
        <w:rPr>
          <w:rFonts w:hint="eastAsia"/>
          <w:szCs w:val="21"/>
        </w:rPr>
        <w:t>6</w:t>
      </w:r>
      <w:r>
        <w:rPr>
          <w:szCs w:val="21"/>
        </w:rPr>
        <w:t>位，包含一位符号位，阶码和尾数均用补码表示，排列顺序为：</w:t>
      </w:r>
    </w:p>
    <w:tbl>
      <w:tblPr>
        <w:tblStyle w:val="5"/>
        <w:tblW w:w="6220" w:type="dxa"/>
        <w:tblInd w:w="1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405"/>
        <w:gridCol w:w="174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</w:tcPr>
          <w:p>
            <w:pPr>
              <w:spacing w:line="400" w:lineRule="exact"/>
              <w:ind w:right="-108"/>
              <w:rPr>
                <w:szCs w:val="21"/>
              </w:rPr>
            </w:pPr>
            <w:r>
              <w:rPr>
                <w:szCs w:val="21"/>
              </w:rPr>
              <w:t>阶符（1位）</w:t>
            </w:r>
          </w:p>
        </w:tc>
        <w:tc>
          <w:tcPr>
            <w:tcW w:w="1405" w:type="dxa"/>
          </w:tcPr>
          <w:p>
            <w:pPr>
              <w:spacing w:line="400" w:lineRule="exact"/>
              <w:ind w:right="-96"/>
              <w:rPr>
                <w:szCs w:val="21"/>
              </w:rPr>
            </w:pPr>
            <w:r>
              <w:rPr>
                <w:szCs w:val="21"/>
              </w:rPr>
              <w:t>阶码（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位）</w:t>
            </w:r>
          </w:p>
        </w:tc>
        <w:tc>
          <w:tcPr>
            <w:tcW w:w="1740" w:type="dxa"/>
          </w:tcPr>
          <w:p>
            <w:pPr>
              <w:spacing w:line="400" w:lineRule="exact"/>
              <w:ind w:left="44" w:right="-108" w:hanging="44"/>
              <w:rPr>
                <w:szCs w:val="21"/>
              </w:rPr>
            </w:pPr>
            <w:r>
              <w:rPr>
                <w:szCs w:val="21"/>
              </w:rPr>
              <w:t>数符（1位）</w:t>
            </w:r>
          </w:p>
        </w:tc>
        <w:tc>
          <w:tcPr>
            <w:tcW w:w="1560" w:type="dxa"/>
          </w:tcPr>
          <w:p>
            <w:pPr>
              <w:tabs>
                <w:tab w:val="left" w:pos="252"/>
              </w:tabs>
              <w:spacing w:line="400" w:lineRule="exact"/>
              <w:ind w:right="-108"/>
              <w:rPr>
                <w:szCs w:val="21"/>
              </w:rPr>
            </w:pPr>
            <w:r>
              <w:rPr>
                <w:szCs w:val="21"/>
              </w:rPr>
              <w:t>尾数（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位）</w:t>
            </w:r>
          </w:p>
        </w:tc>
      </w:tr>
    </w:tbl>
    <w:p>
      <w:pPr>
        <w:spacing w:line="400" w:lineRule="exact"/>
        <w:ind w:right="745" w:rightChars="355"/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若（X）</w:t>
      </w:r>
      <w:r>
        <w:rPr>
          <w:szCs w:val="21"/>
          <w:vertAlign w:val="subscript"/>
        </w:rPr>
        <w:t>10</w:t>
      </w:r>
      <w:r>
        <w:rPr>
          <w:szCs w:val="21"/>
        </w:rPr>
        <w:t xml:space="preserve"> =</w:t>
      </w:r>
      <w:r>
        <w:rPr>
          <w:rFonts w:hint="eastAsia"/>
          <w:szCs w:val="21"/>
        </w:rPr>
        <w:t>15</w:t>
      </w:r>
      <w:r>
        <w:rPr>
          <w:szCs w:val="21"/>
        </w:rPr>
        <w:t>/32，（Y）</w:t>
      </w:r>
      <w:r>
        <w:rPr>
          <w:szCs w:val="21"/>
          <w:vertAlign w:val="subscript"/>
        </w:rPr>
        <w:t>10</w:t>
      </w:r>
      <w:r>
        <w:rPr>
          <w:rFonts w:hint="eastAsia"/>
          <w:szCs w:val="21"/>
        </w:rPr>
        <w:t xml:space="preserve">= </w:t>
      </w:r>
      <w:r>
        <w:rPr>
          <w:rFonts w:hint="eastAsia" w:ascii="宋体" w:hAnsi="宋体"/>
          <w:szCs w:val="21"/>
        </w:rPr>
        <w:t>-</w:t>
      </w:r>
      <w:r>
        <w:rPr>
          <w:rFonts w:hint="eastAsia"/>
          <w:szCs w:val="21"/>
        </w:rPr>
        <w:t>3.</w:t>
      </w:r>
      <w:r>
        <w:rPr>
          <w:szCs w:val="21"/>
        </w:rPr>
        <w:t>25，则求X和Y的规格化浮点数表示形式。</w:t>
      </w:r>
    </w:p>
    <w:p>
      <w:pPr>
        <w:tabs>
          <w:tab w:val="left" w:pos="690"/>
        </w:tabs>
        <w:spacing w:line="400" w:lineRule="exact"/>
        <w:ind w:right="745" w:rightChars="355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szCs w:val="21"/>
        </w:rPr>
        <w:t>求 [X-Y]</w:t>
      </w:r>
      <w:r>
        <w:rPr>
          <w:szCs w:val="21"/>
          <w:vertAlign w:val="subscript"/>
        </w:rPr>
        <w:t>浮</w:t>
      </w:r>
      <w:r>
        <w:rPr>
          <w:szCs w:val="21"/>
        </w:rPr>
        <w:t>（要求用补码计算，列出计算步骤）。</w:t>
      </w:r>
    </w:p>
    <w:p/>
    <w:p>
      <w:pPr>
        <w:tabs>
          <w:tab w:val="left" w:pos="751"/>
        </w:tabs>
        <w:spacing w:line="400" w:lineRule="exact"/>
      </w:pPr>
      <w:r>
        <w:rPr>
          <w:rFonts w:hint="eastAsia"/>
          <w:bCs/>
        </w:rPr>
        <w:t>第六章</w:t>
      </w:r>
      <w:r>
        <w:rPr>
          <w:bCs/>
        </w:rPr>
        <w:t>例题</w:t>
      </w:r>
      <w:r>
        <w:rPr>
          <w:rFonts w:hint="eastAsia"/>
          <w:bCs/>
        </w:rPr>
        <w:t>1</w:t>
      </w:r>
      <w:r>
        <w:rPr>
          <w:bCs/>
        </w:rPr>
        <w:t>：</w:t>
      </w:r>
      <w:r>
        <w:rPr>
          <w:rFonts w:hint="eastAsia"/>
          <w:bCs/>
        </w:rPr>
        <w:t>设某8位计算机指令格式如下：</w:t>
      </w:r>
    </w:p>
    <w:tbl>
      <w:tblPr>
        <w:tblStyle w:val="5"/>
        <w:tblW w:w="3997" w:type="dxa"/>
        <w:jc w:val="center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440"/>
        <w:gridCol w:w="1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tblCellSpacing w:w="0" w:type="dxa"/>
          <w:jc w:val="center"/>
        </w:trPr>
        <w:tc>
          <w:tcPr>
            <w:tcW w:w="1297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OP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位）</w:t>
            </w:r>
          </w:p>
        </w:tc>
        <w:tc>
          <w:tcPr>
            <w:tcW w:w="1440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MOD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位）</w:t>
            </w:r>
          </w:p>
        </w:tc>
        <w:tc>
          <w:tcPr>
            <w:tcW w:w="1260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RD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  <w:tblCellSpacing w:w="0" w:type="dxa"/>
          <w:jc w:val="center"/>
        </w:trPr>
        <w:tc>
          <w:tcPr>
            <w:tcW w:w="3997" w:type="dxa"/>
            <w:gridSpan w:val="3"/>
            <w:tcBorders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ADDR/ DATA / DISP</w:t>
            </w:r>
          </w:p>
        </w:tc>
      </w:tr>
    </w:tbl>
    <w:p>
      <w:pPr>
        <w:spacing w:line="400" w:lineRule="exact"/>
        <w:rPr>
          <w:bCs/>
        </w:rPr>
      </w:pPr>
      <w:r>
        <w:rPr>
          <w:rFonts w:hint="eastAsia"/>
          <w:bCs/>
        </w:rPr>
        <w:t>其中，RD为目的寄存器号，MOD为寻址方式码字段，指令第二字为地址、数据或偏移量；源操作数由MOD字段和指令第二字共同确定。除了HALT指令为单字指令外，其他指令均为双字指令；各字段解释如表1。</w:t>
      </w:r>
    </w:p>
    <w:p>
      <w:pPr>
        <w:spacing w:line="400" w:lineRule="exact"/>
        <w:ind w:left="360" w:firstLine="539" w:firstLineChars="257"/>
        <w:jc w:val="center"/>
        <w:rPr>
          <w:bCs/>
        </w:rPr>
      </w:pPr>
      <w:r>
        <w:rPr>
          <w:rFonts w:hint="eastAsia"/>
          <w:bCs/>
        </w:rPr>
        <w:t>表1</w:t>
      </w:r>
    </w:p>
    <w:tbl>
      <w:tblPr>
        <w:tblStyle w:val="5"/>
        <w:tblW w:w="8468" w:type="dxa"/>
        <w:jc w:val="center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824"/>
        <w:gridCol w:w="1385"/>
        <w:gridCol w:w="831"/>
        <w:gridCol w:w="718"/>
        <w:gridCol w:w="1711"/>
        <w:gridCol w:w="786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  <w:tblCellSpacing w:w="0" w:type="dxa"/>
          <w:jc w:val="center"/>
        </w:trPr>
        <w:tc>
          <w:tcPr>
            <w:tcW w:w="1282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rFonts w:hint="eastAsia"/>
                <w:bCs/>
              </w:rPr>
              <w:t>指令助记符</w:t>
            </w:r>
          </w:p>
        </w:tc>
        <w:tc>
          <w:tcPr>
            <w:tcW w:w="824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OP</w:t>
            </w:r>
          </w:p>
        </w:tc>
        <w:tc>
          <w:tcPr>
            <w:tcW w:w="1385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rFonts w:hint="eastAsia"/>
                <w:bCs/>
              </w:rPr>
              <w:t>指令助记符</w:t>
            </w:r>
          </w:p>
        </w:tc>
        <w:tc>
          <w:tcPr>
            <w:tcW w:w="831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OP</w:t>
            </w:r>
          </w:p>
        </w:tc>
        <w:tc>
          <w:tcPr>
            <w:tcW w:w="718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Chars="-35" w:hanging="73" w:hangingChars="35"/>
              <w:jc w:val="center"/>
              <w:rPr>
                <w:bCs/>
              </w:rPr>
            </w:pPr>
            <w:r>
              <w:rPr>
                <w:bCs/>
              </w:rPr>
              <w:t>MOD</w:t>
            </w:r>
          </w:p>
        </w:tc>
        <w:tc>
          <w:tcPr>
            <w:tcW w:w="1711" w:type="dxa"/>
            <w:tcBorders>
              <w:top w:val="single" w:color="auto" w:sz="2" w:space="0"/>
              <w:right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寻址方式</w:t>
            </w:r>
          </w:p>
        </w:tc>
        <w:tc>
          <w:tcPr>
            <w:tcW w:w="786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RD</w:t>
            </w:r>
          </w:p>
        </w:tc>
        <w:tc>
          <w:tcPr>
            <w:tcW w:w="931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282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MOV</w:t>
            </w:r>
          </w:p>
        </w:tc>
        <w:tc>
          <w:tcPr>
            <w:tcW w:w="824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0000</w:t>
            </w:r>
          </w:p>
        </w:tc>
        <w:tc>
          <w:tcPr>
            <w:tcW w:w="1385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SBB</w:t>
            </w:r>
          </w:p>
        </w:tc>
        <w:tc>
          <w:tcPr>
            <w:tcW w:w="831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0100</w:t>
            </w:r>
          </w:p>
        </w:tc>
        <w:tc>
          <w:tcPr>
            <w:tcW w:w="718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00</w:t>
            </w:r>
          </w:p>
        </w:tc>
        <w:tc>
          <w:tcPr>
            <w:tcW w:w="1711" w:type="dxa"/>
            <w:tcBorders>
              <w:top w:val="single" w:color="auto" w:sz="2" w:space="0"/>
              <w:right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立即寻址</w:t>
            </w:r>
          </w:p>
        </w:tc>
        <w:tc>
          <w:tcPr>
            <w:tcW w:w="786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00</w:t>
            </w:r>
          </w:p>
        </w:tc>
        <w:tc>
          <w:tcPr>
            <w:tcW w:w="931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282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ADD</w:t>
            </w:r>
          </w:p>
        </w:tc>
        <w:tc>
          <w:tcPr>
            <w:tcW w:w="824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0001</w:t>
            </w:r>
          </w:p>
        </w:tc>
        <w:tc>
          <w:tcPr>
            <w:tcW w:w="1385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JMP</w:t>
            </w:r>
          </w:p>
        </w:tc>
        <w:tc>
          <w:tcPr>
            <w:tcW w:w="831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718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1711" w:type="dxa"/>
            <w:tcBorders>
              <w:top w:val="single" w:color="auto" w:sz="2" w:space="0"/>
              <w:right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直接寻址</w:t>
            </w:r>
          </w:p>
        </w:tc>
        <w:tc>
          <w:tcPr>
            <w:tcW w:w="786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931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282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rFonts w:hint="eastAsia"/>
                <w:bCs/>
              </w:rPr>
              <w:t>SUB</w:t>
            </w:r>
          </w:p>
        </w:tc>
        <w:tc>
          <w:tcPr>
            <w:tcW w:w="824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0010</w:t>
            </w:r>
          </w:p>
        </w:tc>
        <w:tc>
          <w:tcPr>
            <w:tcW w:w="1385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……</w:t>
            </w:r>
          </w:p>
        </w:tc>
        <w:tc>
          <w:tcPr>
            <w:tcW w:w="831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……</w:t>
            </w:r>
          </w:p>
        </w:tc>
        <w:tc>
          <w:tcPr>
            <w:tcW w:w="718" w:type="dxa"/>
            <w:tcBorders>
              <w:top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711" w:type="dxa"/>
            <w:tcBorders>
              <w:top w:val="single" w:color="auto" w:sz="2" w:space="0"/>
              <w:right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变址寻址（</w:t>
            </w:r>
            <w:r>
              <w:rPr>
                <w:bCs/>
              </w:rPr>
              <w:t>SI</w:t>
            </w:r>
            <w:r>
              <w:rPr>
                <w:rFonts w:hint="eastAsia"/>
                <w:bCs/>
              </w:rPr>
              <w:t>）</w:t>
            </w:r>
          </w:p>
        </w:tc>
        <w:tc>
          <w:tcPr>
            <w:tcW w:w="786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1" w:type="dxa"/>
            <w:tcBorders>
              <w:top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282" w:type="dxa"/>
            <w:tcBorders>
              <w:top w:val="single" w:color="auto" w:sz="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rFonts w:hint="eastAsia"/>
                <w:bCs/>
              </w:rPr>
              <w:t>AND</w:t>
            </w:r>
          </w:p>
        </w:tc>
        <w:tc>
          <w:tcPr>
            <w:tcW w:w="824" w:type="dxa"/>
            <w:tcBorders>
              <w:top w:val="single" w:color="auto" w:sz="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0011</w:t>
            </w:r>
          </w:p>
        </w:tc>
        <w:tc>
          <w:tcPr>
            <w:tcW w:w="1385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HALT</w:t>
            </w:r>
          </w:p>
        </w:tc>
        <w:tc>
          <w:tcPr>
            <w:tcW w:w="831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1111</w:t>
            </w:r>
          </w:p>
        </w:tc>
        <w:tc>
          <w:tcPr>
            <w:tcW w:w="718" w:type="dxa"/>
            <w:tcBorders>
              <w:top w:val="single" w:color="auto" w:sz="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711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相对寻址</w:t>
            </w:r>
          </w:p>
        </w:tc>
        <w:tc>
          <w:tcPr>
            <w:tcW w:w="786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31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bCs/>
              </w:rPr>
              <w:t>R3</w:t>
            </w:r>
          </w:p>
        </w:tc>
      </w:tr>
    </w:tbl>
    <w:p>
      <w:pPr>
        <w:spacing w:line="400" w:lineRule="exact"/>
        <w:ind w:left="181"/>
        <w:rPr>
          <w:bCs/>
        </w:rPr>
      </w:pPr>
      <w:r>
        <w:rPr>
          <w:rFonts w:hint="eastAsia"/>
          <w:bCs/>
        </w:rPr>
        <w:t xml:space="preserve">①指令AND R2，[56H]的功能是将R2寄存器的内容与内存地址56H单元的内容，进行“逻辑与”操作，结果存入R2寄存器，则该指令机器码第一字节为（ </w:t>
      </w:r>
      <w:r>
        <w:rPr>
          <w:rFonts w:hint="eastAsia"/>
          <w:bCs/>
          <w:lang w:val="en-US" w:eastAsia="zh-CN"/>
        </w:rPr>
        <w:t>36</w:t>
      </w:r>
      <w:r>
        <w:rPr>
          <w:rFonts w:hint="eastAsia"/>
          <w:bCs/>
        </w:rPr>
        <w:t xml:space="preserve">  ）H，第二字节为（</w:t>
      </w:r>
      <w:r>
        <w:rPr>
          <w:rFonts w:hint="eastAsia"/>
          <w:bCs/>
          <w:lang w:val="en-US" w:eastAsia="zh-CN"/>
        </w:rPr>
        <w:t>56</w:t>
      </w:r>
      <w:r>
        <w:rPr>
          <w:rFonts w:hint="eastAsia"/>
          <w:bCs/>
        </w:rPr>
        <w:t>）H。</w:t>
      </w:r>
    </w:p>
    <w:p>
      <w:pPr>
        <w:spacing w:line="400" w:lineRule="exact"/>
        <w:ind w:left="358" w:leftChars="84" w:hanging="182"/>
        <w:rPr>
          <w:bCs/>
        </w:rPr>
      </w:pPr>
      <w:r>
        <w:rPr>
          <w:rFonts w:hint="eastAsia"/>
          <w:bCs/>
        </w:rPr>
        <w:t>②内存地址的部分单元内容如表2，若（PC）＝12H，变址寄存器（SI）＝10H，则此时启动程序执行，将程序执行前三条指令的情况与结果，填写到表3。</w:t>
      </w:r>
    </w:p>
    <w:p>
      <w:pPr>
        <w:spacing w:line="400" w:lineRule="exact"/>
        <w:ind w:left="360"/>
        <w:jc w:val="center"/>
        <w:rPr>
          <w:bCs/>
        </w:rPr>
      </w:pPr>
      <w:r>
        <w:rPr>
          <w:rFonts w:hint="eastAsia"/>
          <w:bCs/>
        </w:rPr>
        <w:t>表2</w:t>
      </w:r>
    </w:p>
    <w:tbl>
      <w:tblPr>
        <w:tblStyle w:val="5"/>
        <w:tblW w:w="6768" w:type="dxa"/>
        <w:jc w:val="center"/>
        <w:tblCellSpacing w:w="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881"/>
        <w:gridCol w:w="1422"/>
        <w:gridCol w:w="803"/>
        <w:gridCol w:w="1393"/>
        <w:gridCol w:w="8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437" w:type="dxa"/>
            <w:tcBorders>
              <w:top w:val="single" w:color="000000" w:sz="2" w:space="0"/>
              <w:left w:val="nil"/>
              <w:bottom w:val="single" w:color="000000" w:sz="6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单元地址</w:t>
            </w:r>
          </w:p>
        </w:tc>
        <w:tc>
          <w:tcPr>
            <w:tcW w:w="881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内容</w:t>
            </w:r>
          </w:p>
        </w:tc>
        <w:tc>
          <w:tcPr>
            <w:tcW w:w="1422" w:type="dxa"/>
            <w:tcBorders>
              <w:top w:val="single" w:color="000000" w:sz="2" w:space="0"/>
              <w:bottom w:val="single" w:color="000000" w:sz="6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单元地址</w:t>
            </w:r>
          </w:p>
        </w:tc>
        <w:tc>
          <w:tcPr>
            <w:tcW w:w="803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内容</w:t>
            </w:r>
          </w:p>
        </w:tc>
        <w:tc>
          <w:tcPr>
            <w:tcW w:w="1393" w:type="dxa"/>
            <w:tcBorders>
              <w:top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单元地址</w:t>
            </w:r>
          </w:p>
        </w:tc>
        <w:tc>
          <w:tcPr>
            <w:tcW w:w="832" w:type="dxa"/>
            <w:tcBorders>
              <w:top w:val="single" w:color="000000" w:sz="2" w:space="0"/>
              <w:bottom w:val="single" w:color="000000" w:sz="6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437" w:type="dxa"/>
            <w:tcBorders>
              <w:top w:val="single" w:color="auto" w:sz="2" w:space="0"/>
              <w:left w:val="nil"/>
              <w:bottom w:val="single" w:color="000000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bCs/>
              </w:rPr>
              <w:t>10H</w:t>
            </w:r>
          </w:p>
        </w:tc>
        <w:tc>
          <w:tcPr>
            <w:tcW w:w="881" w:type="dxa"/>
            <w:tcBorders>
              <w:top w:val="single" w:color="auto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</w:t>
            </w:r>
            <w:r>
              <w:rPr>
                <w:bCs/>
              </w:rPr>
              <w:t>H</w:t>
            </w:r>
          </w:p>
        </w:tc>
        <w:tc>
          <w:tcPr>
            <w:tcW w:w="1422" w:type="dxa"/>
            <w:tcBorders>
              <w:top w:val="single" w:color="auto" w:sz="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14</w:t>
            </w:r>
            <w:r>
              <w:rPr>
                <w:bCs/>
              </w:rPr>
              <w:t>H</w:t>
            </w:r>
          </w:p>
        </w:tc>
        <w:tc>
          <w:tcPr>
            <w:tcW w:w="803" w:type="dxa"/>
            <w:tcBorders>
              <w:top w:val="single" w:color="auto" w:sz="2" w:space="0"/>
              <w:left w:val="single" w:color="000000" w:sz="2" w:space="0"/>
              <w:bottom w:val="single" w:color="auto" w:sz="2" w:space="0"/>
              <w:right w:val="single" w:color="000000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17</w:t>
            </w:r>
            <w:r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color="auto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18</w:t>
            </w:r>
            <w:r>
              <w:rPr>
                <w:bCs/>
              </w:rPr>
              <w:t>H</w:t>
            </w:r>
          </w:p>
        </w:tc>
        <w:tc>
          <w:tcPr>
            <w:tcW w:w="832" w:type="dxa"/>
            <w:tcBorders>
              <w:top w:val="single" w:color="auto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bCs/>
              </w:rPr>
              <w:t xml:space="preserve">F0H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437" w:type="dxa"/>
            <w:tcBorders>
              <w:top w:val="single" w:color="000000" w:sz="6" w:space="0"/>
              <w:left w:val="nil"/>
              <w:bottom w:val="single" w:color="000000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bCs/>
              </w:rPr>
              <w:t>11H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60</w:t>
            </w:r>
            <w:r>
              <w:rPr>
                <w:bCs/>
              </w:rPr>
              <w:t>H</w:t>
            </w:r>
          </w:p>
        </w:tc>
        <w:tc>
          <w:tcPr>
            <w:tcW w:w="1422" w:type="dxa"/>
            <w:tcBorders>
              <w:top w:val="single" w:color="auto" w:sz="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15</w:t>
            </w:r>
            <w:r>
              <w:rPr>
                <w:bCs/>
              </w:rPr>
              <w:t>H</w:t>
            </w:r>
          </w:p>
        </w:tc>
        <w:tc>
          <w:tcPr>
            <w:tcW w:w="803" w:type="dxa"/>
            <w:tcBorders>
              <w:top w:val="single" w:color="auto" w:sz="2" w:space="0"/>
              <w:left w:val="single" w:color="000000" w:sz="2" w:space="0"/>
              <w:bottom w:val="single" w:color="auto" w:sz="2" w:space="0"/>
              <w:right w:val="single" w:color="000000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20</w:t>
            </w:r>
            <w:r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19</w:t>
            </w:r>
            <w:r>
              <w:rPr>
                <w:bCs/>
              </w:rPr>
              <w:t>H</w:t>
            </w:r>
          </w:p>
        </w:tc>
        <w:tc>
          <w:tcPr>
            <w:tcW w:w="832" w:type="dxa"/>
            <w:tcBorders>
              <w:top w:val="single" w:color="000000" w:sz="6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13</w:t>
            </w:r>
            <w:r>
              <w:rPr>
                <w:bCs/>
              </w:rPr>
              <w:t>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437" w:type="dxa"/>
            <w:tcBorders>
              <w:top w:val="single" w:color="000000" w:sz="6" w:space="0"/>
              <w:left w:val="nil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bCs/>
              </w:rPr>
              <w:t>12H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0B</w:t>
            </w:r>
            <w:r>
              <w:rPr>
                <w:bCs/>
              </w:rPr>
              <w:t>H</w:t>
            </w:r>
          </w:p>
        </w:tc>
        <w:tc>
          <w:tcPr>
            <w:tcW w:w="1422" w:type="dxa"/>
            <w:tcBorders>
              <w:top w:val="single" w:color="auto" w:sz="2" w:space="0"/>
              <w:bottom w:val="single" w:color="auto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16</w:t>
            </w:r>
            <w:r>
              <w:rPr>
                <w:bCs/>
              </w:rPr>
              <w:t>H</w:t>
            </w:r>
          </w:p>
        </w:tc>
        <w:tc>
          <w:tcPr>
            <w:tcW w:w="803" w:type="dxa"/>
            <w:tcBorders>
              <w:top w:val="single" w:color="auto" w:sz="2" w:space="0"/>
              <w:left w:val="single" w:color="000000" w:sz="2" w:space="0"/>
              <w:bottom w:val="single" w:color="auto" w:sz="2" w:space="0"/>
              <w:right w:val="single" w:color="000000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33</w:t>
            </w:r>
            <w:r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color="auto" w:sz="2" w:space="0"/>
              <w:bottom w:val="single" w:color="auto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H</w:t>
            </w:r>
          </w:p>
        </w:tc>
        <w:tc>
          <w:tcPr>
            <w:tcW w:w="832" w:type="dxa"/>
            <w:tcBorders>
              <w:top w:val="single" w:color="000000" w:sz="6" w:space="0"/>
              <w:bottom w:val="single" w:color="auto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15</w:t>
            </w:r>
            <w:r>
              <w:rPr>
                <w:bCs/>
              </w:rPr>
              <w:t>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  <w:jc w:val="center"/>
        </w:trPr>
        <w:tc>
          <w:tcPr>
            <w:tcW w:w="143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bCs/>
              </w:rPr>
              <w:t>13H</w:t>
            </w:r>
          </w:p>
        </w:tc>
        <w:tc>
          <w:tcPr>
            <w:tcW w:w="8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01</w:t>
            </w:r>
            <w:r>
              <w:rPr>
                <w:bCs/>
              </w:rPr>
              <w:t>H</w:t>
            </w:r>
          </w:p>
        </w:tc>
        <w:tc>
          <w:tcPr>
            <w:tcW w:w="1422" w:type="dxa"/>
            <w:tcBorders>
              <w:top w:val="single" w:color="000000" w:sz="6" w:space="0"/>
              <w:bottom w:val="single" w:color="000000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17</w:t>
            </w:r>
            <w:r>
              <w:rPr>
                <w:bCs/>
              </w:rPr>
              <w:t>H</w:t>
            </w:r>
          </w:p>
        </w:tc>
        <w:tc>
          <w:tcPr>
            <w:tcW w:w="803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0F</w:t>
            </w:r>
            <w:r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H</w:t>
            </w:r>
          </w:p>
        </w:tc>
        <w:tc>
          <w:tcPr>
            <w:tcW w:w="832" w:type="dxa"/>
            <w:tcBorders>
              <w:top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17</w:t>
            </w:r>
            <w:r>
              <w:rPr>
                <w:bCs/>
              </w:rPr>
              <w:t>H</w:t>
            </w:r>
          </w:p>
        </w:tc>
      </w:tr>
    </w:tbl>
    <w:p>
      <w:pPr>
        <w:spacing w:line="400" w:lineRule="exact"/>
        <w:ind w:left="181"/>
        <w:jc w:val="center"/>
      </w:pPr>
      <w:r>
        <w:rPr>
          <w:rFonts w:hint="eastAsia"/>
        </w:rPr>
        <w:t>表3</w:t>
      </w:r>
    </w:p>
    <w:tbl>
      <w:tblPr>
        <w:tblStyle w:val="5"/>
        <w:tblW w:w="6010" w:type="dxa"/>
        <w:jc w:val="center"/>
        <w:tblCellSpacing w:w="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070"/>
        <w:gridCol w:w="1253"/>
        <w:gridCol w:w="1267"/>
        <w:gridCol w:w="13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  <w:tblCellSpacing w:w="0" w:type="dxa"/>
          <w:jc w:val="center"/>
        </w:trPr>
        <w:tc>
          <w:tcPr>
            <w:tcW w:w="10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指令序号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jc w:val="center"/>
            </w:pPr>
            <w:r>
              <w:rPr>
                <w:rFonts w:hint="eastAsia"/>
                <w:bCs/>
              </w:rPr>
              <w:t>助记符</w:t>
            </w:r>
          </w:p>
        </w:tc>
        <w:tc>
          <w:tcPr>
            <w:tcW w:w="1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jc w:val="center"/>
            </w:pPr>
            <w:r>
              <w:rPr>
                <w:rFonts w:hint="eastAsia"/>
                <w:bCs/>
              </w:rPr>
              <w:t>寻址方式</w:t>
            </w:r>
          </w:p>
        </w:tc>
        <w:tc>
          <w:tcPr>
            <w:tcW w:w="12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50" w:hanging="105" w:hangingChars="50"/>
              <w:jc w:val="center"/>
            </w:pPr>
            <w:r>
              <w:rPr>
                <w:rFonts w:hint="eastAsia"/>
                <w:bCs/>
              </w:rPr>
              <w:t>源操作数</w:t>
            </w:r>
          </w:p>
        </w:tc>
        <w:tc>
          <w:tcPr>
            <w:tcW w:w="1325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50" w:hanging="105" w:hangingChars="5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执行结果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tblCellSpacing w:w="0" w:type="dxa"/>
          <w:jc w:val="center"/>
        </w:trPr>
        <w:tc>
          <w:tcPr>
            <w:tcW w:w="1095" w:type="dxa"/>
            <w:tcBorders>
              <w:left w:val="single" w:color="000000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070" w:type="dxa"/>
            <w:tcBorders>
              <w:left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15" w:leftChars="-7" w:firstLine="14" w:firstLineChars="7"/>
              <w:jc w:val="center"/>
            </w:pPr>
            <w:r>
              <w:rPr>
                <w:rFonts w:hint="eastAsia"/>
              </w:rPr>
              <w:t>（11）</w:t>
            </w:r>
          </w:p>
        </w:tc>
        <w:tc>
          <w:tcPr>
            <w:tcW w:w="1253" w:type="dxa"/>
            <w:tcBorders>
              <w:left w:val="single" w:color="000000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7" w:hanging="14" w:hangingChars="7"/>
              <w:jc w:val="center"/>
            </w:pPr>
            <w:r>
              <w:rPr>
                <w:rFonts w:hint="eastAsia"/>
              </w:rPr>
              <w:t>（12）</w:t>
            </w:r>
          </w:p>
        </w:tc>
        <w:tc>
          <w:tcPr>
            <w:tcW w:w="1267" w:type="dxa"/>
            <w:tcBorders>
              <w:left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50" w:hanging="105" w:hangingChars="50"/>
              <w:jc w:val="center"/>
            </w:pPr>
            <w:r>
              <w:rPr>
                <w:rFonts w:hint="eastAsia"/>
              </w:rPr>
              <w:t>（13）</w:t>
            </w:r>
          </w:p>
        </w:tc>
        <w:tc>
          <w:tcPr>
            <w:tcW w:w="1325" w:type="dxa"/>
            <w:tcBorders>
              <w:left w:val="single" w:color="000000" w:sz="6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50" w:hanging="105" w:hangingChars="5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——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tblCellSpacing w:w="0" w:type="dxa"/>
          <w:jc w:val="center"/>
        </w:trPr>
        <w:tc>
          <w:tcPr>
            <w:tcW w:w="10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7" w:hanging="14" w:hangingChars="7"/>
              <w:jc w:val="center"/>
            </w:pPr>
            <w:r>
              <w:rPr>
                <w:rFonts w:hint="eastAsia"/>
              </w:rPr>
              <w:t>（14）</w:t>
            </w:r>
          </w:p>
        </w:tc>
        <w:tc>
          <w:tcPr>
            <w:tcW w:w="12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15" w:firstLine="14" w:firstLineChars="7"/>
              <w:jc w:val="center"/>
            </w:pPr>
            <w:r>
              <w:rPr>
                <w:rFonts w:hint="eastAsia"/>
              </w:rPr>
              <w:t>（15）</w:t>
            </w:r>
          </w:p>
        </w:tc>
        <w:tc>
          <w:tcPr>
            <w:tcW w:w="12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50" w:hanging="105" w:hangingChars="50"/>
              <w:jc w:val="center"/>
            </w:pPr>
            <w:r>
              <w:rPr>
                <w:rFonts w:hint="eastAsia"/>
              </w:rPr>
              <w:t>（16）</w:t>
            </w:r>
          </w:p>
        </w:tc>
        <w:tc>
          <w:tcPr>
            <w:tcW w:w="1325" w:type="dxa"/>
            <w:tcBorders>
              <w:top w:val="single" w:color="000000" w:sz="2" w:space="0"/>
              <w:left w:val="single" w:color="000000" w:sz="6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50" w:hanging="105" w:hangingChars="5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——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  <w:tblCellSpacing w:w="0" w:type="dxa"/>
          <w:jc w:val="center"/>
        </w:trPr>
        <w:tc>
          <w:tcPr>
            <w:tcW w:w="1095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07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7" w:hanging="14" w:hangingChars="7"/>
              <w:jc w:val="center"/>
            </w:pPr>
            <w:r>
              <w:rPr>
                <w:rFonts w:hint="eastAsia"/>
              </w:rPr>
              <w:t>（17）</w:t>
            </w:r>
          </w:p>
        </w:tc>
        <w:tc>
          <w:tcPr>
            <w:tcW w:w="1253" w:type="dxa"/>
            <w:tcBorders>
              <w:left w:val="single" w:color="000000" w:sz="2" w:space="0"/>
              <w:bottom w:val="single" w:color="000000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15" w:firstLine="14" w:firstLineChars="7"/>
              <w:jc w:val="center"/>
            </w:pPr>
            <w:r>
              <w:rPr>
                <w:rFonts w:hint="eastAsia"/>
              </w:rPr>
              <w:t>（18）</w:t>
            </w:r>
          </w:p>
        </w:tc>
        <w:tc>
          <w:tcPr>
            <w:tcW w:w="1267" w:type="dxa"/>
            <w:tcBorders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50" w:hanging="105" w:hangingChars="50"/>
              <w:jc w:val="center"/>
            </w:pPr>
            <w:r>
              <w:rPr>
                <w:rFonts w:hint="eastAsia"/>
              </w:rPr>
              <w:t>（19）</w:t>
            </w:r>
          </w:p>
        </w:tc>
        <w:tc>
          <w:tcPr>
            <w:tcW w:w="1325" w:type="dxa"/>
            <w:tcBorders>
              <w:left w:val="single" w:color="000000" w:sz="6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spacing w:line="400" w:lineRule="exact"/>
              <w:ind w:leftChars="-50" w:hanging="105" w:hangingChars="5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（20）</w:t>
            </w:r>
          </w:p>
        </w:tc>
      </w:tr>
    </w:tbl>
    <w:p>
      <w:r>
        <w:rPr>
          <w:rFonts w:hint="eastAsia"/>
        </w:rPr>
        <w:t>第五章</w:t>
      </w:r>
      <w:r>
        <w:t>例题：</w:t>
      </w:r>
      <w:r>
        <w:rPr>
          <w:rFonts w:hint="eastAsia"/>
        </w:rPr>
        <w:t>某机字长8 位，CPU地址总线20位，数据总线8位，存储器按字节编址，CPU 的控制信号线有：MREQ#（存储器访问请求，低电平有效），R/W#（读写控制，低电平为写信号，高电平为读信号）。试问：</w:t>
      </w:r>
    </w:p>
    <w:p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 xml:space="preserve">若该机主存采用64K×1位的DRAM芯片（内部为256×256阵列）构成最大主存空间，则共需多少个芯片？若采用异步刷新方式，单元刷新周期为8ms，则刷新信号的周期为多少时间？刷新用的行地址为几位？ </w:t>
      </w:r>
    </w:p>
    <w:p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若为该机配备4K×8位的Cache，每块8字节，采用2路组相联映象，试写出对主存地址各个字段的划分（标出各个字段的位数）；若主存地址为03280H，则该地址可映象到的Cache的哪一组？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第六章</w:t>
      </w:r>
      <w:r>
        <w:t>例题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设某8位计算机指令格式如下：</w:t>
      </w:r>
    </w:p>
    <w:tbl>
      <w:tblPr>
        <w:tblStyle w:val="5"/>
        <w:tblW w:w="45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361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Opcode（4位）</w:t>
            </w: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M（2位）</w:t>
            </w:r>
          </w:p>
        </w:tc>
        <w:tc>
          <w:tcPr>
            <w:tcW w:w="1412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Rd（2位）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57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A（8位）</w:t>
            </w:r>
          </w:p>
        </w:tc>
      </w:tr>
    </w:tbl>
    <w:p>
      <w:pPr>
        <w:spacing w:line="360" w:lineRule="auto"/>
      </w:pPr>
      <w:r>
        <w:rPr>
          <w:rFonts w:hint="eastAsia"/>
        </w:rPr>
        <w:t>其中，各部分的含义如下：</w:t>
      </w:r>
    </w:p>
    <w:tbl>
      <w:tblPr>
        <w:tblStyle w:val="5"/>
        <w:tblW w:w="68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3809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7" w:type="dxa"/>
            <w:vAlign w:val="bottom"/>
          </w:tcPr>
          <w:p>
            <w:pPr>
              <w:pStyle w:val="2"/>
            </w:pPr>
            <w:r>
              <w:rPr>
                <w:rFonts w:hint="eastAsia"/>
              </w:rPr>
              <w:t>Opcode=</w:t>
            </w:r>
          </w:p>
        </w:tc>
        <w:tc>
          <w:tcPr>
            <w:tcW w:w="3809" w:type="dxa"/>
            <w:vAlign w:val="bottom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</w:rPr>
              <w:t>源操作数的寻址方式</w:t>
            </w:r>
            <w:r>
              <w:rPr>
                <w:rFonts w:hint="eastAsia"/>
                <w:b/>
              </w:rPr>
              <w:t>M=</w:t>
            </w:r>
          </w:p>
        </w:tc>
        <w:tc>
          <w:tcPr>
            <w:tcW w:w="1253" w:type="dxa"/>
            <w:vAlign w:val="bottom"/>
          </w:tcPr>
          <w:p>
            <w:pPr>
              <w:pStyle w:val="2"/>
            </w:pPr>
            <w:r>
              <w:rPr>
                <w:rFonts w:hint="eastAsia"/>
              </w:rPr>
              <w:t>Rd=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7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0000——MOV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0001——ADD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0010——JMP</w:t>
            </w:r>
          </w:p>
          <w:p>
            <w:pPr>
              <w:spacing w:line="360" w:lineRule="auto"/>
              <w:jc w:val="center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1111——HALT</w:t>
            </w:r>
          </w:p>
        </w:tc>
        <w:tc>
          <w:tcPr>
            <w:tcW w:w="380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00——直接寻址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01——立即数寻址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10——变址寻址（变址寄存器为R3）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11——相对寻址</w:t>
            </w:r>
          </w:p>
          <w:p>
            <w:pPr>
              <w:spacing w:line="360" w:lineRule="auto"/>
            </w:pPr>
          </w:p>
        </w:tc>
        <w:tc>
          <w:tcPr>
            <w:tcW w:w="12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00——R0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01——R1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10——R2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11——R3</w:t>
            </w:r>
          </w:p>
        </w:tc>
      </w:tr>
    </w:tbl>
    <w:p>
      <w:pPr>
        <w:spacing w:line="360" w:lineRule="auto"/>
      </w:pPr>
      <w:r>
        <w:rPr>
          <w:rFonts w:hint="eastAsia"/>
        </w:rPr>
        <w:t>主存部分单元的内容如下表。假设当前（PC）=00H；变址寄存器（R3）=10H，问：这时CPU启动程序运行，简述计算机所执行程序的流程？写出CPU所执行的每一条指令的功能、寻址方式。(共10分)</w:t>
      </w:r>
    </w:p>
    <w:tbl>
      <w:tblPr>
        <w:tblStyle w:val="5"/>
        <w:tblW w:w="61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814"/>
        <w:gridCol w:w="651"/>
        <w:gridCol w:w="814"/>
        <w:gridCol w:w="814"/>
        <w:gridCol w:w="648"/>
        <w:gridCol w:w="814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4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地址：</w:t>
            </w:r>
          </w:p>
        </w:tc>
        <w:tc>
          <w:tcPr>
            <w:tcW w:w="814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814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地址：</w:t>
            </w:r>
          </w:p>
        </w:tc>
        <w:tc>
          <w:tcPr>
            <w:tcW w:w="814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648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814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地址：</w:t>
            </w:r>
          </w:p>
        </w:tc>
        <w:tc>
          <w:tcPr>
            <w:tcW w:w="814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00H：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01H</w:t>
            </w:r>
          </w:p>
        </w:tc>
        <w:tc>
          <w:tcPr>
            <w:tcW w:w="651" w:type="dxa"/>
          </w:tcPr>
          <w:p>
            <w:pPr>
              <w:spacing w:line="360" w:lineRule="auto"/>
            </w:pP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04H：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F0H</w:t>
            </w:r>
          </w:p>
        </w:tc>
        <w:tc>
          <w:tcPr>
            <w:tcW w:w="648" w:type="dxa"/>
          </w:tcPr>
          <w:p>
            <w:pPr>
              <w:spacing w:line="360" w:lineRule="auto"/>
            </w:pP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30H：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01H：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06H</w:t>
            </w:r>
          </w:p>
        </w:tc>
        <w:tc>
          <w:tcPr>
            <w:tcW w:w="651" w:type="dxa"/>
          </w:tcPr>
          <w:p>
            <w:pPr>
              <w:spacing w:line="360" w:lineRule="auto"/>
            </w:pP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05H：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00H</w:t>
            </w:r>
          </w:p>
        </w:tc>
        <w:tc>
          <w:tcPr>
            <w:tcW w:w="648" w:type="dxa"/>
          </w:tcPr>
          <w:p>
            <w:pPr>
              <w:spacing w:line="360" w:lineRule="auto"/>
            </w:pP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31H：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02H：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15H</w:t>
            </w:r>
          </w:p>
        </w:tc>
        <w:tc>
          <w:tcPr>
            <w:tcW w:w="651" w:type="dxa"/>
          </w:tcPr>
          <w:p>
            <w:pPr>
              <w:spacing w:line="360" w:lineRule="auto"/>
            </w:pP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06H：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22H</w:t>
            </w:r>
          </w:p>
        </w:tc>
        <w:tc>
          <w:tcPr>
            <w:tcW w:w="648" w:type="dxa"/>
          </w:tcPr>
          <w:p>
            <w:pPr>
              <w:spacing w:line="360" w:lineRule="auto"/>
            </w:pP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32H：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03H：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07H</w:t>
            </w:r>
          </w:p>
        </w:tc>
        <w:tc>
          <w:tcPr>
            <w:tcW w:w="651" w:type="dxa"/>
          </w:tcPr>
          <w:p>
            <w:pPr>
              <w:spacing w:line="360" w:lineRule="auto"/>
            </w:pP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07H：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33H</w:t>
            </w:r>
          </w:p>
        </w:tc>
        <w:tc>
          <w:tcPr>
            <w:tcW w:w="648" w:type="dxa"/>
          </w:tcPr>
          <w:p>
            <w:pPr>
              <w:spacing w:line="360" w:lineRule="auto"/>
            </w:pP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33H：</w:t>
            </w:r>
          </w:p>
        </w:tc>
        <w:tc>
          <w:tcPr>
            <w:tcW w:w="8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35H</w:t>
            </w:r>
          </w:p>
        </w:tc>
      </w:tr>
    </w:tbl>
    <w:p>
      <w:pPr>
        <w:spacing w:line="360" w:lineRule="auto"/>
        <w:rPr>
          <w:rFonts w:ascii="黑体" w:hAnsi="宋体" w:eastAsia="黑体"/>
          <w:b/>
          <w:sz w:val="28"/>
          <w:szCs w:val="28"/>
        </w:rPr>
      </w:pPr>
    </w:p>
    <w:p>
      <w:pPr>
        <w:spacing w:line="400" w:lineRule="exact"/>
      </w:pPr>
      <w:r>
        <w:rPr>
          <w:rFonts w:hint="eastAsia"/>
          <w:szCs w:val="21"/>
        </w:rPr>
        <w:t>第七章</w:t>
      </w:r>
      <w:r>
        <w:rPr>
          <w:szCs w:val="21"/>
        </w:rPr>
        <w:t>例题</w:t>
      </w:r>
      <w:r>
        <w:rPr>
          <w:rFonts w:hint="eastAsia"/>
          <w:szCs w:val="21"/>
        </w:rPr>
        <w:t>微程序</w:t>
      </w:r>
      <w:r>
        <w:rPr>
          <w:szCs w:val="21"/>
        </w:rPr>
        <w:t>：</w:t>
      </w:r>
      <w:r>
        <w:rPr>
          <w:rFonts w:hint="eastAsia"/>
          <w:szCs w:val="21"/>
        </w:rPr>
        <w:t>某8位模型机采用</w:t>
      </w:r>
      <w:r>
        <w:rPr>
          <w:szCs w:val="21"/>
        </w:rPr>
        <w:t>微程序控制器</w:t>
      </w:r>
      <w:r>
        <w:rPr>
          <w:rFonts w:hint="eastAsia"/>
          <w:szCs w:val="21"/>
        </w:rPr>
        <w:t>，结构如图1所示。其中MEM为主存，R0~R3是通用寄存器。各部件的控制信号均已标出，控制信号的命名准则是：‘→’符号前的是数据发送方部件，‘→’符号后的是数据接收方部件，并且控制信号中的B表示总线；J1#控制指令译码，其他读写信号具有普通意义。例如：B→DA1表示总线上的数据送入DA1暂存器；ALU→B#表示ALU运算的结果送到总线上（低电平有效），</w:t>
      </w:r>
    </w:p>
    <w:p>
      <w:pPr>
        <w:tabs>
          <w:tab w:val="left" w:pos="8820"/>
          <w:tab w:val="left" w:pos="8942"/>
        </w:tabs>
        <w:spacing w:line="400" w:lineRule="exact"/>
        <w:ind w:left="427" w:leftChars="-54" w:right="-57" w:rightChars="-27" w:hanging="540"/>
        <w:rPr>
          <w:szCs w:val="21"/>
        </w:rPr>
      </w:pPr>
      <w:r>
        <w:rPr>
          <w:rFonts w:hint="eastAsia"/>
          <w:szCs w:val="21"/>
        </w:rPr>
        <w:t>（1）图1中有22个微操作控制信号，</w:t>
      </w:r>
      <w:r>
        <w:rPr>
          <w:rFonts w:hint="eastAsia"/>
          <w:b/>
          <w:szCs w:val="21"/>
        </w:rPr>
        <w:t>另外3个信号J1＃～J3＃是用于微指</w:t>
      </w:r>
      <w:bookmarkStart w:id="4" w:name="_GoBack"/>
      <w:bookmarkEnd w:id="4"/>
      <w:r>
        <w:rPr>
          <w:rFonts w:hint="eastAsia"/>
          <w:b/>
          <w:szCs w:val="21"/>
        </w:rPr>
        <w:t>令转移的判别测试条件</w:t>
      </w:r>
      <w:r>
        <w:rPr>
          <w:rFonts w:hint="eastAsia"/>
          <w:szCs w:val="21"/>
        </w:rPr>
        <w:t>。在微指令中，控制字段采用直接控制法，判别测试字段采用译码法编码，下址字段8位，则微指令字长多少位？该模型机的控存容量是多少？</w:t>
      </w:r>
    </w:p>
    <w:p>
      <w:pPr>
        <w:spacing w:line="400" w:lineRule="exact"/>
        <w:ind w:left="427" w:leftChars="-54" w:right="300" w:rightChars="143" w:hanging="540"/>
        <w:rPr>
          <w:szCs w:val="21"/>
        </w:rPr>
      </w:pPr>
      <w:r>
        <w:rPr>
          <w:rFonts w:hint="eastAsia"/>
          <w:szCs w:val="21"/>
        </w:rPr>
        <w:t>（2）模型机的某条指令的微程序流程图如图2所示，写出该条指令的功能、寻址方式、指令第二字的含义。</w:t>
      </w:r>
    </w:p>
    <w:p>
      <w:pPr>
        <w:spacing w:line="400" w:lineRule="exact"/>
        <w:ind w:left="-84" w:leftChars="-54" w:right="300" w:rightChars="143" w:hanging="29"/>
        <w:rPr>
          <w:szCs w:val="21"/>
        </w:rPr>
      </w:pPr>
      <w:r>
        <w:rPr>
          <w:rFonts w:hint="eastAsia"/>
          <w:szCs w:val="21"/>
        </w:rPr>
        <w:t>（3）写出MEM→DA1微指令必须发送的微操作控制信号。</w:t>
      </w:r>
    </w:p>
    <w:p>
      <w:pPr>
        <w:spacing w:line="400" w:lineRule="exact"/>
        <w:ind w:left="472" w:leftChars="-54" w:right="300" w:rightChars="143" w:hanging="585"/>
        <w:rPr>
          <w:rFonts w:hAnsi="宋体"/>
          <w:szCs w:val="21"/>
        </w:rPr>
      </w:pPr>
      <w:r>
        <w:rPr>
          <w:rFonts w:hint="eastAsia"/>
          <w:szCs w:val="21"/>
        </w:rPr>
        <w:t>（4）</w:t>
      </w:r>
      <w:r>
        <w:rPr>
          <w:rFonts w:hint="eastAsia"/>
        </w:rPr>
        <w:t>根据图1所示的数据通路，</w:t>
      </w:r>
      <w:r>
        <w:rPr>
          <w:rFonts w:hint="eastAsia"/>
          <w:szCs w:val="21"/>
        </w:rPr>
        <w:t>写出ADD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RD，[ADDR]指令的微程序流程图。指令功能为（RD）＋（ADDR）→RD</w:t>
      </w:r>
      <w:r>
        <w:rPr>
          <w:rFonts w:hint="eastAsia" w:ascii="宋体" w:hAnsi="宋体"/>
          <w:szCs w:val="21"/>
        </w:rPr>
        <w:t>，即</w:t>
      </w:r>
      <w:r>
        <w:rPr>
          <w:rFonts w:hAnsi="宋体"/>
          <w:szCs w:val="21"/>
        </w:rPr>
        <w:t>寄存器</w:t>
      </w:r>
      <w:r>
        <w:rPr>
          <w:szCs w:val="21"/>
        </w:rPr>
        <w:t>RD</w:t>
      </w:r>
      <w:r>
        <w:rPr>
          <w:rFonts w:hAnsi="宋体"/>
          <w:szCs w:val="21"/>
        </w:rPr>
        <w:t>的内容加内存单元</w:t>
      </w:r>
      <w:r>
        <w:rPr>
          <w:szCs w:val="21"/>
        </w:rPr>
        <w:t>ADDR</w:t>
      </w:r>
      <w:r>
        <w:rPr>
          <w:rFonts w:hAnsi="宋体"/>
          <w:szCs w:val="21"/>
        </w:rPr>
        <w:t>的内容送回</w:t>
      </w:r>
      <w:r>
        <w:rPr>
          <w:szCs w:val="21"/>
        </w:rPr>
        <w:t>RD</w:t>
      </w:r>
      <w:r>
        <w:rPr>
          <w:rFonts w:hAnsi="宋体"/>
          <w:szCs w:val="21"/>
        </w:rPr>
        <w:t>寄存器。</w:t>
      </w:r>
      <w:r>
        <w:rPr>
          <w:szCs w:val="21"/>
        </w:rPr>
        <w:t>指令格式如下</w:t>
      </w:r>
      <w:r>
        <w:rPr>
          <w:rFonts w:hint="eastAsia" w:hAnsi="宋体"/>
          <w:szCs w:val="21"/>
        </w:rPr>
        <w:t>：</w:t>
      </w:r>
    </w:p>
    <w:tbl>
      <w:tblPr>
        <w:tblStyle w:val="5"/>
        <w:tblW w:w="3468" w:type="dxa"/>
        <w:jc w:val="center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731"/>
        <w:gridCol w:w="1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tblCellSpacing w:w="0" w:type="dxa"/>
          <w:jc w:val="center"/>
        </w:trPr>
        <w:tc>
          <w:tcPr>
            <w:tcW w:w="1297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OP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位）</w:t>
            </w:r>
          </w:p>
        </w:tc>
        <w:tc>
          <w:tcPr>
            <w:tcW w:w="731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rFonts w:hint="eastAsia"/>
                <w:bCs/>
              </w:rPr>
              <w:t>××</w:t>
            </w:r>
          </w:p>
        </w:tc>
        <w:tc>
          <w:tcPr>
            <w:tcW w:w="1440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rPr>
                <w:bCs/>
              </w:rPr>
            </w:pPr>
            <w:r>
              <w:rPr>
                <w:bCs/>
              </w:rPr>
              <w:t>RD</w:t>
            </w:r>
            <w:r>
              <w:rPr>
                <w:rFonts w:hint="eastAsia"/>
                <w:bCs/>
              </w:rPr>
              <w:t>（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  <w:tblCellSpacing w:w="0" w:type="dxa"/>
          <w:jc w:val="center"/>
        </w:trPr>
        <w:tc>
          <w:tcPr>
            <w:tcW w:w="3468" w:type="dxa"/>
            <w:gridSpan w:val="3"/>
            <w:tcBorders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ADDR</w:t>
            </w:r>
          </w:p>
        </w:tc>
      </w:tr>
    </w:tbl>
    <w:p>
      <w:pPr>
        <w:jc w:val="center"/>
      </w:pPr>
    </w:p>
    <w:p>
      <w:pPr>
        <w:jc w:val="center"/>
        <w:rPr>
          <w:szCs w:val="21"/>
        </w:rPr>
      </w:pPr>
      <w:r>
        <w:object>
          <v:shape id="_x0000_i1025" o:spt="75" type="#_x0000_t75" style="height:276pt;width:361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</w:pPr>
      <w:r>
        <w:object>
          <v:shape id="_x0000_i1026" o:spt="75" type="#_x0000_t75" style="height:198.75pt;width:23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第七章</w:t>
      </w:r>
      <w:r>
        <w:rPr>
          <w:rFonts w:ascii="Times New Roman" w:hAnsi="Times New Roman" w:cs="Times New Roman"/>
          <w:sz w:val="24"/>
          <w:szCs w:val="24"/>
        </w:rPr>
        <w:t>例题硬布线：</w:t>
      </w:r>
      <w:r>
        <w:rPr>
          <w:rFonts w:hint="eastAsia" w:ascii="Times New Roman" w:hAnsi="Times New Roman" w:cs="Times New Roman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 xml:space="preserve">MIPS32 </w:t>
      </w:r>
      <w:r>
        <w:rPr>
          <w:rFonts w:hint="eastAsia" w:ascii="Times New Roman" w:hAnsi="Times New Roman" w:cs="Times New Roman"/>
          <w:sz w:val="24"/>
          <w:szCs w:val="24"/>
        </w:rPr>
        <w:t>架构的CPU</w:t>
      </w:r>
      <w:r>
        <w:rPr>
          <w:rFonts w:ascii="Times New Roman" w:hAnsi="Times New Roman" w:cs="Times New Roman"/>
          <w:sz w:val="24"/>
          <w:szCs w:val="24"/>
        </w:rPr>
        <w:t>如图</w:t>
      </w:r>
      <w:r>
        <w:rPr>
          <w:rFonts w:hint="eastAsia" w:ascii="Times New Roman" w:hAnsi="Times New Roman" w:cs="Times New Roman"/>
          <w:sz w:val="24"/>
          <w:szCs w:val="24"/>
        </w:rPr>
        <w:t>所示，其三种指令</w:t>
      </w:r>
      <w:r>
        <w:rPr>
          <w:rFonts w:ascii="Times New Roman" w:hAnsi="Times New Roman" w:cs="Times New Roman"/>
          <w:sz w:val="24"/>
          <w:szCs w:val="24"/>
        </w:rPr>
        <w:t>格式如表</w:t>
      </w:r>
      <w:r>
        <w:rPr>
          <w:rFonts w:hint="eastAsia" w:ascii="Times New Roman" w:hAnsi="Times New Roman" w:cs="Times New Roman"/>
          <w:sz w:val="24"/>
          <w:szCs w:val="24"/>
        </w:rPr>
        <w:t>1所示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/>
          <w:sz w:val="24"/>
          <w:szCs w:val="24"/>
        </w:rPr>
        <w:t>的操作码ALU_OP</w:t>
      </w:r>
      <w:r>
        <w:rPr>
          <w:rFonts w:hint="eastAsia" w:ascii="Times New Roman" w:hAnsi="Times New Roman" w:cs="Times New Roman"/>
          <w:sz w:val="24"/>
          <w:szCs w:val="24"/>
        </w:rPr>
        <w:t>及func</w:t>
      </w:r>
      <w:r>
        <w:rPr>
          <w:rFonts w:ascii="Times New Roman" w:hAnsi="Times New Roman" w:cs="Times New Roman"/>
          <w:sz w:val="24"/>
          <w:szCs w:val="24"/>
        </w:rPr>
        <w:t>编码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2所示，其</w:t>
      </w:r>
      <w:r>
        <w:rPr>
          <w:rFonts w:ascii="Times New Roman" w:hAnsi="Times New Roman" w:cs="Times New Roman"/>
          <w:sz w:val="24"/>
          <w:szCs w:val="24"/>
        </w:rPr>
        <w:t>核心指令含</w:t>
      </w:r>
      <w:r>
        <w:rPr>
          <w:rFonts w:hint="eastAsia" w:ascii="Times New Roman" w:hAnsi="Times New Roman" w:cs="Times New Roman"/>
          <w:sz w:val="24"/>
          <w:szCs w:val="24"/>
        </w:rPr>
        <w:t>7条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如下：</w: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 rd,rs,rt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；位</w:t>
      </w:r>
      <w:r>
        <w:rPr>
          <w:rFonts w:hint="eastAsia"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非：</w:t>
      </w:r>
      <w:r>
        <w:rPr>
          <w:rFonts w:hint="eastAsia" w:ascii="Times New Roman" w:hAnsi="Times New Roman" w:cs="Times New Roman"/>
          <w:sz w:val="24"/>
          <w:szCs w:val="24"/>
        </w:rPr>
        <w:t>~(</w:t>
      </w:r>
      <w:r>
        <w:rPr>
          <w:rFonts w:ascii="Times New Roman" w:hAnsi="Times New Roman" w:cs="Times New Roman"/>
          <w:sz w:val="24"/>
          <w:szCs w:val="24"/>
        </w:rPr>
        <w:t>rs||rt)→rd</w: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sllv rd,rs,rt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；逻辑左移：(rt &lt;&lt; rs)→rd</w: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andi rt,rs,</w:t>
      </w:r>
      <w:r>
        <w:rPr>
          <w:rFonts w:ascii="Times New Roman" w:hAnsi="Times New Roman" w:cs="Times New Roman"/>
          <w:sz w:val="24"/>
          <w:szCs w:val="24"/>
        </w:rPr>
        <w:t>imm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位与：</w:t>
      </w: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rs</w:t>
      </w:r>
      <w:r>
        <w:rPr>
          <w:rFonts w:hint="eastAsia"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&amp;imm→rt</w: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 rs, rt, label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；相等转移：</w:t>
      </w:r>
      <w:r>
        <w:rPr>
          <w:rFonts w:hint="eastAsia"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 (rs=rt)</w:t>
      </w:r>
      <w:r>
        <w:rPr>
          <w:rFonts w:hint="eastAsia"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PC+4+offset×4→PC</w: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 rt, offset(rs)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int="eastAsia" w:ascii="Times New Roman" w:hAnsi="Times New Roman" w:cs="Times New Roman"/>
          <w:sz w:val="24"/>
          <w:szCs w:val="24"/>
        </w:rPr>
        <w:t>取</w:t>
      </w:r>
      <w:r>
        <w:rPr>
          <w:rFonts w:ascii="Times New Roman" w:hAnsi="Times New Roman" w:cs="Times New Roman"/>
          <w:sz w:val="24"/>
          <w:szCs w:val="24"/>
        </w:rPr>
        <w:t>数：mem(rs +offset)→rt</w: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 rt, offset(rs)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；存数：rt →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em(rs +offset)</w: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addr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；无条件跳转：</w:t>
      </w:r>
      <w:bookmarkStart w:id="0" w:name="OLE_LINK26"/>
      <w:bookmarkStart w:id="1" w:name="OLE_LINK17"/>
      <w:r>
        <w:rPr>
          <w:rFonts w:ascii="Times New Roman" w:hAnsi="Times New Roman" w:cs="Times New Roman"/>
          <w:sz w:val="24"/>
          <w:szCs w:val="24"/>
        </w:rPr>
        <w:t>{(PC+4)高4位,addr,0,0}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→PC</w: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</w:pPr>
      <w:r>
        <w:object>
          <v:shape id="_x0000_i1027" o:spt="75" type="#_x0000_t75" style="height:278.25pt;width:412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请回答问题</w:t>
      </w:r>
      <w:r>
        <w:rPr>
          <w:rFonts w:hint="eastAsia" w:ascii="Times New Roman" w:hAnsi="Times New Roman" w:cs="Times New Roman"/>
          <w:sz w:val="24"/>
          <w:szCs w:val="24"/>
        </w:rPr>
        <w:t xml:space="preserve">： 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该MIPS</w:t>
      </w:r>
      <w:r>
        <w:rPr>
          <w:rFonts w:ascii="Times New Roman" w:hAnsi="Times New Roman" w:cs="Times New Roman"/>
          <w:sz w:val="24"/>
          <w:szCs w:val="24"/>
        </w:rPr>
        <w:t xml:space="preserve"> CPU是单周期还是多周期CPU？为什么</w:t>
      </w:r>
      <w:r>
        <w:rPr>
          <w:rFonts w:hint="eastAsia" w:ascii="Times New Roman" w:hAnsi="Times New Roman" w:cs="Times New Roman"/>
          <w:sz w:val="24"/>
          <w:szCs w:val="24"/>
        </w:rPr>
        <w:t>？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为何</w:t>
      </w:r>
      <w:r>
        <w:rPr>
          <w:rFonts w:ascii="Times New Roman" w:hAnsi="Times New Roman" w:cs="Times New Roman"/>
          <w:sz w:val="24"/>
          <w:szCs w:val="24"/>
        </w:rPr>
        <w:t>要使用两个存储器？</w:t>
      </w:r>
      <w:r>
        <w:rPr>
          <w:rFonts w:hint="eastAsia" w:ascii="Times New Roman" w:hAnsi="Times New Roman" w:cs="Times New Roman"/>
          <w:sz w:val="24"/>
          <w:szCs w:val="24"/>
        </w:rPr>
        <w:t>说出这种结构的</w:t>
      </w:r>
      <w:r>
        <w:rPr>
          <w:rFonts w:ascii="Times New Roman" w:hAnsi="Times New Roman" w:cs="Times New Roman"/>
          <w:sz w:val="24"/>
          <w:szCs w:val="24"/>
        </w:rPr>
        <w:t>名称。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写出</w:t>
      </w:r>
      <w:r>
        <w:rPr>
          <w:rFonts w:ascii="Times New Roman" w:hAnsi="Times New Roman" w:cs="Times New Roman"/>
          <w:sz w:val="24"/>
          <w:szCs w:val="24"/>
        </w:rPr>
        <w:t>核心指令集</w:t>
      </w:r>
      <w:r>
        <w:rPr>
          <w:rFonts w:hint="eastAsia" w:ascii="Times New Roman" w:hAnsi="Times New Roman" w:cs="Times New Roman"/>
          <w:sz w:val="24"/>
          <w:szCs w:val="24"/>
        </w:rPr>
        <w:t>各</w:t>
      </w:r>
      <w:r>
        <w:rPr>
          <w:rFonts w:ascii="Times New Roman" w:hAnsi="Times New Roman" w:cs="Times New Roman"/>
          <w:sz w:val="24"/>
          <w:szCs w:val="24"/>
        </w:rPr>
        <w:t>条指令的格式</w:t>
      </w:r>
      <w:r>
        <w:rPr>
          <w:rFonts w:hint="eastAsia" w:ascii="Times New Roman" w:hAnsi="Times New Roman" w:cs="Times New Roman"/>
          <w:sz w:val="24"/>
          <w:szCs w:val="24"/>
        </w:rPr>
        <w:t>类型填入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3；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选择下面</w:t>
      </w:r>
      <w:r>
        <w:rPr>
          <w:rFonts w:ascii="Times New Roman" w:hAnsi="Times New Roman" w:cs="Times New Roman"/>
          <w:sz w:val="24"/>
          <w:szCs w:val="24"/>
        </w:rPr>
        <w:t>任意</w:t>
      </w:r>
      <w:r>
        <w:rPr>
          <w:rFonts w:hint="eastAsia" w:ascii="Times New Roman" w:hAnsi="Times New Roman" w:cs="Times New Roman"/>
          <w:sz w:val="24"/>
          <w:szCs w:val="24"/>
        </w:rPr>
        <w:t>2条</w:t>
      </w:r>
      <w:r>
        <w:rPr>
          <w:rFonts w:ascii="Times New Roman" w:hAnsi="Times New Roman" w:cs="Times New Roman"/>
          <w:sz w:val="24"/>
          <w:szCs w:val="24"/>
        </w:rPr>
        <w:t>指令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写出其</w:t>
      </w:r>
      <w:r>
        <w:rPr>
          <w:rFonts w:hint="eastAsia" w:ascii="Times New Roman" w:hAnsi="Times New Roman" w:cs="Times New Roman"/>
          <w:sz w:val="24"/>
          <w:szCs w:val="24"/>
        </w:rPr>
        <w:t>16进制</w:t>
      </w:r>
      <w:r>
        <w:rPr>
          <w:rFonts w:ascii="Times New Roman" w:hAnsi="Times New Roman" w:cs="Times New Roman"/>
          <w:sz w:val="24"/>
          <w:szCs w:val="24"/>
        </w:rPr>
        <w:t>编码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 </w:t>
      </w:r>
      <w:r>
        <w:rPr>
          <w:rFonts w:hint="eastAsia" w:ascii="Times New Roman" w:hAnsi="Times New Roman" w:cs="Times New Roman"/>
          <w:sz w:val="24"/>
          <w:szCs w:val="24"/>
        </w:rPr>
        <w:t>$7</w:t>
      </w:r>
      <w:r>
        <w:rPr>
          <w:rFonts w:ascii="Times New Roman" w:hAnsi="Times New Roman" w:cs="Times New Roman"/>
          <w:sz w:val="24"/>
          <w:szCs w:val="24"/>
        </w:rPr>
        <w:t>,$8,$9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OP=000000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func=100111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andi $7</w:t>
      </w:r>
      <w:r>
        <w:rPr>
          <w:rFonts w:ascii="Times New Roman" w:hAnsi="Times New Roman" w:cs="Times New Roman"/>
          <w:sz w:val="24"/>
          <w:szCs w:val="24"/>
        </w:rPr>
        <w:t>,$8</w: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0x000f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OP=001100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lw </w:t>
      </w:r>
      <w:r>
        <w:rPr>
          <w:rFonts w:hint="eastAsia" w:ascii="Times New Roman" w:hAnsi="Times New Roman" w:cs="Times New Roman"/>
          <w:sz w:val="24"/>
          <w:szCs w:val="24"/>
        </w:rPr>
        <w:t>$7</w:t>
      </w:r>
      <w:r>
        <w:rPr>
          <w:rFonts w:ascii="Times New Roman" w:hAnsi="Times New Roman" w:cs="Times New Roman"/>
          <w:sz w:val="24"/>
          <w:szCs w:val="24"/>
        </w:rPr>
        <w:t>, 0x1000(</w:t>
      </w:r>
      <w:r>
        <w:rPr>
          <w:rFonts w:hint="eastAsia" w:ascii="Times New Roman" w:hAnsi="Times New Roman" w:cs="Times New Roman"/>
          <w:sz w:val="24"/>
          <w:szCs w:val="24"/>
        </w:rPr>
        <w:t>$8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OP=100011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0x556677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OP=000010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任意两条指令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将其</w:t>
      </w:r>
      <w:r>
        <w:rPr>
          <w:rFonts w:hint="eastAsia" w:ascii="Times New Roman" w:hAnsi="Times New Roman" w:cs="Times New Roman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通路对应的控制信号</w:t>
      </w:r>
      <w:r>
        <w:rPr>
          <w:rFonts w:hint="eastAsia" w:ascii="Times New Roman" w:hAnsi="Times New Roman" w:cs="Times New Roman"/>
          <w:sz w:val="24"/>
          <w:szCs w:val="24"/>
        </w:rPr>
        <w:t>之</w:t>
      </w:r>
      <w:r>
        <w:rPr>
          <w:rFonts w:ascii="Times New Roman" w:hAnsi="Times New Roman" w:cs="Times New Roman"/>
          <w:sz w:val="24"/>
          <w:szCs w:val="24"/>
        </w:rPr>
        <w:t>值填入表</w:t>
      </w:r>
      <w:r>
        <w:rPr>
          <w:rFonts w:hint="eastAsia" w:ascii="Times New Roman" w:hAnsi="Times New Roman" w:cs="Times New Roman"/>
          <w:sz w:val="24"/>
          <w:szCs w:val="24"/>
        </w:rPr>
        <w:t>3；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任意一条指令，</w:t>
      </w:r>
      <w:r>
        <w:rPr>
          <w:rFonts w:hint="eastAsia" w:ascii="Times New Roman" w:hAnsi="Times New Roman" w:cs="Times New Roman"/>
          <w:sz w:val="24"/>
          <w:szCs w:val="24"/>
        </w:rPr>
        <w:t>描述其</w:t>
      </w:r>
      <w:r>
        <w:rPr>
          <w:rFonts w:ascii="Times New Roman" w:hAnsi="Times New Roman" w:cs="Times New Roman"/>
          <w:sz w:val="24"/>
          <w:szCs w:val="24"/>
        </w:rPr>
        <w:t>指令执行过程；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（附加题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考虑新增如下</w:t>
      </w:r>
      <w:r>
        <w:rPr>
          <w:rFonts w:ascii="Times New Roman" w:hAnsi="Times New Roman" w:cs="Times New Roman"/>
          <w:sz w:val="24"/>
          <w:szCs w:val="24"/>
        </w:rPr>
        <w:t>一条</w:t>
      </w:r>
      <w:r>
        <w:rPr>
          <w:rFonts w:hint="eastAsia" w:ascii="Times New Roman" w:hAnsi="Times New Roman" w:cs="Times New Roman"/>
          <w:sz w:val="24"/>
          <w:szCs w:val="24"/>
        </w:rPr>
        <w:t>指令，</w:t>
      </w:r>
      <w:r>
        <w:rPr>
          <w:rFonts w:ascii="Times New Roman" w:hAnsi="Times New Roman" w:cs="Times New Roman"/>
          <w:sz w:val="24"/>
          <w:szCs w:val="24"/>
        </w:rPr>
        <w:t>请</w:t>
      </w:r>
      <w:r>
        <w:rPr>
          <w:rFonts w:hint="eastAsia" w:ascii="Times New Roman" w:hAnsi="Times New Roman" w:cs="Times New Roman"/>
          <w:sz w:val="24"/>
          <w:szCs w:val="24"/>
        </w:rPr>
        <w:t>分析：是否</w:t>
      </w:r>
      <w:r>
        <w:rPr>
          <w:rFonts w:ascii="Times New Roman" w:hAnsi="Times New Roman" w:cs="Times New Roman"/>
          <w:sz w:val="24"/>
          <w:szCs w:val="24"/>
        </w:rPr>
        <w:t>能实现？</w:t>
      </w:r>
      <w:r>
        <w:rPr>
          <w:rFonts w:hint="eastAsia" w:ascii="Times New Roman" w:hAnsi="Times New Roman" w:cs="Times New Roman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不能，</w:t>
      </w:r>
      <w:r>
        <w:rPr>
          <w:rFonts w:hint="eastAsia"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/>
          <w:sz w:val="24"/>
          <w:szCs w:val="24"/>
        </w:rPr>
        <w:t>需要添加什么部件</w:t>
      </w:r>
      <w:r>
        <w:rPr>
          <w:rFonts w:hint="eastAsia" w:ascii="Times New Roman" w:hAnsi="Times New Roman" w:cs="Times New Roman"/>
          <w:sz w:val="24"/>
          <w:szCs w:val="24"/>
        </w:rPr>
        <w:t>或者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才能</w:t>
      </w:r>
      <w:r>
        <w:rPr>
          <w:rFonts w:ascii="Times New Roman" w:hAnsi="Times New Roman" w:cs="Times New Roman"/>
          <w:sz w:val="24"/>
          <w:szCs w:val="24"/>
        </w:rPr>
        <w:t>实现？</w:t>
      </w:r>
    </w:p>
    <w:p>
      <w:pPr>
        <w:pStyle w:val="8"/>
        <w:ind w:left="840" w:leftChars="40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sltu rd,rs,rt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；</w:t>
      </w:r>
      <w:r>
        <w:rPr>
          <w:rFonts w:hint="eastAsia" w:ascii="Times New Roman" w:hAnsi="Times New Roman"/>
          <w:szCs w:val="21"/>
        </w:rPr>
        <w:t>无符号数小于则置位</w:t>
      </w:r>
      <w:r>
        <w:rPr>
          <w:rFonts w:hint="eastAsia"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 xml:space="preserve">if (rs &lt; rt) </w:t>
      </w:r>
      <w:r>
        <w:rPr>
          <w:rFonts w:hint="eastAsia" w:ascii="Times New Roman" w:hAnsi="Times New Roman"/>
          <w:sz w:val="24"/>
          <w:szCs w:val="24"/>
        </w:rPr>
        <w:t>then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d=1 else rd=0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bookmarkStart w:id="2" w:name="OLE_LINK1"/>
      <w:bookmarkStart w:id="3" w:name="OLE_LINK2"/>
      <w:r>
        <w:rPr>
          <w:rFonts w:hint="eastAsia" w:ascii="Times New Roman" w:hAnsi="Times New Roman" w:cs="Times New Roman"/>
          <w:sz w:val="24"/>
          <w:szCs w:val="24"/>
        </w:rPr>
        <w:t>（附加题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考虑新增如下</w:t>
      </w:r>
      <w:r>
        <w:rPr>
          <w:rFonts w:ascii="Times New Roman" w:hAnsi="Times New Roman" w:cs="Times New Roman"/>
          <w:sz w:val="24"/>
          <w:szCs w:val="24"/>
        </w:rPr>
        <w:t>一条</w:t>
      </w:r>
      <w:r>
        <w:rPr>
          <w:rFonts w:hint="eastAsia" w:ascii="Times New Roman" w:hAnsi="Times New Roman" w:cs="Times New Roman"/>
          <w:sz w:val="24"/>
          <w:szCs w:val="24"/>
        </w:rPr>
        <w:t>指令，</w:t>
      </w:r>
      <w:r>
        <w:rPr>
          <w:rFonts w:ascii="Times New Roman" w:hAnsi="Times New Roman" w:cs="Times New Roman"/>
          <w:sz w:val="24"/>
          <w:szCs w:val="24"/>
        </w:rPr>
        <w:t>请</w:t>
      </w:r>
      <w:r>
        <w:rPr>
          <w:rFonts w:hint="eastAsia" w:ascii="Times New Roman" w:hAnsi="Times New Roman" w:cs="Times New Roman"/>
          <w:sz w:val="24"/>
          <w:szCs w:val="24"/>
        </w:rPr>
        <w:t>分析：是否</w:t>
      </w:r>
      <w:r>
        <w:rPr>
          <w:rFonts w:ascii="Times New Roman" w:hAnsi="Times New Roman" w:cs="Times New Roman"/>
          <w:sz w:val="24"/>
          <w:szCs w:val="24"/>
        </w:rPr>
        <w:t>能实现？</w:t>
      </w:r>
      <w:r>
        <w:rPr>
          <w:rFonts w:hint="eastAsia" w:ascii="Times New Roman" w:hAnsi="Times New Roman" w:cs="Times New Roman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不能，</w:t>
      </w:r>
      <w:r>
        <w:rPr>
          <w:rFonts w:hint="eastAsia"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/>
          <w:sz w:val="24"/>
          <w:szCs w:val="24"/>
        </w:rPr>
        <w:t>需要添加什么部件</w:t>
      </w:r>
      <w:r>
        <w:rPr>
          <w:rFonts w:hint="eastAsia" w:ascii="Times New Roman" w:hAnsi="Times New Roman" w:cs="Times New Roman"/>
          <w:sz w:val="24"/>
          <w:szCs w:val="24"/>
        </w:rPr>
        <w:t>或者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才能</w:t>
      </w:r>
      <w:r>
        <w:rPr>
          <w:rFonts w:ascii="Times New Roman" w:hAnsi="Times New Roman" w:cs="Times New Roman"/>
          <w:sz w:val="24"/>
          <w:szCs w:val="24"/>
        </w:rPr>
        <w:t>实现？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sll rd,rt,shamt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；逻辑左移：(rt &lt;&lt;shamt)→rd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shamt为</w:t>
      </w:r>
      <w:r>
        <w:rPr>
          <w:rFonts w:hint="eastAsia"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指令字段</w:t>
      </w:r>
    </w:p>
    <w:bookmarkEnd w:id="2"/>
    <w:bookmarkEnd w:id="3"/>
    <w:p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</w:p>
    <w:p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表1 MIPS指令格式</w:t>
      </w:r>
    </w:p>
    <w:tbl>
      <w:tblPr>
        <w:tblStyle w:val="5"/>
        <w:tblW w:w="53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000000" w:sz="18" w:space="0"/>
          <w:right w:val="single" w:color="auto" w:sz="12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858"/>
        <w:gridCol w:w="686"/>
        <w:gridCol w:w="522"/>
        <w:gridCol w:w="741"/>
        <w:gridCol w:w="586"/>
        <w:gridCol w:w="643"/>
        <w:gridCol w:w="686"/>
      </w:tblGrid>
      <w:tr>
        <w:tblPrEx>
          <w:tblBorders>
            <w:top w:val="single" w:color="auto" w:sz="12" w:space="0"/>
            <w:left w:val="single" w:color="auto" w:sz="12" w:space="0"/>
            <w:bottom w:val="single" w:color="000000" w:sz="18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Merge w:val="restart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R型指令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6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</w:t>
            </w:r>
          </w:p>
        </w:tc>
        <w:tc>
          <w:tcPr>
            <w:tcW w:w="522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</w:t>
            </w:r>
          </w:p>
        </w:tc>
        <w:tc>
          <w:tcPr>
            <w:tcW w:w="5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6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shamt</w:t>
            </w:r>
          </w:p>
        </w:tc>
        <w:tc>
          <w:tcPr>
            <w:tcW w:w="6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000000" w:sz="18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Merge w:val="continue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位数</w:t>
            </w:r>
          </w:p>
        </w:tc>
        <w:tc>
          <w:tcPr>
            <w:tcW w:w="6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2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000000" w:sz="18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Merge w:val="restart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I型指令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6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</w:t>
            </w:r>
          </w:p>
        </w:tc>
        <w:tc>
          <w:tcPr>
            <w:tcW w:w="522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</w:t>
            </w:r>
          </w:p>
        </w:tc>
        <w:tc>
          <w:tcPr>
            <w:tcW w:w="1915" w:type="dxa"/>
            <w:gridSpan w:val="3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offset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000000" w:sz="18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Merge w:val="continue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位数</w:t>
            </w:r>
          </w:p>
        </w:tc>
        <w:tc>
          <w:tcPr>
            <w:tcW w:w="6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2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gridSpan w:val="3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000000" w:sz="18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Merge w:val="restart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J型指令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6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</w:t>
            </w:r>
          </w:p>
        </w:tc>
        <w:tc>
          <w:tcPr>
            <w:tcW w:w="3178" w:type="dxa"/>
            <w:gridSpan w:val="5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000000" w:sz="18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Merge w:val="continue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shd w:val="clear" w:color="auto" w:fill="FFFFFF" w:themeFill="background1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位数</w:t>
            </w:r>
          </w:p>
        </w:tc>
        <w:tc>
          <w:tcPr>
            <w:tcW w:w="686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78" w:type="dxa"/>
            <w:gridSpan w:val="5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</w:tbl>
    <w:p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表2 </w:t>
      </w:r>
      <w:r>
        <w:rPr>
          <w:rFonts w:ascii="Times New Roman" w:hAnsi="Times New Roman" w:cs="Times New Roman"/>
          <w:szCs w:val="21"/>
        </w:rPr>
        <w:t xml:space="preserve"> ALU_OP</w:t>
      </w:r>
      <w:r>
        <w:rPr>
          <w:rFonts w:hint="eastAsia" w:ascii="Times New Roman" w:hAnsi="Times New Roman" w:cs="Times New Roman"/>
          <w:szCs w:val="21"/>
        </w:rPr>
        <w:t>编码及func</w:t>
      </w:r>
      <w:r>
        <w:rPr>
          <w:rFonts w:ascii="Times New Roman" w:hAnsi="Times New Roman" w:cs="Times New Roman"/>
          <w:szCs w:val="21"/>
        </w:rPr>
        <w:t>编码</w:t>
      </w:r>
    </w:p>
    <w:tbl>
      <w:tblPr>
        <w:tblStyle w:val="5"/>
        <w:tblW w:w="27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3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1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ALU_OP</w:t>
            </w:r>
          </w:p>
        </w:tc>
        <w:tc>
          <w:tcPr>
            <w:tcW w:w="1372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1" w:type="dxa"/>
            <w:tcBorders>
              <w:left w:val="single" w:color="auto" w:sz="12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72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算术加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1" w:type="dxa"/>
            <w:tcBorders>
              <w:left w:val="single" w:color="auto" w:sz="12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72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算术</w:t>
            </w:r>
            <w:r>
              <w:rPr>
                <w:rFonts w:ascii="Times New Roman" w:hAnsi="Times New Roman" w:cs="Times New Roma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1" w:type="dxa"/>
            <w:tcBorders>
              <w:left w:val="single" w:color="auto" w:sz="12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72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位与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1" w:type="dxa"/>
            <w:tcBorders>
              <w:left w:val="single" w:color="auto" w:sz="12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hint="eastAsia" w:ascii="Times New Roman" w:hAnsi="Times New Roman" w:cs="Times New Roman"/>
              </w:rPr>
              <w:t>11</w:t>
            </w:r>
          </w:p>
        </w:tc>
        <w:tc>
          <w:tcPr>
            <w:tcW w:w="1372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位或</w:t>
            </w:r>
            <w:r>
              <w:rPr>
                <w:rFonts w:hint="eastAsia" w:ascii="Times New Roman" w:hAnsi="Times New Roman" w:cs="Times New Roman"/>
              </w:rPr>
              <w:t>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1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100</w:t>
            </w:r>
          </w:p>
        </w:tc>
        <w:tc>
          <w:tcPr>
            <w:tcW w:w="137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逻辑左移</w:t>
            </w:r>
          </w:p>
        </w:tc>
      </w:tr>
    </w:tbl>
    <w:p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表3 指令</w:t>
      </w:r>
      <w:r>
        <w:rPr>
          <w:rFonts w:ascii="Times New Roman" w:hAnsi="Times New Roman" w:cs="Times New Roman"/>
          <w:szCs w:val="21"/>
        </w:rPr>
        <w:t>格式与控制信号表</w:t>
      </w:r>
    </w:p>
    <w:tbl>
      <w:tblPr>
        <w:tblStyle w:val="5"/>
        <w:tblW w:w="83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706"/>
        <w:gridCol w:w="767"/>
        <w:gridCol w:w="913"/>
        <w:gridCol w:w="975"/>
        <w:gridCol w:w="913"/>
        <w:gridCol w:w="1129"/>
        <w:gridCol w:w="1088"/>
        <w:gridCol w:w="500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94" w:type="dxa"/>
            <w:tcBorders>
              <w:top w:val="single" w:color="auto" w:sz="12" w:space="0"/>
              <w:left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指令</w:t>
            </w:r>
          </w:p>
        </w:tc>
        <w:tc>
          <w:tcPr>
            <w:tcW w:w="706" w:type="dxa"/>
            <w:tcBorders>
              <w:top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w_r_s</w:t>
            </w:r>
          </w:p>
        </w:tc>
        <w:tc>
          <w:tcPr>
            <w:tcW w:w="767" w:type="dxa"/>
            <w:tcBorders>
              <w:top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imm_s</w:t>
            </w:r>
          </w:p>
        </w:tc>
        <w:tc>
          <w:tcPr>
            <w:tcW w:w="913" w:type="dxa"/>
            <w:tcBorders>
              <w:top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rt_imm_s</w:t>
            </w:r>
          </w:p>
        </w:tc>
        <w:tc>
          <w:tcPr>
            <w:tcW w:w="975" w:type="dxa"/>
            <w:tcBorders>
              <w:top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wr_data_s</w:t>
            </w:r>
          </w:p>
        </w:tc>
        <w:tc>
          <w:tcPr>
            <w:tcW w:w="913" w:type="dxa"/>
            <w:tcBorders>
              <w:top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ALU_OP</w:t>
            </w:r>
          </w:p>
        </w:tc>
        <w:tc>
          <w:tcPr>
            <w:tcW w:w="1129" w:type="dxa"/>
            <w:tcBorders>
              <w:top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Write_Reg</w:t>
            </w:r>
          </w:p>
        </w:tc>
        <w:tc>
          <w:tcPr>
            <w:tcW w:w="1088" w:type="dxa"/>
            <w:tcBorders>
              <w:top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Mem_Write</w:t>
            </w:r>
          </w:p>
        </w:tc>
        <w:tc>
          <w:tcPr>
            <w:tcW w:w="500" w:type="dxa"/>
            <w:tcBorders>
              <w:top w:val="single" w:color="auto" w:sz="12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PC_s</w:t>
            </w:r>
          </w:p>
        </w:tc>
        <w:tc>
          <w:tcPr>
            <w:tcW w:w="661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指令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left w:val="single" w:color="auto" w:sz="4" w:space="0"/>
              <w:right w:val="single" w:color="auto" w:sz="12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sllv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left w:val="single" w:color="auto" w:sz="4" w:space="0"/>
              <w:right w:val="single" w:color="auto" w:sz="12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andi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left w:val="single" w:color="auto" w:sz="4" w:space="0"/>
              <w:right w:val="single" w:color="auto" w:sz="12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beq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left w:val="single" w:color="auto" w:sz="4" w:space="0"/>
              <w:right w:val="single" w:color="auto" w:sz="12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lw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left w:val="single" w:color="auto" w:sz="4" w:space="0"/>
              <w:right w:val="single" w:color="auto" w:sz="12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left w:val="single" w:color="auto" w:sz="4" w:space="0"/>
              <w:right w:val="single" w:color="auto" w:sz="12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  <w:bottom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</w:t>
            </w:r>
          </w:p>
        </w:tc>
        <w:tc>
          <w:tcPr>
            <w:tcW w:w="706" w:type="dxa"/>
            <w:tcBorders>
              <w:bottom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Borders>
              <w:bottom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Borders>
              <w:bottom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tcBorders>
              <w:bottom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tcBorders>
              <w:bottom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bottom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tcBorders>
              <w:bottom w:val="single" w:color="auto" w:sz="12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400" w:lineRule="exact"/>
              <w:ind w:right="21" w:rightChars="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tcBorders>
              <w:bottom w:val="single" w:color="auto" w:sz="12" w:space="0"/>
              <w:right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tcMar>
              <w:left w:w="28" w:type="dxa"/>
              <w:right w:w="28" w:type="dxa"/>
            </w:tcMar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</w:tbl>
    <w:p/>
    <w:p>
      <w:pPr>
        <w:spacing w:line="400" w:lineRule="exact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（9）（附加题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hint="eastAsia"/>
        </w:rPr>
        <w:t>选择给出的MIPS模型机CPU结构图中</w:t>
      </w:r>
      <w:r>
        <w:t>合适的部件和连接，</w:t>
      </w:r>
      <w:r>
        <w:rPr>
          <w:rFonts w:hint="eastAsia"/>
        </w:rPr>
        <w:t>自行</w:t>
      </w:r>
      <w:r>
        <w:t>画出只</w:t>
      </w:r>
      <w:r>
        <w:rPr>
          <w:rFonts w:hint="eastAsia"/>
        </w:rPr>
        <w:t>执行</w:t>
      </w:r>
      <w:r>
        <w:t>一条</w:t>
      </w:r>
      <w:r>
        <w:rPr>
          <w:rFonts w:hint="eastAsia"/>
        </w:rPr>
        <w:t>“</w:t>
      </w:r>
      <w:r>
        <w:rPr>
          <w:rFonts w:hint="eastAsia" w:ascii="Times New Roman" w:hAnsi="Times New Roman" w:cs="Times New Roman"/>
          <w:sz w:val="24"/>
          <w:szCs w:val="24"/>
        </w:rPr>
        <w:t>lw</w:t>
      </w:r>
      <w:r>
        <w:rPr>
          <w:rFonts w:ascii="Times New Roman" w:hAnsi="Times New Roman" w:cs="Times New Roman"/>
          <w:sz w:val="24"/>
          <w:szCs w:val="24"/>
        </w:rPr>
        <w:t xml:space="preserve"> rt, offset(rs)</w:t>
      </w:r>
      <w:r>
        <w:rPr>
          <w:rFonts w:hint="eastAsia"/>
        </w:rPr>
        <w:t>”指令</w:t>
      </w:r>
      <w:r>
        <w:t>时</w:t>
      </w:r>
      <w:r>
        <w:rPr>
          <w:rFonts w:hint="eastAsia"/>
        </w:rPr>
        <w:t>必需</w:t>
      </w:r>
      <w:r>
        <w:t>的</w:t>
      </w:r>
      <w:r>
        <w:rPr>
          <w:rFonts w:hint="eastAsia"/>
        </w:rPr>
        <w:t>通路</w:t>
      </w:r>
      <w:r>
        <w:t>。</w:t>
      </w:r>
    </w:p>
    <w:p>
      <w:pPr>
        <w:spacing w:line="400" w:lineRule="exact"/>
        <w:ind w:firstLine="360" w:firstLineChars="150"/>
        <w:rPr>
          <w:rFonts w:ascii="Times New Roman" w:hAnsi="Times New Roman" w:cs="Times New Roman"/>
          <w:sz w:val="24"/>
          <w:szCs w:val="24"/>
        </w:rPr>
      </w:pPr>
    </w:p>
    <w:p/>
    <w:p/>
    <w:p/>
    <w:p/>
    <w:p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20AD8"/>
    <w:multiLevelType w:val="multilevel"/>
    <w:tmpl w:val="1ED20AD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9614709"/>
    <w:multiLevelType w:val="multilevel"/>
    <w:tmpl w:val="79614709"/>
    <w:lvl w:ilvl="0" w:tentative="0">
      <w:start w:val="1"/>
      <w:numFmt w:val="decimalEnclosedCircle"/>
      <w:lvlText w:val="%1"/>
      <w:lvlJc w:val="left"/>
      <w:pPr>
        <w:ind w:left="150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F4"/>
    <w:rsid w:val="000E05F4"/>
    <w:rsid w:val="000E66AC"/>
    <w:rsid w:val="000F4052"/>
    <w:rsid w:val="001668F2"/>
    <w:rsid w:val="00177EDA"/>
    <w:rsid w:val="00186C5C"/>
    <w:rsid w:val="001B1A96"/>
    <w:rsid w:val="00210A49"/>
    <w:rsid w:val="002409DB"/>
    <w:rsid w:val="00254F92"/>
    <w:rsid w:val="002D4F4F"/>
    <w:rsid w:val="00301DA8"/>
    <w:rsid w:val="003A428D"/>
    <w:rsid w:val="003C1FFD"/>
    <w:rsid w:val="00443844"/>
    <w:rsid w:val="00495364"/>
    <w:rsid w:val="00497332"/>
    <w:rsid w:val="00530700"/>
    <w:rsid w:val="005B3DDF"/>
    <w:rsid w:val="006166A3"/>
    <w:rsid w:val="00664926"/>
    <w:rsid w:val="00675ECF"/>
    <w:rsid w:val="006A49FD"/>
    <w:rsid w:val="00731C5D"/>
    <w:rsid w:val="00753DE7"/>
    <w:rsid w:val="008B49D8"/>
    <w:rsid w:val="008C47EB"/>
    <w:rsid w:val="00906B46"/>
    <w:rsid w:val="00A422E5"/>
    <w:rsid w:val="00AA5F4A"/>
    <w:rsid w:val="00AF2A38"/>
    <w:rsid w:val="00AF34B8"/>
    <w:rsid w:val="00B03200"/>
    <w:rsid w:val="00B05B3F"/>
    <w:rsid w:val="00B204E7"/>
    <w:rsid w:val="00B41F95"/>
    <w:rsid w:val="00BA082A"/>
    <w:rsid w:val="00BC7EA1"/>
    <w:rsid w:val="00BD4878"/>
    <w:rsid w:val="00BF7C30"/>
    <w:rsid w:val="00C17923"/>
    <w:rsid w:val="00CD326E"/>
    <w:rsid w:val="00D05FF5"/>
    <w:rsid w:val="00D06ED1"/>
    <w:rsid w:val="00D20717"/>
    <w:rsid w:val="00D87DEE"/>
    <w:rsid w:val="00DE0A23"/>
    <w:rsid w:val="00EE2ACF"/>
    <w:rsid w:val="00F36E90"/>
    <w:rsid w:val="00FA0674"/>
    <w:rsid w:val="1FFD3BA4"/>
    <w:rsid w:val="4AC1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adjustRightInd w:val="0"/>
      <w:spacing w:line="360" w:lineRule="auto"/>
      <w:jc w:val="center"/>
      <w:textAlignment w:val="baseline"/>
      <w:outlineLvl w:val="0"/>
    </w:pPr>
    <w:rPr>
      <w:rFonts w:ascii="Times New Roman" w:hAnsi="Times New Roman" w:eastAsia="宋体" w:cs="Times New Roman"/>
      <w:b/>
      <w:kern w:val="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0"/>
    <w:rPr>
      <w:rFonts w:ascii="Times New Roman" w:hAnsi="Times New Roman" w:eastAsia="宋体" w:cs="Times New Roman"/>
      <w:b/>
      <w:kern w:val="0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532</Words>
  <Characters>3033</Characters>
  <Lines>25</Lines>
  <Paragraphs>7</Paragraphs>
  <TotalTime>87</TotalTime>
  <ScaleCrop>false</ScaleCrop>
  <LinksUpToDate>false</LinksUpToDate>
  <CharactersWithSpaces>3558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2018-06-18T12:43:00Z</dcterms:created>
  <dc:creator>qiujian</dc:creator>
  <cp:lastModifiedBy>高数线代C语言学霸君</cp:lastModifiedBy>
  <cp:lastPrinted>2018-06-19T00:16:00Z</cp:lastPrinted>
  <dcterms:modified xsi:type="dcterms:W3CDTF">2019-06-20T07:10:20Z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