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04" w:rsidRDefault="0007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343B04" w:rsidRDefault="0007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«Интервальное оценивание статистических данных»</w:t>
      </w:r>
    </w:p>
    <w:p w:rsidR="00343B04" w:rsidRDefault="000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Николай Окуньков, 18ПИ-2.</w:t>
      </w:r>
    </w:p>
    <w:p w:rsidR="00343B04" w:rsidRDefault="000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интервального оценивания статистических данных, в том числе с использованием встроенных в базовую версию пакета R функций.</w:t>
      </w:r>
    </w:p>
    <w:p w:rsidR="00343B04" w:rsidRDefault="00343B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B04" w:rsidRDefault="0007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343B04" w:rsidRDefault="000757D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Доверительный интервал</w:t>
      </w:r>
      <w:r>
        <w:rPr>
          <w:rFonts w:ascii="Times New Roman" w:hAnsi="Times New Roman" w:cs="Times New Roman"/>
          <w:sz w:val="28"/>
          <w:szCs w:val="28"/>
        </w:rPr>
        <w:t xml:space="preserve"> – один из типов интервальных оценок, используемых в статистике, которые рассчитываются для заданного уровня значимости. Они позволяют сделать утверждение, что истинное значение неизвестного статистического параме</w:t>
      </w:r>
      <w:r>
        <w:rPr>
          <w:rFonts w:ascii="Times New Roman" w:hAnsi="Times New Roman" w:cs="Times New Roman"/>
          <w:sz w:val="28"/>
          <w:szCs w:val="28"/>
        </w:rPr>
        <w:t>тра генеральной совокупности находится в полученном диапазоне значений с вероятностью, которая задана выбранным уровнем статистической значимости.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507365</wp:posOffset>
                </wp:positionV>
                <wp:extent cx="3879215" cy="671195"/>
                <wp:effectExtent l="0" t="0" r="0" b="0"/>
                <wp:wrapTopAndBottom/>
                <wp:docPr id="1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640" cy="67068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43B04" w:rsidRDefault="000757D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left:0;text-align:left;margin-left:82.5pt;margin-top:39.95pt;width:305.45pt;height:52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" stroked="f">
                <v:fill r:id="rId6" o:title="" recolor="t" type="frame"/>
                <v:textbox inset="2.5mm,1.25mm,2.5mm,1.25mm">
                  <w:txbxContent>
                    <w:p w:rsidR="00343B04" w:rsidRDefault="000757D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Доверительный интервал для оценки математического ожидания при известной дисперсии: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 квант</w:t>
      </w:r>
      <w:r>
        <w:rPr>
          <w:rFonts w:ascii="Times New Roman" w:hAnsi="Times New Roman" w:cs="Times New Roman"/>
          <w:sz w:val="28"/>
          <w:szCs w:val="28"/>
        </w:rPr>
        <w:t xml:space="preserve">иль уровня </w:t>
      </w:r>
      <w:r>
        <w:rPr>
          <w:rFonts w:ascii="Times New Roman" w:hAnsi="Times New Roman" w:cs="Times New Roman"/>
          <w:b/>
          <w:i/>
          <w:sz w:val="28"/>
          <w:szCs w:val="28"/>
        </w:rPr>
        <w:t>1 – α/2</w:t>
      </w:r>
      <w:r>
        <w:rPr>
          <w:rFonts w:ascii="Times New Roman" w:hAnsi="Times New Roman" w:cs="Times New Roman"/>
          <w:sz w:val="28"/>
          <w:szCs w:val="28"/>
        </w:rPr>
        <w:t xml:space="preserve"> стандартного нормального распределения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(0,1)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431800</wp:posOffset>
                </wp:positionV>
                <wp:extent cx="3810635" cy="709295"/>
                <wp:effectExtent l="0" t="0" r="0" b="0"/>
                <wp:wrapTopAndBottom/>
                <wp:docPr id="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0" cy="708840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43B04" w:rsidRDefault="000757D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left:0;text-align:left;margin-left:79.5pt;margin-top:34pt;width:300.05pt;height:55.8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" stroked="f">
                <v:fill r:id="rId8" o:title="" recolor="t" type="frame"/>
                <v:textbox inset="2.5mm,1.25mm,2.5mm,1.25mm">
                  <w:txbxContent>
                    <w:p w:rsidR="00343B04" w:rsidRDefault="000757D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Доверительный интервал для оценки математического ожидания при неизвестной дисперсии: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квантиль уровня </w:t>
      </w:r>
      <w:r>
        <w:rPr>
          <w:rFonts w:ascii="Times New Roman" w:hAnsi="Times New Roman" w:cs="Times New Roman"/>
          <w:b/>
          <w:i/>
          <w:sz w:val="28"/>
          <w:szCs w:val="28"/>
        </w:rPr>
        <w:t>1 – α/2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распределения Стьюдента с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степенями свободы.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margin">
                  <wp:posOffset>918210</wp:posOffset>
                </wp:positionH>
                <wp:positionV relativeFrom="margin">
                  <wp:posOffset>6701790</wp:posOffset>
                </wp:positionV>
                <wp:extent cx="3673475" cy="747395"/>
                <wp:effectExtent l="0" t="0" r="0" b="0"/>
                <wp:wrapTopAndBottom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475" cy="747395"/>
                        </a:xfrm>
                        <a:prstGeom prst="rect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43B04" w:rsidRDefault="000757D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72.3pt;margin-top:527.7pt;width:289.25pt;height:58.85pt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" stroked="f">
                <v:fill r:id="rId10" o:title="" recolor="t" type="frame"/>
                <v:textbox inset="2.5mm,1.25mm,2.5mm,1.25mm">
                  <w:txbxContent>
                    <w:p w:rsidR="00343B04" w:rsidRDefault="000757D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Доверительный интервал для оценки дисперсии при неизвестной математическом ожидании:</w:t>
      </w:r>
    </w:p>
    <w:p w:rsidR="00343B04" w:rsidRDefault="000757D2">
      <w:pPr>
        <w:pStyle w:val="Default"/>
        <w:jc w:val="both"/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где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,n-1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,n-1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Times New Roman" w:hAnsi="Times New Roman" w:cs="Times New Roman"/>
          <w:bCs/>
          <w:sz w:val="28"/>
          <w:szCs w:val="28"/>
        </w:rPr>
        <w:t xml:space="preserve">  соответственно квантили уровня </w:t>
      </w:r>
      <w:r>
        <w:rPr>
          <w:rFonts w:ascii="Times New Roman" w:hAnsi="Times New Roman" w:cs="Times New Roman"/>
          <w:b/>
          <w:i/>
          <w:sz w:val="28"/>
          <w:szCs w:val="28"/>
        </w:rPr>
        <w:t>1 – α/2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α/2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 xml:space="preserve"> степенями свободы.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43B04" w:rsidRDefault="007F3D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1784985</wp:posOffset>
            </wp:positionH>
            <wp:positionV relativeFrom="paragraph">
              <wp:posOffset>581660</wp:posOffset>
            </wp:positionV>
            <wp:extent cx="1844675" cy="861695"/>
            <wp:effectExtent l="0" t="0" r="0" b="0"/>
            <wp:wrapTopAndBottom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844675" cy="861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57D2">
        <w:rPr>
          <w:rFonts w:ascii="Times New Roman" w:hAnsi="Times New Roman" w:cs="Times New Roman"/>
          <w:sz w:val="28"/>
          <w:szCs w:val="28"/>
        </w:rPr>
        <w:t>Оценка необходимого объема выборки по заданной</w:t>
      </w:r>
      <w:r w:rsidR="000757D2">
        <w:rPr>
          <w:rFonts w:ascii="Times New Roman" w:hAnsi="Times New Roman" w:cs="Times New Roman"/>
          <w:sz w:val="28"/>
          <w:szCs w:val="28"/>
        </w:rPr>
        <w:t xml:space="preserve"> точности и доверительной вероятности рассчитывается по формуле:</w:t>
      </w:r>
    </w:p>
    <w:p w:rsidR="00343B04" w:rsidRDefault="000757D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— коэффициент доверия при заданном уровне вероятности; </w:t>
      </w:r>
      <w:r>
        <w:rPr>
          <w:rFonts w:ascii="Times New Roman" w:hAnsi="Times New Roman" w:cs="Times New Roman"/>
          <w:b/>
          <w:i/>
          <w:sz w:val="28"/>
          <w:szCs w:val="28"/>
        </w:rPr>
        <w:t>σ^2</w:t>
      </w:r>
      <w:r>
        <w:rPr>
          <w:rFonts w:ascii="Times New Roman" w:hAnsi="Times New Roman" w:cs="Times New Roman"/>
          <w:sz w:val="28"/>
          <w:szCs w:val="28"/>
        </w:rPr>
        <w:t xml:space="preserve"> — дисперсия; </w:t>
      </w:r>
      <w:r>
        <w:rPr>
          <w:rFonts w:ascii="Times New Roman" w:hAnsi="Times New Roman" w:cs="Times New Roman"/>
          <w:b/>
          <w:i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</w:rPr>
        <w:t xml:space="preserve"> — предельная ошибка выборки.</w:t>
      </w:r>
    </w:p>
    <w:p w:rsidR="00343B04" w:rsidRDefault="00343B0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3B04" w:rsidRDefault="0007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343B04" w:rsidRDefault="000757D2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Задание 1:</w:t>
      </w:r>
    </w:p>
    <w:p w:rsidR="00343B04" w:rsidRDefault="000757D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Построить функции для вычисления доверительного интервала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по заданной выборке и величине доверительного интервала для 1) математического ожидания при известной и неизвестной дисперсии; 2) дисперсии при неизвестном математическом ожидании.</w:t>
      </w:r>
    </w:p>
    <w:p w:rsidR="00343B04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были использованы функции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fun1,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qnorm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fun2,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, f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un3,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qchisq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43B04" w:rsidRDefault="000757D2">
      <w:pPr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fun1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находит доверительный интервал при известных математическом ожидании и дисперсии;</w:t>
      </w:r>
    </w:p>
    <w:p w:rsidR="00343B04" w:rsidRDefault="000757D2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(Параметры: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выборка;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дисперсия;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 </w:t>
      </w:r>
      <w:r>
        <w:rPr>
          <w:rFonts w:ascii="Times New Roman" w:hAnsi="Times New Roman" w:cs="Times New Roman"/>
          <w:color w:val="000000"/>
          <w:sz w:val="28"/>
          <w:szCs w:val="28"/>
        </w:rPr>
        <w:t>– доверительная вероятность.)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qnorm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нужна для вычисления квантилей нормального распредел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ения;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находит квадратный корень аргумента;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fun2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вычисляет доверительный интервал для математического ожидания при неизвестной генеральной дисперсии;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нужна для вычисления квантилей распределения Стьюдента;</w:t>
      </w:r>
    </w:p>
    <w:p w:rsidR="00343B04" w:rsidRDefault="000757D2">
      <w:pPr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fun3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 вычисляет доверительный интервал для дисперсии при неизвестном математическом среднем;</w:t>
      </w:r>
    </w:p>
    <w:p w:rsidR="00343B04" w:rsidRDefault="007F3DD6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6120130" cy="4005580"/>
            <wp:effectExtent l="0" t="0" r="0" b="0"/>
            <wp:wrapSquare wrapText="largest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57D2">
        <w:rPr>
          <w:rFonts w:ascii="Times New Roman" w:hAnsi="Times New Roman" w:cs="Times New Roman"/>
          <w:b/>
          <w:color w:val="000000"/>
          <w:sz w:val="28"/>
          <w:szCs w:val="28"/>
        </w:rPr>
        <w:t>qchisq</w:t>
      </w:r>
      <w:proofErr w:type="spellEnd"/>
      <w:r w:rsidR="000757D2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нужна для вычисления квантилей распределения хи-квадрат.</w:t>
      </w:r>
    </w:p>
    <w:p w:rsidR="00343B04" w:rsidRPr="007F3DD6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0757D2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Задание 2:</w:t>
      </w:r>
    </w:p>
    <w:p w:rsidR="00343B04" w:rsidRDefault="000757D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Получить две выборки объема n 1 = 100 и n 2 = 200 из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нормального распределения N (m, σ 2). Для обеих выборок найти доверительные интервалы с заданной доверительной вероятностью γ = 0. 90 с помощью полученных функций.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120130" cy="614870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04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 выводе первая граница интервала левая, вторая – правая. Видно, что данные интервалы отличаются десятыми долями. Данное явление можно наблюдать из-за разницы в способе вычисления.</w:t>
      </w:r>
    </w:p>
    <w:p w:rsidR="007F3DD6" w:rsidRDefault="007F3DD6">
      <w:pPr>
        <w:jc w:val="both"/>
      </w:pPr>
    </w:p>
    <w:p w:rsidR="007F3DD6" w:rsidRDefault="007F3DD6">
      <w:pPr>
        <w:jc w:val="both"/>
      </w:pPr>
    </w:p>
    <w:p w:rsidR="007F3DD6" w:rsidRDefault="007F3DD6">
      <w:pPr>
        <w:jc w:val="both"/>
      </w:pPr>
    </w:p>
    <w:p w:rsidR="007F3DD6" w:rsidRDefault="007F3DD6">
      <w:pPr>
        <w:jc w:val="both"/>
      </w:pPr>
    </w:p>
    <w:p w:rsidR="007F3DD6" w:rsidRDefault="007F3DD6">
      <w:pPr>
        <w:jc w:val="both"/>
      </w:pPr>
    </w:p>
    <w:p w:rsidR="007F3DD6" w:rsidRPr="007F3DD6" w:rsidRDefault="007F3DD6">
      <w:pPr>
        <w:jc w:val="both"/>
      </w:pPr>
    </w:p>
    <w:p w:rsidR="00343B04" w:rsidRDefault="000757D2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Задание 3:</w:t>
      </w:r>
    </w:p>
    <w:p w:rsidR="00343B04" w:rsidRDefault="000757D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Для всех трёх случаев в одной системе координат построить г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рафики зависимости длины доверительного интервала от величины доверительной вероятности. При этом γ придать минимум 50 разных значений.</w:t>
      </w:r>
    </w:p>
    <w:p w:rsidR="00343B04" w:rsidRDefault="000757D2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Проанализировать взаимное расположение полученных графиков и объяснить его.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3000375" cy="676275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5895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Результат:</w:t>
      </w:r>
    </w:p>
    <w:p w:rsidR="00343B04" w:rsidRDefault="000757D2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noProof/>
          <w:lang w:eastAsia="ru-RU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6001385" cy="5726430"/>
            <wp:effectExtent l="0" t="0" r="0" b="0"/>
            <wp:wrapSquare wrapText="largest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F3DD6" w:rsidRDefault="007F3DD6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F3DD6" w:rsidRDefault="007F3DD6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Default="00343B04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43B04" w:rsidRPr="000757D2" w:rsidRDefault="000757D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bookmarkStart w:id="0" w:name="_GoBack"/>
      <w:r w:rsidRPr="000757D2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Анализ графиков:</w:t>
      </w:r>
    </w:p>
    <w:bookmarkEnd w:id="0"/>
    <w:p w:rsidR="00343B04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Первый график показывает зависимость длины доверительного интервала от доверительной вероятности для выборки из 100 элементов. Второй график – для выборки из 200 элементов. Красной линией обозначены результаты функции расчёта доверитель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интервала для мат. ожидания при известной дисперсии, зеленой линией – результаты функции расчёта доверительного интервала для мат. ожидания при неизвестной дисперсии, синей линией – результаты функции расчёта доверительного интервала для дисперсии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неизвестном мат. ожидании. Мы можем наблюдать, что при увеличении объёма выборки длины уменьшились, значит при увеличении объема выборки можно получить меньший по длине интервал при неизменной вероятности. Причина этому – корень из д</w:t>
      </w:r>
      <w:r w:rsidR="007F3DD6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ины выборки, стоящий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знаменателе при расчётах. </w:t>
      </w:r>
    </w:p>
    <w:p w:rsidR="00343B04" w:rsidRDefault="00343B0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3B04" w:rsidRDefault="000757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343B04" w:rsidRDefault="000757D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данной работы помогло мне изучить способы нахождения доверительных интервалов для различных случаев, рассмотреть и применить возможности пакета R для их построения. Благодаря графикам я смог выявить зависимость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ширины доверительного интервала от величины доверительной вероятности.</w:t>
      </w:r>
    </w:p>
    <w:sectPr w:rsidR="00343B0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B04"/>
    <w:rsid w:val="000757D2"/>
    <w:rsid w:val="00343B04"/>
    <w:rsid w:val="007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567C7-F591-419E-BB5E-9CDCE7A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a3">
    <w:name w:val="Placeholder Text"/>
    <w:basedOn w:val="a0"/>
    <w:uiPriority w:val="99"/>
    <w:semiHidden/>
    <w:qFormat/>
    <w:rsid w:val="00C43CF1"/>
    <w:rPr>
      <w:color w:val="80808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customStyle="1" w:styleId="a9">
    <w:name w:val="Заголовок списка"/>
    <w:basedOn w:val="a"/>
    <w:qFormat/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LTUntertitel">
    <w:name w:val="Титульный слайд~LT~Untertitel"/>
    <w:qFormat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LTHintergrundobjekte">
    <w:name w:val="Титульный слайд~LT~Hintergrundobjekte"/>
    <w:qFormat/>
    <w:rPr>
      <w:rFonts w:eastAsia="DejaVu Sans" w:cs="Liberation Sans"/>
      <w:sz w:val="24"/>
    </w:rPr>
  </w:style>
  <w:style w:type="paragraph" w:customStyle="1" w:styleId="LTHintergrund">
    <w:name w:val="Титульный слайд~LT~Hintergrund"/>
    <w:qFormat/>
    <w:rPr>
      <w:rFonts w:eastAsia="DejaVu Sans" w:cs="Liberation Sans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  <w:sz w:val="24"/>
    </w:rPr>
  </w:style>
  <w:style w:type="paragraph" w:customStyle="1" w:styleId="Background">
    <w:name w:val="Background"/>
    <w:qFormat/>
    <w:rPr>
      <w:rFonts w:eastAsia="DejaVu Sans" w:cs="Liberation Sans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Пустой слайд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LTGliederung20">
    <w:name w:val="Пустой слайд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Пустой слайд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Пустой слайд~LT~Gliederung 4"/>
    <w:basedOn w:val="LTGliederung30"/>
    <w:qFormat/>
    <w:pPr>
      <w:spacing w:before="113"/>
    </w:pPr>
  </w:style>
  <w:style w:type="paragraph" w:customStyle="1" w:styleId="LTGliederung50">
    <w:name w:val="Пустой слайд~LT~Gliederung 5"/>
    <w:basedOn w:val="LTGliederung40"/>
    <w:qFormat/>
    <w:pPr>
      <w:spacing w:before="57"/>
    </w:pPr>
  </w:style>
  <w:style w:type="paragraph" w:customStyle="1" w:styleId="LTGliederung60">
    <w:name w:val="Пустой слайд~LT~Gliederung 6"/>
    <w:basedOn w:val="LTGliederung50"/>
    <w:qFormat/>
  </w:style>
  <w:style w:type="paragraph" w:customStyle="1" w:styleId="LTGliederung70">
    <w:name w:val="Пустой слайд~LT~Gliederung 7"/>
    <w:basedOn w:val="LTGliederung60"/>
    <w:qFormat/>
  </w:style>
  <w:style w:type="paragraph" w:customStyle="1" w:styleId="LTGliederung80">
    <w:name w:val="Пустой слайд~LT~Gliederung 8"/>
    <w:basedOn w:val="LTGliederung70"/>
    <w:qFormat/>
  </w:style>
  <w:style w:type="paragraph" w:customStyle="1" w:styleId="LTGliederung90">
    <w:name w:val="Пустой слайд~LT~Gliederung 9"/>
    <w:basedOn w:val="LTGliederung80"/>
    <w:qFormat/>
  </w:style>
  <w:style w:type="paragraph" w:customStyle="1" w:styleId="LTTitel0">
    <w:name w:val="Пустой слайд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LTUntertitel0">
    <w:name w:val="Пустой слайд~LT~Untertitel"/>
    <w:qFormat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LTNotizen0">
    <w:name w:val="Пустой слайд~LT~Notizen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LTHintergrundobjekte0">
    <w:name w:val="Пустой слайд~LT~Hintergrundobjekte"/>
    <w:qFormat/>
    <w:rPr>
      <w:rFonts w:eastAsia="DejaVu Sans" w:cs="Liberation Sans"/>
      <w:sz w:val="24"/>
    </w:rPr>
  </w:style>
  <w:style w:type="paragraph" w:customStyle="1" w:styleId="LTHintergrund0">
    <w:name w:val="Пустой слайд~LT~Hintergrund"/>
    <w:qFormat/>
    <w:rPr>
      <w:rFonts w:eastAsia="DejaVu Sans" w:cs="Liberation Sans"/>
      <w:sz w:val="24"/>
    </w:rPr>
  </w:style>
  <w:style w:type="paragraph" w:customStyle="1" w:styleId="FrameContents">
    <w:name w:val="Frame Contents"/>
    <w:basedOn w:val="a"/>
    <w:qFormat/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638557-E432-4856-9D6D-DBFA324C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Ирина Куницына</cp:lastModifiedBy>
  <cp:revision>11</cp:revision>
  <dcterms:created xsi:type="dcterms:W3CDTF">2019-12-02T15:22:00Z</dcterms:created>
  <dcterms:modified xsi:type="dcterms:W3CDTF">2019-12-15T17:35:00Z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