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42CF3B60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УЧЕБНО</w:t>
      </w:r>
      <w:r w:rsidR="00431906">
        <w:rPr>
          <w:rFonts w:ascii="Times New Roman" w:hAnsi="Times New Roman" w:cs="Times New Roman"/>
          <w:sz w:val="28"/>
          <w:szCs w:val="28"/>
        </w:rPr>
        <w:t xml:space="preserve">Й </w:t>
      </w:r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12FA6CB8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8A20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A203D">
        <w:rPr>
          <w:rFonts w:ascii="Times New Roman" w:hAnsi="Times New Roman" w:cs="Times New Roman"/>
          <w:sz w:val="28"/>
          <w:szCs w:val="28"/>
        </w:rPr>
        <w:t>Атмакин</w:t>
      </w:r>
      <w:proofErr w:type="spellEnd"/>
      <w:r w:rsidR="008A203D">
        <w:rPr>
          <w:rFonts w:ascii="Times New Roman" w:hAnsi="Times New Roman" w:cs="Times New Roman"/>
          <w:sz w:val="28"/>
          <w:szCs w:val="28"/>
        </w:rPr>
        <w:t xml:space="preserve"> Дмитрий Михайлович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23536E8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28C3C42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="00431906" w:rsidRPr="00431906">
        <w:rPr>
          <w:rFonts w:ascii="Times New Roman" w:hAnsi="Times New Roman" w:cs="Times New Roman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67EDFD50" w14:textId="654D11D7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431906" w:rsidRPr="00431906">
        <w:rPr>
          <w:rFonts w:ascii="Times New Roman" w:hAnsi="Times New Roman" w:cs="Times New Roman"/>
          <w:sz w:val="28"/>
          <w:szCs w:val="28"/>
        </w:rPr>
        <w:t>Разработка баз данных и интернет-приложений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6BAA123D" w:rsidR="00F54A92" w:rsidRPr="008C4A4B" w:rsidRDefault="008F4A3C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431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31906">
        <w:rPr>
          <w:rFonts w:ascii="Times New Roman" w:hAnsi="Times New Roman" w:cs="Times New Roman"/>
          <w:sz w:val="28"/>
          <w:szCs w:val="28"/>
        </w:rPr>
        <w:t xml:space="preserve">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431906">
        <w:rPr>
          <w:rFonts w:ascii="Times New Roman" w:hAnsi="Times New Roman" w:cs="Times New Roman"/>
          <w:sz w:val="28"/>
          <w:szCs w:val="28"/>
        </w:rPr>
        <w:t>Полковский</w:t>
      </w:r>
      <w:proofErr w:type="spellEnd"/>
      <w:r w:rsidR="00431906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70EDB104" w14:textId="0E18445D" w:rsidR="008A39CB" w:rsidRPr="008A39CB" w:rsidRDefault="00C40590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341DB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E341DB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E341DB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71374305" w:history="1">
            <w:r w:rsidR="008A39CB"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A39CB"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A39CB"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A39CB"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_Toc171374305 \h </w:instrText>
            </w:r>
            <w:r w:rsidR="008A39CB"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A39CB"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A39CB"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A39CB"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CCC47" w14:textId="61EC1833" w:rsidR="008A39CB" w:rsidRPr="008A39CB" w:rsidRDefault="008A39CB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1374306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ГЛАВА 1. ТЕОРЕТИЧЕСКИЕ СВЕДЕНИЯ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_Toc171374306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5BA4D" w14:textId="0C495F8B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07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Базовые типы данных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_Toc171374307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8F523" w14:textId="2D2145DF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08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Функции и методы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_Toc171374308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11F66" w14:textId="463547C1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09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Передача параметров по ссылке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_Toc171374309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E642C" w14:textId="3CA170EE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0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Классы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_Toc171374310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5B6D7" w14:textId="51D79AD9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1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Конструкторы класса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_Toc171374311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41B31" w14:textId="33BC3F74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2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CMake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_Toc171374312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3EC68" w14:textId="1556419D" w:rsidR="008A39CB" w:rsidRPr="008A39CB" w:rsidRDefault="008A39CB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3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ГЛАВА 2. ЗАДАНИЕ НА ПРАКТИКУ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_Toc171374313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1482C" w14:textId="66A9953E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4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Задача №1 «Камень, ножницы, бумага»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_Toc171374314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A732A" w14:textId="6925DD7B" w:rsidR="008A39CB" w:rsidRPr="008A39CB" w:rsidRDefault="008A39CB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5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Глава 3. Выполнение заданий на практику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_Toc171374315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0C80F" w14:textId="326B0A67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6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Решение задачи №1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_Toc171374316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7AAF6" w14:textId="154F6280" w:rsidR="008A39CB" w:rsidRPr="008A39CB" w:rsidRDefault="008A39CB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7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_Toc171374317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66C18" w14:textId="2987E3B5" w:rsidR="008A39CB" w:rsidRPr="008A39CB" w:rsidRDefault="008A39CB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8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_Toc171374318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DAE8F" w14:textId="7A3C20FD" w:rsidR="008A39CB" w:rsidRPr="008A39CB" w:rsidRDefault="008A39CB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1374319" w:history="1"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8A39CB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_Toc171374319 \h </w:instrTex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8A3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37FE759F" w:rsidR="00C40590" w:rsidRDefault="00C40590" w:rsidP="00946973">
          <w:pPr>
            <w:spacing w:line="360" w:lineRule="auto"/>
          </w:pPr>
          <w:r w:rsidRPr="00E341D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06FBEA7D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13743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8A39CB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8A39CB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1996414"/>
      <w:bookmarkStart w:id="2" w:name="_Toc171374306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1374307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1"/>
      <w:bookmarkEnd w:id="3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07DA3D99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="007376F9">
        <w:rPr>
          <w:rFonts w:ascii="Times New Roman" w:hAnsi="Times New Roman" w:cs="Times New Roman"/>
          <w:spacing w:val="-77"/>
          <w:sz w:val="28"/>
          <w:szCs w:val="28"/>
        </w:rPr>
        <w:t xml:space="preserve"> 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  <w:proofErr w:type="spellEnd"/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</w:t>
            </w:r>
            <w:proofErr w:type="spellEnd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  <w:proofErr w:type="spellEnd"/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7789C007" w14:textId="20511056" w:rsidR="007376F9" w:rsidRPr="001D1078" w:rsidRDefault="007376F9" w:rsidP="00E341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71374308"/>
      <w:r w:rsidRPr="001D10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Функции и методы</w:t>
      </w:r>
      <w:bookmarkEnd w:id="4"/>
    </w:p>
    <w:p w14:paraId="60EC6631" w14:textId="77777777" w:rsidR="00E341DB" w:rsidRPr="001D1078" w:rsidRDefault="00E341DB" w:rsidP="00E341DB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EC9272" w14:textId="04ED0479" w:rsidR="007376F9" w:rsidRPr="001D1078" w:rsidRDefault="007376F9" w:rsidP="00E341DB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Функция определяет действия, которые выполняет программа. Они позволяют выделить набор инструкций и назначить ему имя. В будущем можно многократно по присвоенному имени вызывать в различных частях программы. Иначе говоря, функция – это именованный блок кода.</w:t>
      </w:r>
    </w:p>
    <w:p w14:paraId="13D136EE" w14:textId="77777777" w:rsidR="007376F9" w:rsidRPr="001D1078" w:rsidRDefault="007376F9" w:rsidP="00E341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CA6C10" w14:textId="6ED37D51" w:rsidR="007376F9" w:rsidRPr="001D1078" w:rsidRDefault="00945FD4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B8A61" wp14:editId="1878921E">
            <wp:extent cx="5134692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EDBF" w14:textId="539200F2" w:rsidR="007376F9" w:rsidRPr="001D1078" w:rsidRDefault="007376F9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Рисунок 1. Формальное определение функции.</w:t>
      </w:r>
    </w:p>
    <w:p w14:paraId="233B385B" w14:textId="5A79D05A" w:rsidR="007376F9" w:rsidRPr="001D1078" w:rsidRDefault="007376F9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F1D6B2" w14:textId="77777777" w:rsidR="00945FD4" w:rsidRPr="001D1078" w:rsidRDefault="007376F9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В начале указывается возвращаемый тип функции. Если возвращаемого значения нет, то используется тип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248186B2" w14:textId="18192D76" w:rsidR="00945FD4" w:rsidRPr="001D1078" w:rsidRDefault="007376F9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Затем идет имя функции, которое имеет произвольное обозначение. К именованию функций применяются те же правила, что и к переменным (имена начинаются с буквы английского алфавита или символа подчеркивания, дальше могут идти цифры, буквы, символ подчеркивания). </w:t>
      </w:r>
    </w:p>
    <w:p w14:paraId="0E3AE843" w14:textId="55BC5DCB" w:rsidR="007376F9" w:rsidRPr="001D1078" w:rsidRDefault="00945FD4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После имени идет перечисление параметров. Они могут отсутствовать, в таком случае указываются пустые скобки.</w:t>
      </w:r>
    </w:p>
    <w:p w14:paraId="3667279D" w14:textId="5D825E88" w:rsidR="00945FD4" w:rsidRPr="001D1078" w:rsidRDefault="00945FD4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Далее следуют фигурные скобки, в которых содержится тело функции, имеющее выполняемые инструкции.</w:t>
      </w:r>
    </w:p>
    <w:p w14:paraId="6D717BC4" w14:textId="67CE557E" w:rsidR="00945FD4" w:rsidRPr="001D1078" w:rsidRDefault="00945FD4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Для возвращения результата работы функции используется оператор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return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. Если указан любой тип функции, кроме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void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, то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return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 обязательно должен возвращать какое-либо значение.</w:t>
      </w:r>
    </w:p>
    <w:p w14:paraId="71B2B27D" w14:textId="77777777" w:rsidR="00945FD4" w:rsidRPr="001D1078" w:rsidRDefault="00945FD4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4F7512" w14:textId="77777777" w:rsidR="001D1078" w:rsidRDefault="001D1078" w:rsidP="00E341DB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7CC68E" w14:textId="7638E253" w:rsidR="00945FD4" w:rsidRPr="001D1078" w:rsidRDefault="00945FD4" w:rsidP="00E341DB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E17C22" wp14:editId="6463E829">
            <wp:extent cx="5563376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55E" w14:textId="3BA46A96" w:rsidR="00945FD4" w:rsidRPr="001D1078" w:rsidRDefault="00945FD4" w:rsidP="00E341DB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Рисунок 2. Пример функции, выводящей в консоль “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hello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>”.</w:t>
      </w:r>
    </w:p>
    <w:p w14:paraId="29708A9C" w14:textId="6AB2C1A8" w:rsidR="00945FD4" w:rsidRPr="001D1078" w:rsidRDefault="00945FD4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BC48BC" w14:textId="0AED7737" w:rsidR="00945FD4" w:rsidRPr="001D1078" w:rsidRDefault="00945FD4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Для использования написанной функции нужно написать имя функции и аргументы в круглых скобках, если необходимо.</w:t>
      </w:r>
    </w:p>
    <w:p w14:paraId="53033F30" w14:textId="77777777" w:rsidR="00945FD4" w:rsidRPr="001D1078" w:rsidRDefault="00945FD4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78BCD7" w14:textId="3E9BF5D8" w:rsidR="00945FD4" w:rsidRPr="001D1078" w:rsidRDefault="00945FD4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8D6B3" wp14:editId="67217E0C">
            <wp:extent cx="5611008" cy="38105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3E68" w14:textId="1FF57FBD" w:rsidR="00945FD4" w:rsidRPr="001D1078" w:rsidRDefault="00945FD4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Рисунок 3. Вызов функции.</w:t>
      </w:r>
    </w:p>
    <w:p w14:paraId="2832466F" w14:textId="77777777" w:rsidR="00BA2B9C" w:rsidRPr="001D1078" w:rsidRDefault="00BA2B9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C50253" w14:textId="2BC4E2D2" w:rsidR="00945FD4" w:rsidRPr="001D1078" w:rsidRDefault="00BA2B9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215029" wp14:editId="450D07EA">
            <wp:extent cx="5458587" cy="72400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6B9B" w14:textId="1AC3022B" w:rsidR="00BA2B9C" w:rsidRPr="001D1078" w:rsidRDefault="00BA2B9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Рисунок 4. Пример вызова функции.</w:t>
      </w:r>
    </w:p>
    <w:p w14:paraId="4636E8C3" w14:textId="438C6312" w:rsidR="00BA2B9C" w:rsidRPr="001D1078" w:rsidRDefault="00BA2B9C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C18865" w14:textId="3864C504" w:rsidR="00BA2B9C" w:rsidRPr="001D1078" w:rsidRDefault="00BA2B9C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Метод – функция, которая вызывается по имени, связанному с объектом. Во многих отношениях он идентичен функции, за исключением двух отличий: методу неявно передаются данные для работы с объектом и метод способен оперировать данными, содержащимися внутри класса.</w:t>
      </w:r>
    </w:p>
    <w:p w14:paraId="0CE70CC3" w14:textId="16E1544F" w:rsidR="00BA2B9C" w:rsidRPr="001D1078" w:rsidRDefault="00BA2B9C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C0867" w14:textId="66D675A5" w:rsidR="00BA2B9C" w:rsidRPr="001D1078" w:rsidRDefault="00BA2B9C" w:rsidP="00E341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71374309"/>
      <w:r w:rsidRPr="001D10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Передача параметров по ссылке</w:t>
      </w:r>
      <w:bookmarkEnd w:id="5"/>
    </w:p>
    <w:p w14:paraId="4C6C2F28" w14:textId="6D59E0CE" w:rsidR="00BA2B9C" w:rsidRPr="001D1078" w:rsidRDefault="00BA2B9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121F6C" w14:textId="34485D5D" w:rsidR="00BA2B9C" w:rsidRPr="001D1078" w:rsidRDefault="00BA2B9C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Аргументы, обозначающие переменные, могут передаваться в функцию по значению и по ссылке.</w:t>
      </w:r>
    </w:p>
    <w:p w14:paraId="573277A6" w14:textId="5E0C66BC" w:rsidR="00BA2B9C" w:rsidRPr="001D1078" w:rsidRDefault="00BA2B9C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При передаче по значению функция получает копию значения переменной и работает с ней. Переменная, указанная в аргументах, не будет изменена.</w:t>
      </w:r>
    </w:p>
    <w:p w14:paraId="40E0D119" w14:textId="77777777" w:rsidR="00BA2B9C" w:rsidRPr="001D1078" w:rsidRDefault="00BA2B9C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D4D2B3" w14:textId="32AFDFFD" w:rsidR="00BA2B9C" w:rsidRPr="001D1078" w:rsidRDefault="003A6A6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030C4BA" wp14:editId="09F7E8EB">
            <wp:extent cx="5525271" cy="2267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6ED1" w14:textId="264B3B89" w:rsidR="00BA2B9C" w:rsidRDefault="00BA2B9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Рисунок 5. Пример передачи переменной по значению.</w:t>
      </w:r>
    </w:p>
    <w:p w14:paraId="2F37C452" w14:textId="77777777" w:rsidR="001D1078" w:rsidRPr="001D1078" w:rsidRDefault="001D1078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0DE910" w14:textId="4A999A2A" w:rsidR="00945FD4" w:rsidRPr="001D1078" w:rsidRDefault="003A6A6C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Для манипуляции с объектом с помощью функций используют передачу аргументов по ссылке. Ссылочный параметр связывается непосредственно с объектом, поэтому через ссылку можно менять сам объект.</w:t>
      </w:r>
    </w:p>
    <w:p w14:paraId="01BC1561" w14:textId="278CCEBB" w:rsidR="003A6A6C" w:rsidRPr="001D1078" w:rsidRDefault="003A6A6C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E3A105" w14:textId="6A393484" w:rsidR="003A6A6C" w:rsidRPr="001D1078" w:rsidRDefault="003A6A6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03620E4" wp14:editId="6798C136">
            <wp:extent cx="5544324" cy="2219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AE7B" w14:textId="3251DFD2" w:rsidR="003A6A6C" w:rsidRPr="001D1078" w:rsidRDefault="003A6A6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Рисунок 6. Пример передачи аргумента по ссылке.</w:t>
      </w:r>
    </w:p>
    <w:p w14:paraId="0A0450F0" w14:textId="77777777" w:rsidR="003A6A6C" w:rsidRPr="001D1078" w:rsidRDefault="003A6A6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ADF03A" w14:textId="2D99D85B" w:rsidR="007376F9" w:rsidRPr="001D1078" w:rsidRDefault="007376F9" w:rsidP="00E341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71374310"/>
      <w:r w:rsidRPr="001D10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Классы</w:t>
      </w:r>
      <w:bookmarkEnd w:id="6"/>
    </w:p>
    <w:p w14:paraId="520217FF" w14:textId="77777777" w:rsidR="007376F9" w:rsidRPr="001D1078" w:rsidRDefault="007376F9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0A5F53" w14:textId="713BB662" w:rsidR="007376F9" w:rsidRPr="001D1078" w:rsidRDefault="007376F9" w:rsidP="00E341DB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Кроме использования встроенных типов, таких как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 и так далее, мы можем определять собственные типы или классы. Класс представляет составной тип, который может использовать другие типы.</w:t>
      </w:r>
    </w:p>
    <w:p w14:paraId="1AD0B049" w14:textId="62A1ABE7" w:rsidR="007376F9" w:rsidRPr="001D1078" w:rsidRDefault="007376F9" w:rsidP="00E341DB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Класс предназначен для описания некоторого типа объектов. Другими словами, класс является планом объекта, а объект представляет конкретное воплощение класса, его реализацию.</w:t>
      </w:r>
    </w:p>
    <w:p w14:paraId="6F4C96E7" w14:textId="1BE287EC" w:rsidR="003A6A6C" w:rsidRPr="001D1078" w:rsidRDefault="003A6A6C" w:rsidP="00E341DB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Для объявления класса используют ключевое слово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class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>, после которого идет имя класса.</w:t>
      </w:r>
    </w:p>
    <w:p w14:paraId="37C5714E" w14:textId="77777777" w:rsidR="003A6A6C" w:rsidRPr="001D1078" w:rsidRDefault="003A6A6C" w:rsidP="00E341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8EF8F9" w14:textId="0BBFF96C" w:rsidR="003A6A6C" w:rsidRPr="001D1078" w:rsidRDefault="003A6A6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0DD64" wp14:editId="028A392C">
            <wp:extent cx="5449060" cy="962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4CB2" w14:textId="1B397127" w:rsidR="003A6A6C" w:rsidRPr="001D1078" w:rsidRDefault="003A6A6C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Рисунок 7. Объявление класса.</w:t>
      </w:r>
    </w:p>
    <w:p w14:paraId="05B6A024" w14:textId="4A2A36AE" w:rsidR="003A6A6C" w:rsidRPr="001D1078" w:rsidRDefault="003A6A6C" w:rsidP="00E341DB">
      <w:pPr>
        <w:pStyle w:val="aa"/>
        <w:spacing w:line="360" w:lineRule="auto"/>
        <w:jc w:val="center"/>
        <w:rPr>
          <w:sz w:val="28"/>
          <w:szCs w:val="28"/>
          <w:lang w:eastAsia="ru-RU"/>
        </w:rPr>
      </w:pPr>
    </w:p>
    <w:p w14:paraId="5080947E" w14:textId="1DAAF407" w:rsidR="003A6A6C" w:rsidRPr="001D1078" w:rsidRDefault="003A6A6C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Переменные класса называют полями класса.</w:t>
      </w:r>
    </w:p>
    <w:p w14:paraId="42608463" w14:textId="417457BD" w:rsidR="003A6A6C" w:rsidRPr="001D1078" w:rsidRDefault="003A6A6C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Существуют модификаторы доступа, которые определяют доступность компонентов класса. Их всего </w:t>
      </w:r>
      <w:r w:rsidR="0015223F"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три: </w:t>
      </w:r>
      <w:r w:rsidR="0015223F" w:rsidRPr="001D1078"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  <w:r w:rsidR="0015223F"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(общий), </w:t>
      </w:r>
      <w:r w:rsidR="0015223F" w:rsidRPr="001D1078">
        <w:rPr>
          <w:rFonts w:ascii="Times New Roman" w:hAnsi="Times New Roman" w:cs="Times New Roman"/>
          <w:sz w:val="28"/>
          <w:szCs w:val="28"/>
          <w:lang w:val="en-US" w:eastAsia="ru-RU"/>
        </w:rPr>
        <w:t>private</w:t>
      </w:r>
      <w:r w:rsidR="0015223F"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(закрытый), </w:t>
      </w:r>
      <w:r w:rsidR="0015223F" w:rsidRPr="001D1078">
        <w:rPr>
          <w:rFonts w:ascii="Times New Roman" w:hAnsi="Times New Roman" w:cs="Times New Roman"/>
          <w:sz w:val="28"/>
          <w:szCs w:val="28"/>
          <w:lang w:val="en-US" w:eastAsia="ru-RU"/>
        </w:rPr>
        <w:t>protected</w:t>
      </w:r>
      <w:r w:rsidR="0015223F"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(защищенный). </w:t>
      </w:r>
      <w:r w:rsidR="0015223F" w:rsidRPr="001D1078"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  <w:r w:rsidR="0015223F"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 делает свойства и методы доступными без ограничений, </w:t>
      </w:r>
      <w:r w:rsidR="0015223F" w:rsidRPr="001D1078">
        <w:rPr>
          <w:rFonts w:ascii="Times New Roman" w:hAnsi="Times New Roman" w:cs="Times New Roman"/>
          <w:sz w:val="28"/>
          <w:szCs w:val="28"/>
          <w:lang w:val="en-US" w:eastAsia="ru-RU"/>
        </w:rPr>
        <w:t>private</w:t>
      </w:r>
      <w:r w:rsidR="0015223F"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 делает компоненты доступными только внутри класса, а </w:t>
      </w:r>
      <w:r w:rsidR="0015223F" w:rsidRPr="001D1078">
        <w:rPr>
          <w:rFonts w:ascii="Times New Roman" w:hAnsi="Times New Roman" w:cs="Times New Roman"/>
          <w:sz w:val="28"/>
          <w:szCs w:val="28"/>
          <w:lang w:val="en-US" w:eastAsia="ru-RU"/>
        </w:rPr>
        <w:t>protected</w:t>
      </w:r>
      <w:r w:rsidR="0015223F"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 дает доступ только наследникам класса.</w:t>
      </w:r>
    </w:p>
    <w:p w14:paraId="2756C9E6" w14:textId="78F7128E" w:rsidR="0015223F" w:rsidRPr="001D1078" w:rsidRDefault="0015223F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Существуют структуры, которые мало чем отличаются от классов. Структуры обычно служат для хранения общедоступных данных в виде публичных переменных.</w:t>
      </w:r>
    </w:p>
    <w:p w14:paraId="398FC367" w14:textId="7B21DD25" w:rsidR="0015223F" w:rsidRPr="001D1078" w:rsidRDefault="0015223F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Для определения структуры применяется ключевое слово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struct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2DCB6D" w14:textId="40E1FF85" w:rsidR="0015223F" w:rsidRPr="001D1078" w:rsidRDefault="0015223F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1472E0" w14:textId="41D19FFE" w:rsidR="0015223F" w:rsidRPr="001D1078" w:rsidRDefault="0015223F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F5AEB" wp14:editId="35EF8BC4">
            <wp:extent cx="5477639" cy="93358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992F" w14:textId="4C65223A" w:rsidR="0015223F" w:rsidRPr="001D1078" w:rsidRDefault="0015223F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8. Объявление структуры. </w:t>
      </w:r>
    </w:p>
    <w:p w14:paraId="5EDEFB9C" w14:textId="2B678922" w:rsidR="00967984" w:rsidRPr="001D1078" w:rsidRDefault="00967984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04A1B0" w14:textId="66D46369" w:rsidR="00967984" w:rsidRPr="001D1078" w:rsidRDefault="00967984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Ключевое слово 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this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указатель на текущий объект данного класса. С его помощью можно обращаться внутри класса к любым его членам.</w:t>
      </w:r>
    </w:p>
    <w:p w14:paraId="33F04643" w14:textId="23C44F69" w:rsidR="0015223F" w:rsidRPr="001D1078" w:rsidRDefault="0015223F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27252B" w14:textId="78D2EC60" w:rsidR="0015223F" w:rsidRPr="001D1078" w:rsidRDefault="0015223F" w:rsidP="00E341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71374311"/>
      <w:r w:rsidRPr="001D10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Конструкторы класса</w:t>
      </w:r>
      <w:bookmarkEnd w:id="7"/>
    </w:p>
    <w:p w14:paraId="4EC30B12" w14:textId="2B8C9678" w:rsidR="0015223F" w:rsidRPr="001D1078" w:rsidRDefault="0015223F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2F8B93" w14:textId="50299EFB" w:rsidR="0015223F" w:rsidRPr="001D1078" w:rsidRDefault="0015223F" w:rsidP="00E341DB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Конструкторы – специальная функция, которая имеет то же имя, что и класс, не возвращает никакого значения, но позволяет инициализировать объект класса с полями, имеющими определенные значения. При каждом создании нового объекта класса вызывается конструктор класса.</w:t>
      </w:r>
    </w:p>
    <w:p w14:paraId="67C4F021" w14:textId="093CFFE1" w:rsidR="0015223F" w:rsidRPr="001D1078" w:rsidRDefault="0015223F" w:rsidP="00E341D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30FEB5" w14:textId="3B04337E" w:rsidR="0015223F" w:rsidRPr="001D1078" w:rsidRDefault="0015223F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D107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A2AB6C1" wp14:editId="63B1E752">
            <wp:extent cx="5468113" cy="1771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4889" w14:textId="747721EB" w:rsidR="0015223F" w:rsidRPr="001D1078" w:rsidRDefault="0015223F" w:rsidP="00E341DB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Рисунок 9. Пример конструктора класса.</w:t>
      </w:r>
    </w:p>
    <w:p w14:paraId="4B29E808" w14:textId="148D275E" w:rsidR="0015223F" w:rsidRPr="001D1078" w:rsidRDefault="0015223F" w:rsidP="00E341DB">
      <w:pPr>
        <w:pStyle w:val="aa"/>
        <w:spacing w:line="360" w:lineRule="auto"/>
        <w:jc w:val="center"/>
        <w:rPr>
          <w:sz w:val="28"/>
          <w:szCs w:val="28"/>
          <w:lang w:eastAsia="ru-RU"/>
        </w:rPr>
      </w:pPr>
    </w:p>
    <w:p w14:paraId="4C0455F4" w14:textId="072E09E9" w:rsidR="00EF1C22" w:rsidRDefault="00967984" w:rsidP="007409B4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D1078">
        <w:rPr>
          <w:rFonts w:ascii="Times New Roman" w:hAnsi="Times New Roman" w:cs="Times New Roman"/>
          <w:sz w:val="28"/>
          <w:szCs w:val="28"/>
          <w:lang w:eastAsia="ru-RU"/>
        </w:rPr>
        <w:t>У класса может быть несколько конструкторов.</w:t>
      </w:r>
    </w:p>
    <w:p w14:paraId="0C3ED291" w14:textId="77777777" w:rsidR="007409B4" w:rsidRPr="007409B4" w:rsidRDefault="007409B4" w:rsidP="007409B4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AD98A6" w14:textId="56711A21" w:rsidR="00967984" w:rsidRPr="001D1078" w:rsidRDefault="00967984" w:rsidP="00EF1C22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71374312"/>
      <w:proofErr w:type="spellStart"/>
      <w:r w:rsidRPr="001D107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 w:rsidR="00EF1C22" w:rsidRPr="001D107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Pr="001D107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ake</w:t>
      </w:r>
      <w:bookmarkEnd w:id="8"/>
      <w:proofErr w:type="spellEnd"/>
    </w:p>
    <w:p w14:paraId="3797876C" w14:textId="4B330204" w:rsidR="00967984" w:rsidRPr="00EF1C22" w:rsidRDefault="00967984" w:rsidP="00EF1C22">
      <w:pPr>
        <w:pStyle w:val="aa"/>
        <w:spacing w:line="360" w:lineRule="auto"/>
        <w:jc w:val="center"/>
        <w:rPr>
          <w:sz w:val="24"/>
          <w:szCs w:val="24"/>
          <w:lang w:eastAsia="ru-RU"/>
        </w:rPr>
      </w:pPr>
    </w:p>
    <w:p w14:paraId="7EE12DBD" w14:textId="3546CA99" w:rsidR="00967984" w:rsidRPr="001D1078" w:rsidRDefault="00EF1C22" w:rsidP="00EF1C22">
      <w:pPr>
        <w:pStyle w:val="aa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ab/>
      </w:r>
      <w:proofErr w:type="spellStart"/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CMake</w:t>
      </w:r>
      <w:proofErr w:type="spellEnd"/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 – кроссплатформенная утилита для автоматической сборки программы из исходного. Для того, чтобы собрать проект средствами </w:t>
      </w:r>
      <w:proofErr w:type="spellStart"/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CMake</w:t>
      </w:r>
      <w:proofErr w:type="spellEnd"/>
      <w:r w:rsidRPr="001D1078">
        <w:rPr>
          <w:rFonts w:ascii="Times New Roman" w:hAnsi="Times New Roman" w:cs="Times New Roman"/>
          <w:sz w:val="28"/>
          <w:szCs w:val="28"/>
          <w:lang w:eastAsia="ru-RU"/>
        </w:rPr>
        <w:t xml:space="preserve">, необходимо в корне дерева исходников разместить файл </w:t>
      </w:r>
      <w:proofErr w:type="spellStart"/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CMakeLists</w:t>
      </w:r>
      <w:proofErr w:type="spellEnd"/>
      <w:r w:rsidRPr="001D107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1D1078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1D1078">
        <w:rPr>
          <w:rFonts w:ascii="Times New Roman" w:hAnsi="Times New Roman" w:cs="Times New Roman"/>
          <w:sz w:val="28"/>
          <w:szCs w:val="28"/>
          <w:lang w:eastAsia="ru-RU"/>
        </w:rPr>
        <w:t>, хранящий правила и цели сборки.</w:t>
      </w:r>
    </w:p>
    <w:p w14:paraId="54E71B48" w14:textId="3F7D7E5A" w:rsidR="00967984" w:rsidRPr="00EF1C22" w:rsidRDefault="00967984" w:rsidP="00967984">
      <w:pPr>
        <w:pStyle w:val="aa"/>
        <w:spacing w:line="360" w:lineRule="auto"/>
        <w:outlineLvl w:val="0"/>
        <w:rPr>
          <w:sz w:val="24"/>
          <w:szCs w:val="24"/>
          <w:lang w:eastAsia="ru-RU"/>
        </w:rPr>
      </w:pPr>
      <w:r w:rsidRPr="00EF1C22">
        <w:rPr>
          <w:sz w:val="24"/>
          <w:szCs w:val="24"/>
          <w:lang w:eastAsia="ru-RU"/>
        </w:rPr>
        <w:tab/>
      </w:r>
    </w:p>
    <w:p w14:paraId="647AD9FE" w14:textId="18B25D3A" w:rsidR="00967984" w:rsidRPr="00EF1C22" w:rsidRDefault="00967984" w:rsidP="00967984">
      <w:pPr>
        <w:pStyle w:val="aa"/>
        <w:spacing w:line="360" w:lineRule="auto"/>
        <w:jc w:val="center"/>
        <w:outlineLvl w:val="0"/>
        <w:rPr>
          <w:sz w:val="24"/>
          <w:szCs w:val="24"/>
          <w:lang w:eastAsia="ru-RU"/>
        </w:rPr>
      </w:pPr>
    </w:p>
    <w:p w14:paraId="10F3184B" w14:textId="77777777" w:rsidR="0015223F" w:rsidRDefault="0015223F" w:rsidP="002358DB">
      <w:pPr>
        <w:pStyle w:val="aa"/>
        <w:spacing w:line="360" w:lineRule="auto"/>
        <w:jc w:val="center"/>
        <w:outlineLvl w:val="0"/>
        <w:rPr>
          <w:sz w:val="24"/>
          <w:szCs w:val="24"/>
          <w:lang w:eastAsia="ru-RU"/>
        </w:rPr>
      </w:pPr>
    </w:p>
    <w:p w14:paraId="330B0BE5" w14:textId="21B752E0" w:rsidR="00DA5B9E" w:rsidRPr="002358DB" w:rsidRDefault="00A56895" w:rsidP="0015223F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9" w:name="_Toc171374313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9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27DDB0B1" w:rsidR="00CF6E51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71374314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400FB9">
        <w:rPr>
          <w:rFonts w:ascii="Times New Roman" w:hAnsi="Times New Roman" w:cs="Times New Roman"/>
          <w:b/>
          <w:sz w:val="28"/>
          <w:szCs w:val="28"/>
        </w:rPr>
        <w:t>Камень, ножницы, бумага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10"/>
    </w:p>
    <w:p w14:paraId="1D5C3743" w14:textId="75C0CFAA" w:rsidR="00EF1C22" w:rsidRDefault="00EF1C22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00EBB428" w14:textId="4DA9D1EC" w:rsidR="00EF1C22" w:rsidRPr="001D1078" w:rsidRDefault="00EF1C22" w:rsidP="008A39CB">
      <w:pPr>
        <w:pStyle w:val="aa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1078">
        <w:rPr>
          <w:rFonts w:ascii="Times New Roman" w:hAnsi="Times New Roman" w:cs="Times New Roman"/>
          <w:bCs/>
          <w:sz w:val="28"/>
          <w:szCs w:val="28"/>
        </w:rPr>
        <w:t>Перед началом нужно собрать информацию о текущей задачи: что и как нужно сделать? Главным вектором движения будет создание игры, в которой существа показывают разное поведение в зависимости от ситуации. К примеру, можно воспользоваться правилом игры “Камень, ножницы, бумага”, где камень бьет ножницы, ножницы бьют бумагу, бумага – камень. Соответственно, камень должен скрываться от бумаги, чтобы не быть уничтоженным или съеденным. Для большей красочности будем создавать игру, способную обработать поведение не пары сущностей, а несколько десятков.</w:t>
      </w:r>
    </w:p>
    <w:p w14:paraId="209377D2" w14:textId="34BFAFDB" w:rsidR="00CF6E51" w:rsidRPr="001D1078" w:rsidRDefault="00EF1C22" w:rsidP="008A39C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078">
        <w:rPr>
          <w:rFonts w:ascii="Times New Roman" w:hAnsi="Times New Roman" w:cs="Times New Roman"/>
          <w:sz w:val="32"/>
          <w:szCs w:val="32"/>
        </w:rPr>
        <w:tab/>
      </w:r>
      <w:r w:rsidRPr="001D1078">
        <w:rPr>
          <w:rFonts w:ascii="Times New Roman" w:hAnsi="Times New Roman" w:cs="Times New Roman"/>
          <w:sz w:val="28"/>
          <w:szCs w:val="28"/>
        </w:rPr>
        <w:t xml:space="preserve">Концептом определились, но </w:t>
      </w:r>
      <w:r w:rsidR="00400FB9" w:rsidRPr="001D1078">
        <w:rPr>
          <w:rFonts w:ascii="Times New Roman" w:hAnsi="Times New Roman" w:cs="Times New Roman"/>
          <w:sz w:val="28"/>
          <w:szCs w:val="28"/>
        </w:rPr>
        <w:t xml:space="preserve">как это визуализировать? Решением стал С++, точнее библиотека </w:t>
      </w:r>
      <w:r w:rsidR="00400FB9" w:rsidRPr="001D1078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400FB9" w:rsidRPr="001D1078">
        <w:rPr>
          <w:rFonts w:ascii="Times New Roman" w:hAnsi="Times New Roman" w:cs="Times New Roman"/>
          <w:sz w:val="28"/>
          <w:szCs w:val="28"/>
        </w:rPr>
        <w:t xml:space="preserve">, которая позволяет визуализировать все, что угодно душе. </w:t>
      </w:r>
    </w:p>
    <w:p w14:paraId="38CA2A18" w14:textId="1BA25207" w:rsidR="00400FB9" w:rsidRPr="001D1078" w:rsidRDefault="00400FB9" w:rsidP="008A39C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078">
        <w:rPr>
          <w:rFonts w:ascii="Times New Roman" w:hAnsi="Times New Roman" w:cs="Times New Roman"/>
          <w:sz w:val="28"/>
          <w:szCs w:val="28"/>
        </w:rPr>
        <w:tab/>
        <w:t>В движении наших существ добавим капельку случайности, чтобы они могли догонять друг друга. Или убегать – зависит от удачи существ.</w:t>
      </w:r>
    </w:p>
    <w:p w14:paraId="6E7F8179" w14:textId="6A6FC85E" w:rsidR="008F387B" w:rsidRPr="001D1078" w:rsidRDefault="00400FB9" w:rsidP="008A39C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078">
        <w:rPr>
          <w:rFonts w:ascii="Times New Roman" w:hAnsi="Times New Roman" w:cs="Times New Roman"/>
          <w:sz w:val="28"/>
          <w:szCs w:val="28"/>
        </w:rPr>
        <w:tab/>
        <w:t xml:space="preserve">Но во время поиска информации возник вопрос: как лучше всего оптимизировать поведение существ, чтобы они могли видеть только тех, кто находится в радиусе их зрения? В нашем проекте планируется иметь десятки существ, что крайне замедляет работу программы – обработка сотней циклов в сотне других циклов </w:t>
      </w:r>
      <w:r w:rsidR="001D1078" w:rsidRPr="001D1078">
        <w:rPr>
          <w:rFonts w:ascii="Times New Roman" w:hAnsi="Times New Roman" w:cs="Times New Roman"/>
          <w:sz w:val="28"/>
          <w:szCs w:val="28"/>
        </w:rPr>
        <w:t xml:space="preserve">тратит безумное количество ресурсов компьютера. </w:t>
      </w:r>
    </w:p>
    <w:p w14:paraId="5D669CC8" w14:textId="6D1EDA6E" w:rsidR="001D1078" w:rsidRPr="001D1078" w:rsidRDefault="001D1078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078">
        <w:rPr>
          <w:rFonts w:ascii="Times New Roman" w:hAnsi="Times New Roman" w:cs="Times New Roman"/>
          <w:sz w:val="28"/>
          <w:szCs w:val="28"/>
        </w:rPr>
        <w:tab/>
      </w:r>
    </w:p>
    <w:p w14:paraId="350BEF4C" w14:textId="6B6DB2C3" w:rsidR="001D1078" w:rsidRPr="001D1078" w:rsidRDefault="001D1078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1D1078">
        <w:rPr>
          <w:rFonts w:ascii="Times New Roman" w:hAnsi="Times New Roman" w:cs="Times New Roman"/>
          <w:sz w:val="28"/>
          <w:szCs w:val="28"/>
        </w:rPr>
        <w:tab/>
      </w: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1" w:name="_Toc121996425"/>
      <w:bookmarkStart w:id="12" w:name="_Toc17137431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1"/>
      <w:bookmarkEnd w:id="12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7137431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3"/>
    </w:p>
    <w:p w14:paraId="49FB887D" w14:textId="6224222D" w:rsidR="00644778" w:rsidRDefault="00644778" w:rsidP="00644778">
      <w:pPr>
        <w:rPr>
          <w:rFonts w:ascii="Times New Roman" w:hAnsi="Times New Roman" w:cs="Times New Roman"/>
          <w:sz w:val="28"/>
        </w:rPr>
      </w:pPr>
    </w:p>
    <w:p w14:paraId="1F3FF14A" w14:textId="128E2EE3" w:rsidR="001D1078" w:rsidRDefault="001D1078" w:rsidP="006447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D1078">
        <w:rPr>
          <w:rFonts w:ascii="Times New Roman" w:hAnsi="Times New Roman" w:cs="Times New Roman"/>
          <w:sz w:val="28"/>
        </w:rPr>
        <w:t xml:space="preserve">Первым </w:t>
      </w:r>
      <w:r>
        <w:rPr>
          <w:rFonts w:ascii="Times New Roman" w:hAnsi="Times New Roman" w:cs="Times New Roman"/>
          <w:sz w:val="28"/>
        </w:rPr>
        <w:t>шагом стала разработка поведения существ – передвижение. В нашей программе будет три типа передвижения</w:t>
      </w:r>
      <w:r w:rsidRPr="001D107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преследование, побег, отдых. Во время преследования существо должно гнаться за своей жертвой, во время побега убегать от хищника, а во время отдыха спокойно двигаться в разные стороны. </w:t>
      </w:r>
    </w:p>
    <w:p w14:paraId="73A96C24" w14:textId="07480A71" w:rsidR="001D1078" w:rsidRDefault="001D1078" w:rsidP="006447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своего удобства создадим класс </w:t>
      </w:r>
      <w:r>
        <w:rPr>
          <w:rFonts w:ascii="Times New Roman" w:hAnsi="Times New Roman" w:cs="Times New Roman"/>
          <w:sz w:val="28"/>
          <w:lang w:val="en-US"/>
        </w:rPr>
        <w:t>body</w:t>
      </w:r>
      <w:r>
        <w:rPr>
          <w:rFonts w:ascii="Times New Roman" w:hAnsi="Times New Roman" w:cs="Times New Roman"/>
          <w:sz w:val="28"/>
        </w:rPr>
        <w:t>, в котором будем хранить методы</w:t>
      </w:r>
      <w:r w:rsidR="004D6B8D">
        <w:rPr>
          <w:rFonts w:ascii="Times New Roman" w:hAnsi="Times New Roman" w:cs="Times New Roman"/>
          <w:sz w:val="28"/>
        </w:rPr>
        <w:t xml:space="preserve"> и поля</w:t>
      </w:r>
      <w:r>
        <w:rPr>
          <w:rFonts w:ascii="Times New Roman" w:hAnsi="Times New Roman" w:cs="Times New Roman"/>
          <w:sz w:val="28"/>
        </w:rPr>
        <w:t>, связанные с передвижением.</w:t>
      </w:r>
    </w:p>
    <w:p w14:paraId="403C89ED" w14:textId="6D84293A" w:rsidR="001D1078" w:rsidRDefault="001D1078" w:rsidP="00644778">
      <w:pPr>
        <w:rPr>
          <w:rFonts w:ascii="Times New Roman" w:hAnsi="Times New Roman" w:cs="Times New Roman"/>
          <w:sz w:val="28"/>
        </w:rPr>
      </w:pPr>
    </w:p>
    <w:p w14:paraId="022E9800" w14:textId="2982C7D9" w:rsidR="001D1078" w:rsidRPr="001D1078" w:rsidRDefault="001D1078" w:rsidP="001D1078">
      <w:pPr>
        <w:jc w:val="center"/>
        <w:rPr>
          <w:rFonts w:ascii="Times New Roman" w:hAnsi="Times New Roman" w:cs="Times New Roman"/>
          <w:sz w:val="28"/>
        </w:rPr>
      </w:pPr>
      <w:r w:rsidRPr="001D1078">
        <w:rPr>
          <w:rFonts w:ascii="Times New Roman" w:hAnsi="Times New Roman" w:cs="Times New Roman"/>
          <w:sz w:val="28"/>
        </w:rPr>
        <w:drawing>
          <wp:inline distT="0" distB="0" distL="0" distR="0" wp14:anchorId="1A617174" wp14:editId="47628485">
            <wp:extent cx="5941060" cy="20643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808" w14:textId="134C3223" w:rsidR="001D1078" w:rsidRDefault="001D1078" w:rsidP="001D1078">
      <w:pPr>
        <w:jc w:val="center"/>
        <w:rPr>
          <w:rFonts w:ascii="Times New Roman" w:hAnsi="Times New Roman" w:cs="Times New Roman"/>
          <w:sz w:val="28"/>
        </w:rPr>
      </w:pPr>
      <w:r w:rsidRPr="001D1078">
        <w:rPr>
          <w:rFonts w:ascii="Times New Roman" w:hAnsi="Times New Roman" w:cs="Times New Roman"/>
          <w:sz w:val="28"/>
        </w:rPr>
        <w:t>Рисунок 10</w:t>
      </w:r>
      <w:r>
        <w:rPr>
          <w:rFonts w:ascii="Times New Roman" w:hAnsi="Times New Roman" w:cs="Times New Roman"/>
          <w:sz w:val="28"/>
        </w:rPr>
        <w:t>. Реализация отдыха.</w:t>
      </w:r>
    </w:p>
    <w:p w14:paraId="6D2C19B7" w14:textId="4FE379BD" w:rsidR="001D1078" w:rsidRDefault="001D1078" w:rsidP="001D1078">
      <w:pPr>
        <w:jc w:val="center"/>
        <w:rPr>
          <w:rFonts w:ascii="Times New Roman" w:hAnsi="Times New Roman" w:cs="Times New Roman"/>
          <w:sz w:val="28"/>
        </w:rPr>
      </w:pPr>
    </w:p>
    <w:p w14:paraId="64C23607" w14:textId="4C558D37" w:rsidR="001D1078" w:rsidRDefault="001D1078" w:rsidP="001D10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Благодаря </w:t>
      </w:r>
      <w:r>
        <w:rPr>
          <w:rFonts w:ascii="Times New Roman" w:hAnsi="Times New Roman" w:cs="Times New Roman"/>
          <w:sz w:val="28"/>
          <w:lang w:val="en-US"/>
        </w:rPr>
        <w:t>SFML</w:t>
      </w:r>
      <w:r>
        <w:rPr>
          <w:rFonts w:ascii="Times New Roman" w:hAnsi="Times New Roman" w:cs="Times New Roman"/>
          <w:sz w:val="28"/>
        </w:rPr>
        <w:t xml:space="preserve"> можно получать координаты существа относительно окна, в котором происходят действия. Так же были наложены ограничения на передвижение существ</w:t>
      </w:r>
      <w:r w:rsidRPr="001D10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координаты существа не должны уходить за границы программы. В нашем случае границы равны 600 (шесть сотен) для каждой стороны</w:t>
      </w:r>
      <w:r w:rsidR="00604148">
        <w:rPr>
          <w:rFonts w:ascii="Times New Roman" w:hAnsi="Times New Roman" w:cs="Times New Roman"/>
          <w:sz w:val="28"/>
        </w:rPr>
        <w:t>.</w:t>
      </w:r>
    </w:p>
    <w:p w14:paraId="09176727" w14:textId="7AAFC300" w:rsidR="00604148" w:rsidRDefault="00604148" w:rsidP="001D10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Над реализацией поведения хищника и жертвы пришлось немного подумать</w:t>
      </w:r>
      <w:r w:rsidRPr="0060414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куда должна убегать жертва и как должен преследовать </w:t>
      </w:r>
      <w:proofErr w:type="spellStart"/>
      <w:r>
        <w:rPr>
          <w:rFonts w:ascii="Times New Roman" w:hAnsi="Times New Roman" w:cs="Times New Roman"/>
          <w:sz w:val="28"/>
        </w:rPr>
        <w:t>поедатель</w:t>
      </w:r>
      <w:proofErr w:type="spellEnd"/>
      <w:r w:rsidRPr="00604148">
        <w:rPr>
          <w:rFonts w:ascii="Times New Roman" w:hAnsi="Times New Roman" w:cs="Times New Roman"/>
          <w:sz w:val="28"/>
        </w:rPr>
        <w:t>?</w:t>
      </w:r>
    </w:p>
    <w:p w14:paraId="43D8DD32" w14:textId="52623CBA" w:rsidR="00604148" w:rsidRDefault="00604148" w:rsidP="001D10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 помощью относительной системы координат был найден ответ</w:t>
      </w:r>
      <w:r w:rsidRPr="0060414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передвижение зависит от нахождения в определенном квадранте относительно данной сущности.</w:t>
      </w:r>
    </w:p>
    <w:p w14:paraId="1DC07AC6" w14:textId="04BCE42F" w:rsidR="00604148" w:rsidRDefault="00604148" w:rsidP="00604148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0414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A0E75CB" wp14:editId="6CFD9CB0">
            <wp:extent cx="2957384" cy="2533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105" cy="25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880F" w14:textId="6D37E258" w:rsidR="00604148" w:rsidRDefault="00604148" w:rsidP="006041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11. Визуализация решения</w:t>
      </w:r>
    </w:p>
    <w:p w14:paraId="13F3375E" w14:textId="749FCC1D" w:rsidR="00604148" w:rsidRDefault="00604148" w:rsidP="00604148">
      <w:pPr>
        <w:rPr>
          <w:rFonts w:ascii="Times New Roman" w:hAnsi="Times New Roman" w:cs="Times New Roman"/>
          <w:sz w:val="28"/>
        </w:rPr>
      </w:pPr>
    </w:p>
    <w:p w14:paraId="316672DE" w14:textId="71C54473" w:rsidR="00604148" w:rsidRDefault="00604148" w:rsidP="006041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Если жертва находится в первой четверти, относительно черного квадрата, то мы сближаемся по х и у, если жертва во второй четверти, то сближаемся по у, отдаляемся по х. Инвертируем знаки для поведения жертвы.</w:t>
      </w:r>
    </w:p>
    <w:p w14:paraId="37DFE0D8" w14:textId="51CDB1A1" w:rsidR="004D6B8D" w:rsidRDefault="004D6B8D" w:rsidP="006041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данном этапе нам нужно определять видимость существ для друг друга. Решение стало создать подобие коллизии</w:t>
      </w:r>
      <w:r w:rsidRPr="004D6B8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запихиваем в существо квадрат, который следит за пересечением с телом другого существа. В нашем случае создаем прямоугольник </w:t>
      </w:r>
      <w:r>
        <w:rPr>
          <w:rFonts w:ascii="Times New Roman" w:hAnsi="Times New Roman" w:cs="Times New Roman"/>
          <w:sz w:val="28"/>
          <w:lang w:val="en-US"/>
        </w:rPr>
        <w:t>area</w:t>
      </w:r>
      <w:r w:rsidRPr="004D6B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D6B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размерами 450, 450. И пишем метод проверки видимости.</w:t>
      </w:r>
    </w:p>
    <w:p w14:paraId="2484AB6B" w14:textId="6E73B921" w:rsidR="004D6B8D" w:rsidRDefault="004D6B8D" w:rsidP="006041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892077E" w14:textId="529AE149" w:rsidR="004D6B8D" w:rsidRDefault="004D6B8D" w:rsidP="004D6B8D">
      <w:pPr>
        <w:jc w:val="center"/>
        <w:rPr>
          <w:rFonts w:ascii="Times New Roman" w:hAnsi="Times New Roman" w:cs="Times New Roman"/>
          <w:sz w:val="28"/>
        </w:rPr>
      </w:pPr>
      <w:r w:rsidRPr="004D6B8D">
        <w:rPr>
          <w:rFonts w:ascii="Times New Roman" w:hAnsi="Times New Roman" w:cs="Times New Roman"/>
          <w:sz w:val="28"/>
        </w:rPr>
        <w:drawing>
          <wp:inline distT="0" distB="0" distL="0" distR="0" wp14:anchorId="32FF6CBF" wp14:editId="0BFBB6A7">
            <wp:extent cx="5410955" cy="80973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ECC8" w14:textId="58710A57" w:rsidR="004D6B8D" w:rsidRDefault="004D6B8D" w:rsidP="009238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12. Метод проверки видимости другого существа.</w:t>
      </w:r>
    </w:p>
    <w:p w14:paraId="03A695EF" w14:textId="77777777" w:rsidR="00923855" w:rsidRDefault="00923855" w:rsidP="00923855">
      <w:pPr>
        <w:jc w:val="center"/>
        <w:rPr>
          <w:rFonts w:ascii="Times New Roman" w:hAnsi="Times New Roman" w:cs="Times New Roman"/>
          <w:sz w:val="28"/>
        </w:rPr>
      </w:pPr>
    </w:p>
    <w:p w14:paraId="6114259F" w14:textId="1B23B7F7" w:rsidR="004D6B8D" w:rsidRDefault="00604148" w:rsidP="006041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собственного удобства создадим метод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="004D6B8D" w:rsidRPr="004D6B8D">
        <w:rPr>
          <w:rFonts w:ascii="Times New Roman" w:hAnsi="Times New Roman" w:cs="Times New Roman"/>
          <w:sz w:val="28"/>
        </w:rPr>
        <w:t>_</w:t>
      </w:r>
      <w:r w:rsidR="004D6B8D">
        <w:rPr>
          <w:rFonts w:ascii="Times New Roman" w:hAnsi="Times New Roman" w:cs="Times New Roman"/>
          <w:sz w:val="28"/>
          <w:lang w:val="en-US"/>
        </w:rPr>
        <w:t>type</w:t>
      </w:r>
      <w:r w:rsidR="004D6B8D" w:rsidRPr="004D6B8D">
        <w:rPr>
          <w:rFonts w:ascii="Times New Roman" w:hAnsi="Times New Roman" w:cs="Times New Roman"/>
          <w:sz w:val="28"/>
        </w:rPr>
        <w:t xml:space="preserve"> </w:t>
      </w:r>
      <w:r w:rsidR="004D6B8D">
        <w:rPr>
          <w:rFonts w:ascii="Times New Roman" w:hAnsi="Times New Roman" w:cs="Times New Roman"/>
          <w:sz w:val="28"/>
        </w:rPr>
        <w:t>для определения типа поведения данного существа относительно другого.</w:t>
      </w:r>
      <w:r w:rsidR="00923855">
        <w:rPr>
          <w:rFonts w:ascii="Times New Roman" w:hAnsi="Times New Roman" w:cs="Times New Roman"/>
          <w:sz w:val="28"/>
        </w:rPr>
        <w:t xml:space="preserve"> Все, передвижение готово.</w:t>
      </w:r>
    </w:p>
    <w:p w14:paraId="36D7835A" w14:textId="594DF20D" w:rsidR="004D6B8D" w:rsidRDefault="004D6B8D" w:rsidP="004D6B8D">
      <w:pPr>
        <w:jc w:val="center"/>
        <w:rPr>
          <w:rFonts w:ascii="Times New Roman" w:hAnsi="Times New Roman" w:cs="Times New Roman"/>
          <w:sz w:val="28"/>
        </w:rPr>
      </w:pPr>
      <w:r w:rsidRPr="004D6B8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6B810AF" wp14:editId="529A95EE">
            <wp:extent cx="3962400" cy="380791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9825" cy="38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52BE" w14:textId="28D29BA3" w:rsidR="004D6B8D" w:rsidRDefault="004D6B8D" w:rsidP="009238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13. Определение типа поведения</w:t>
      </w:r>
    </w:p>
    <w:p w14:paraId="32A97D54" w14:textId="77777777" w:rsidR="00923855" w:rsidRDefault="00923855" w:rsidP="00923855">
      <w:pPr>
        <w:jc w:val="center"/>
        <w:rPr>
          <w:rFonts w:ascii="Times New Roman" w:hAnsi="Times New Roman" w:cs="Times New Roman"/>
          <w:sz w:val="28"/>
        </w:rPr>
      </w:pPr>
    </w:p>
    <w:p w14:paraId="2D99B471" w14:textId="60DF61C1" w:rsidR="004D6B8D" w:rsidRDefault="004D6B8D" w:rsidP="004D6B8D">
      <w:pPr>
        <w:jc w:val="center"/>
        <w:rPr>
          <w:rFonts w:ascii="Times New Roman" w:hAnsi="Times New Roman" w:cs="Times New Roman"/>
          <w:sz w:val="28"/>
        </w:rPr>
      </w:pPr>
      <w:r w:rsidRPr="004D6B8D">
        <w:rPr>
          <w:rFonts w:ascii="Times New Roman" w:hAnsi="Times New Roman" w:cs="Times New Roman"/>
          <w:sz w:val="28"/>
        </w:rPr>
        <w:drawing>
          <wp:inline distT="0" distB="0" distL="0" distR="0" wp14:anchorId="15E6EBD2" wp14:editId="508C9024">
            <wp:extent cx="5414182" cy="336389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1446" cy="33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0CFD" w14:textId="2B39D370" w:rsidR="004D6B8D" w:rsidRDefault="004D6B8D" w:rsidP="004D6B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14. Реализация поведений типа хищник и жертва</w:t>
      </w:r>
    </w:p>
    <w:p w14:paraId="647133F2" w14:textId="65E2B6F5" w:rsidR="00923855" w:rsidRDefault="00923855" w:rsidP="004D6B8D">
      <w:pPr>
        <w:jc w:val="center"/>
        <w:rPr>
          <w:rFonts w:ascii="Times New Roman" w:hAnsi="Times New Roman" w:cs="Times New Roman"/>
          <w:sz w:val="28"/>
        </w:rPr>
      </w:pPr>
    </w:p>
    <w:p w14:paraId="4591D25C" w14:textId="72C7A2D0" w:rsidR="00923855" w:rsidRDefault="00923855" w:rsidP="0092385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Передвижение готово, но наша программа не готова к работе с десятками существ</w:t>
      </w:r>
      <w:r w:rsidRPr="0092385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одно существо может видеть только одно. Использовать проходку по всем существам с помощью цикла - не вариант. Будем решать один из главных вопросов разработки игр – оптимизация программы методом подразделения пространства. Мною был выбран способ </w:t>
      </w:r>
      <w:r>
        <w:rPr>
          <w:rFonts w:ascii="Times New Roman" w:hAnsi="Times New Roman" w:cs="Times New Roman"/>
          <w:sz w:val="28"/>
          <w:lang w:val="en-US"/>
        </w:rPr>
        <w:t>quadtree</w:t>
      </w:r>
      <w:r>
        <w:rPr>
          <w:rFonts w:ascii="Times New Roman" w:hAnsi="Times New Roman" w:cs="Times New Roman"/>
          <w:sz w:val="28"/>
        </w:rPr>
        <w:t xml:space="preserve"> (подразделение пространства четверным древом). </w:t>
      </w:r>
    </w:p>
    <w:p w14:paraId="6FBE0D8E" w14:textId="4A22AC57" w:rsidR="00923855" w:rsidRDefault="00923855" w:rsidP="00923855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2F3A5747" w14:textId="5DCC139B" w:rsidR="00923855" w:rsidRDefault="00923855" w:rsidP="00923855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92385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EAE7D93" wp14:editId="68C4B7CD">
            <wp:extent cx="4349578" cy="23658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8263" cy="23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FCDE" w14:textId="4A50B1C5" w:rsidR="00923855" w:rsidRDefault="00923855" w:rsidP="00923855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15. Метод </w:t>
      </w:r>
      <w:r>
        <w:rPr>
          <w:rFonts w:ascii="Times New Roman" w:hAnsi="Times New Roman" w:cs="Times New Roman"/>
          <w:sz w:val="28"/>
          <w:lang w:val="en-US"/>
        </w:rPr>
        <w:t>quadtree</w:t>
      </w:r>
    </w:p>
    <w:p w14:paraId="14C0A66A" w14:textId="3DBCEDCD" w:rsidR="00923855" w:rsidRDefault="00923855" w:rsidP="00923855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4BFC90A6" w14:textId="77777777" w:rsidR="00923855" w:rsidRDefault="00923855" w:rsidP="009238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старательного мозгового штурма были созданы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rect</w:t>
      </w:r>
      <w:proofErr w:type="spellEnd"/>
      <w:r w:rsidRPr="009238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238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узел, </w:t>
      </w:r>
      <w:r>
        <w:rPr>
          <w:rFonts w:ascii="Times New Roman" w:hAnsi="Times New Roman" w:cs="Times New Roman"/>
          <w:sz w:val="28"/>
          <w:lang w:val="en-US"/>
        </w:rPr>
        <w:t>quadtree</w:t>
      </w:r>
      <w:r w:rsidRPr="009238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238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само древо. Во время тестирования древа возникли некоторые проблемы.</w:t>
      </w:r>
    </w:p>
    <w:p w14:paraId="17F8F1D5" w14:textId="1A916103" w:rsidR="00923855" w:rsidRDefault="00923855" w:rsidP="00923855">
      <w:pPr>
        <w:jc w:val="center"/>
        <w:rPr>
          <w:rFonts w:ascii="Times New Roman" w:hAnsi="Times New Roman" w:cs="Times New Roman"/>
          <w:sz w:val="28"/>
        </w:rPr>
      </w:pPr>
      <w:r w:rsidRPr="00923855">
        <w:rPr>
          <w:rFonts w:ascii="Times New Roman" w:hAnsi="Times New Roman" w:cs="Times New Roman"/>
          <w:sz w:val="28"/>
        </w:rPr>
        <w:drawing>
          <wp:inline distT="0" distB="0" distL="0" distR="0" wp14:anchorId="6EF43A79" wp14:editId="0EB47DA0">
            <wp:extent cx="2479589" cy="2619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4434" cy="263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3F0" w14:textId="7C6480F0" w:rsidR="00923855" w:rsidRDefault="00923855" w:rsidP="009238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16. Проблема с бесконечным делением</w:t>
      </w:r>
    </w:p>
    <w:p w14:paraId="36B377FD" w14:textId="607CBB04" w:rsidR="00923855" w:rsidRPr="00923855" w:rsidRDefault="00923855" w:rsidP="0092385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Решение данной проблемы относительно быстро было найдено</w:t>
      </w:r>
      <w:r w:rsidRPr="0092385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нужно отслеживать вход и выход существа из данного узла. Если было недостаточно существ для деления узла, то он возвращался в состояние до деления. Иначе говоря, </w:t>
      </w:r>
      <w:proofErr w:type="spellStart"/>
      <w:r w:rsidR="00435C25">
        <w:rPr>
          <w:rFonts w:ascii="Times New Roman" w:hAnsi="Times New Roman" w:cs="Times New Roman"/>
          <w:sz w:val="28"/>
        </w:rPr>
        <w:t>подузлы</w:t>
      </w:r>
      <w:proofErr w:type="spellEnd"/>
      <w:r w:rsidR="00435C25">
        <w:rPr>
          <w:rFonts w:ascii="Times New Roman" w:hAnsi="Times New Roman" w:cs="Times New Roman"/>
          <w:sz w:val="28"/>
        </w:rPr>
        <w:t xml:space="preserve"> объединялись в один узел.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5980977" w14:textId="2F933616" w:rsidR="00604148" w:rsidRDefault="00604148" w:rsidP="00604148">
      <w:pPr>
        <w:rPr>
          <w:rFonts w:ascii="Times New Roman" w:hAnsi="Times New Roman" w:cs="Times New Roman"/>
          <w:sz w:val="28"/>
        </w:rPr>
      </w:pPr>
    </w:p>
    <w:p w14:paraId="3D8EAA48" w14:textId="1D06A6DC" w:rsidR="00435C25" w:rsidRDefault="00435C25" w:rsidP="00435C25">
      <w:pPr>
        <w:jc w:val="center"/>
        <w:rPr>
          <w:rFonts w:ascii="Times New Roman" w:hAnsi="Times New Roman" w:cs="Times New Roman"/>
          <w:sz w:val="28"/>
        </w:rPr>
      </w:pPr>
      <w:r w:rsidRPr="00435C25">
        <w:rPr>
          <w:rFonts w:ascii="Times New Roman" w:hAnsi="Times New Roman" w:cs="Times New Roman"/>
          <w:sz w:val="28"/>
        </w:rPr>
        <w:drawing>
          <wp:inline distT="0" distB="0" distL="0" distR="0" wp14:anchorId="25F7AF46" wp14:editId="1436FFF9">
            <wp:extent cx="2108886" cy="2209640"/>
            <wp:effectExtent l="0" t="0" r="571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1381" cy="22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10A1" w14:textId="2E31C221" w:rsidR="00435C25" w:rsidRDefault="00435C25" w:rsidP="00435C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17. Корректная работа древа</w:t>
      </w:r>
    </w:p>
    <w:p w14:paraId="45F1400F" w14:textId="533351A5" w:rsidR="00435C25" w:rsidRDefault="00435C25" w:rsidP="00435C25">
      <w:pPr>
        <w:jc w:val="center"/>
        <w:rPr>
          <w:rFonts w:ascii="Times New Roman" w:hAnsi="Times New Roman" w:cs="Times New Roman"/>
          <w:sz w:val="28"/>
        </w:rPr>
      </w:pPr>
    </w:p>
    <w:p w14:paraId="72D00ABE" w14:textId="1FDE6CF7" w:rsidR="00435C25" w:rsidRDefault="00435C25" w:rsidP="00435C2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Проблема с древом решена, проблема с движением существ решено. Осталось только добавить корректное зрение в определенных границах. Способ с коллизией лишь частично решает данную проблему.</w:t>
      </w:r>
    </w:p>
    <w:p w14:paraId="330708F0" w14:textId="406DDE02" w:rsidR="00873230" w:rsidRDefault="00873230" w:rsidP="00435C2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Решением стало написание метода </w:t>
      </w:r>
      <w:r>
        <w:rPr>
          <w:rFonts w:ascii="Times New Roman" w:hAnsi="Times New Roman" w:cs="Times New Roman"/>
          <w:sz w:val="28"/>
          <w:lang w:val="en-US"/>
        </w:rPr>
        <w:t>query</w:t>
      </w:r>
      <w:r>
        <w:rPr>
          <w:rFonts w:ascii="Times New Roman" w:hAnsi="Times New Roman" w:cs="Times New Roman"/>
          <w:sz w:val="28"/>
        </w:rPr>
        <w:t>(поиск)</w:t>
      </w:r>
      <w:r w:rsidRPr="008732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quadtree</w:t>
      </w:r>
      <w:r w:rsidRPr="0087323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Query</w:t>
      </w:r>
      <w:r w:rsidRPr="008732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находит всех существ, находящихся в передвигаемом узле </w:t>
      </w:r>
      <w:r>
        <w:rPr>
          <w:rFonts w:ascii="Times New Roman" w:hAnsi="Times New Roman" w:cs="Times New Roman"/>
          <w:sz w:val="28"/>
          <w:lang w:val="en-US"/>
        </w:rPr>
        <w:t>range</w:t>
      </w:r>
      <w:r>
        <w:rPr>
          <w:rFonts w:ascii="Times New Roman" w:hAnsi="Times New Roman" w:cs="Times New Roman"/>
          <w:sz w:val="28"/>
        </w:rPr>
        <w:t>. Теперь мы можем получать массив с видимыми существами. Правда, это частично решает нашу проблему</w:t>
      </w:r>
      <w:r w:rsidRPr="0087323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этот массив попадают и существа такой же группы, что и то, относительно которого осуществляется поиск. В некоторых случаях нам нужно будет обработать 20 (двадцать) бессмысленных циклов лишь для одного существа.</w:t>
      </w:r>
    </w:p>
    <w:p w14:paraId="51EADB1A" w14:textId="2C60B17B" w:rsidR="00873230" w:rsidRDefault="00873230" w:rsidP="00435C2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Изменим условие для попадания существа в массив найденных</w:t>
      </w:r>
      <w:r w:rsidRPr="0087323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тип существ должен отличаться. Иначе говоря, камень не может увидеть себе подобных. Так же, если массив пуст, то будем добавлять в него само существо. Чтобы оно двигалось относительно самого себя.</w:t>
      </w:r>
    </w:p>
    <w:p w14:paraId="1485838B" w14:textId="696CCEEA" w:rsidR="00873230" w:rsidRPr="00873230" w:rsidRDefault="00873230" w:rsidP="00435C2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Пришло время для финального тестирования. Для него мы создаем массив со всеми существами (для удобства), в который засовываем три типа существ</w:t>
      </w:r>
      <w:r w:rsidRPr="008732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камень, бумага, ножницы. Во время тестирования был замечен баг, во время которого хищники, подобно падальщикам, временно крутятся вокруг </w:t>
      </w:r>
      <w:r>
        <w:rPr>
          <w:rFonts w:ascii="Times New Roman" w:hAnsi="Times New Roman" w:cs="Times New Roman"/>
          <w:sz w:val="28"/>
        </w:rPr>
        <w:lastRenderedPageBreak/>
        <w:t xml:space="preserve">своей жертвы. В итоге, баг стали воспринимать фичей, он добавляет интереса </w:t>
      </w:r>
      <w:r w:rsidR="001F4E0C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наблюдени</w:t>
      </w:r>
      <w:r w:rsidR="001F4E0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за действиями существ.</w:t>
      </w:r>
    </w:p>
    <w:p w14:paraId="0BA4166A" w14:textId="331D5F07" w:rsidR="00873230" w:rsidRDefault="00873230" w:rsidP="00435C2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F4E0C">
        <w:rPr>
          <w:rFonts w:ascii="Times New Roman" w:hAnsi="Times New Roman" w:cs="Times New Roman"/>
          <w:sz w:val="28"/>
        </w:rPr>
        <w:t>Так же для удобства были добавлены переменные, которыми можно управлять популяцией существ перед запуском симуляции.</w:t>
      </w:r>
    </w:p>
    <w:p w14:paraId="08D36B42" w14:textId="31C6830B" w:rsidR="001F4E0C" w:rsidRDefault="001F4E0C" w:rsidP="00435C25">
      <w:pPr>
        <w:jc w:val="both"/>
        <w:rPr>
          <w:rFonts w:ascii="Times New Roman" w:hAnsi="Times New Roman" w:cs="Times New Roman"/>
          <w:sz w:val="28"/>
        </w:rPr>
      </w:pPr>
    </w:p>
    <w:p w14:paraId="279DFC16" w14:textId="756CD314" w:rsidR="001F4E0C" w:rsidRDefault="001F4E0C" w:rsidP="001F4E0C">
      <w:pPr>
        <w:jc w:val="center"/>
        <w:rPr>
          <w:rFonts w:ascii="Times New Roman" w:hAnsi="Times New Roman" w:cs="Times New Roman"/>
          <w:sz w:val="28"/>
        </w:rPr>
      </w:pPr>
      <w:r w:rsidRPr="001F4E0C">
        <w:rPr>
          <w:rFonts w:ascii="Times New Roman" w:hAnsi="Times New Roman" w:cs="Times New Roman"/>
          <w:sz w:val="28"/>
        </w:rPr>
        <w:drawing>
          <wp:inline distT="0" distB="0" distL="0" distR="0" wp14:anchorId="3768FC04" wp14:editId="5198FE9E">
            <wp:extent cx="3286584" cy="105742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CEC1" w14:textId="36CBFB8E" w:rsidR="001F4E0C" w:rsidRDefault="001F4E0C" w:rsidP="001F4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18. Переменные для удобства</w:t>
      </w:r>
      <w:bookmarkStart w:id="14" w:name="_Toc121996431"/>
      <w:bookmarkStart w:id="15" w:name="_Hlk102465713"/>
    </w:p>
    <w:p w14:paraId="4A7E37B3" w14:textId="77777777" w:rsidR="001F4E0C" w:rsidRDefault="001F4E0C" w:rsidP="001F4E0C">
      <w:pPr>
        <w:jc w:val="center"/>
        <w:rPr>
          <w:rFonts w:ascii="Times New Roman" w:hAnsi="Times New Roman" w:cs="Times New Roman"/>
          <w:sz w:val="28"/>
        </w:rPr>
      </w:pPr>
    </w:p>
    <w:p w14:paraId="265E2362" w14:textId="349A32EB" w:rsidR="001F4E0C" w:rsidRDefault="001F4E0C" w:rsidP="001F4E0C">
      <w:pPr>
        <w:jc w:val="center"/>
        <w:rPr>
          <w:rFonts w:ascii="Times New Roman" w:hAnsi="Times New Roman" w:cs="Times New Roman"/>
          <w:sz w:val="28"/>
        </w:rPr>
      </w:pPr>
      <w:r w:rsidRPr="001F4E0C">
        <w:rPr>
          <w:lang w:eastAsia="ru-RU"/>
        </w:rPr>
        <w:drawing>
          <wp:inline distT="0" distB="0" distL="0" distR="0" wp14:anchorId="238A11B5" wp14:editId="202ADA4A">
            <wp:extent cx="2215576" cy="2372497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5744" cy="23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6CB" w14:textId="28D21AC5" w:rsidR="001F4E0C" w:rsidRPr="001F4E0C" w:rsidRDefault="001F4E0C" w:rsidP="001F4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19. Финальное тестирование с большим количеством существ</w:t>
      </w:r>
    </w:p>
    <w:p w14:paraId="4F2C7953" w14:textId="1760F06D" w:rsidR="001F4E0C" w:rsidRDefault="001F4E0C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  <w:br w:type="page"/>
      </w:r>
    </w:p>
    <w:p w14:paraId="7CF448CE" w14:textId="77777777" w:rsidR="00435C25" w:rsidRDefault="00435C25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71374317"/>
      <w:bookmarkEnd w:id="14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bookmarkEnd w:id="16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iostrem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ввода и вывода данных),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vector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5"/>
    <w:p w14:paraId="44FE71AA" w14:textId="0931F17C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7" w:name="_Toc171374318"/>
      <w:r>
        <w:rPr>
          <w:lang w:eastAsia="ru-RU"/>
        </w:rPr>
        <w:lastRenderedPageBreak/>
        <w:t>СПИСОК ЛИТЕРАТУРЫ</w:t>
      </w:r>
      <w:bookmarkEnd w:id="17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 xml:space="preserve">Варфоломеева, Т. Н. Структуры данных и основные алгоритмы их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обработки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учебное пособие / Т. Н. Варфоломеева. -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ФЛИНТА, 2017. - 159 с. - ISBN 978-5-9765-3691-3. -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А. В. Программирование и основы алгоритмизации. Теоретические основы и примеры реализации численных методов: учебное пособие / А.В.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Н.В.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Бильфельд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. — 2-е изд. — Москва: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РИОР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72C591BC" w14:textId="670B4122" w:rsidR="00FE3C0D" w:rsidRDefault="00CB2DC4" w:rsidP="00D23246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 xml:space="preserve">Сайт «Структуры и алгоритмы». – режим доступа: </w:t>
      </w:r>
      <w:hyperlink r:id="rId27" w:history="1">
        <w:r w:rsidR="00FE3C0D" w:rsidRPr="00743D3B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http://www.structur.h1.ru/</w:t>
        </w:r>
      </w:hyperlink>
    </w:p>
    <w:p w14:paraId="35CEAF56" w14:textId="665A9873" w:rsidR="00FE3C0D" w:rsidRDefault="00FE3C0D" w:rsidP="00D23246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Сайт с обучением С++ - режим доступа</w:t>
      </w:r>
      <w:r w:rsidRPr="00FE3C0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28" w:history="1">
        <w:r w:rsidRPr="00743D3B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https://metanit.com/cpp/tutorial</w:t>
        </w:r>
      </w:hyperlink>
    </w:p>
    <w:p w14:paraId="1D564A2A" w14:textId="045B3E6D" w:rsidR="00FE3C0D" w:rsidRDefault="00FE3C0D" w:rsidP="00D23246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Форум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Pr="00FE3C0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режим доступа</w:t>
      </w:r>
      <w:r w:rsidRPr="00FE3C0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29" w:history="1">
        <w:r w:rsidRPr="00743D3B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https://en.sfml-dev.org/forums</w:t>
        </w:r>
      </w:hyperlink>
    </w:p>
    <w:p w14:paraId="6E8CD3E0" w14:textId="00B5DB26" w:rsidR="00FE3C0D" w:rsidRDefault="00FE3C0D" w:rsidP="00D23246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 готового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quadtree</w:t>
      </w:r>
      <w:r w:rsidRPr="00FE3C0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режим доступа</w:t>
      </w:r>
      <w:r w:rsidRPr="00FE3C0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FE3C0D">
        <w:rPr>
          <w:rFonts w:ascii="Times New Roman" w:hAnsi="Times New Roman" w:cs="Times New Roman"/>
          <w:sz w:val="28"/>
          <w:szCs w:val="28"/>
          <w:lang w:eastAsia="ru-RU"/>
        </w:rPr>
        <w:t>https://github.com/RamezzE/QuadTree-SFML</w:t>
      </w:r>
    </w:p>
    <w:p w14:paraId="0A94BC4A" w14:textId="77777777" w:rsidR="00FE3C0D" w:rsidRPr="00FE3C0D" w:rsidRDefault="00FE3C0D" w:rsidP="00FE3C0D">
      <w:pPr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6775CF" w14:textId="5C6EC88D" w:rsidR="00646E8B" w:rsidRPr="00D23246" w:rsidRDefault="00646E8B" w:rsidP="00D23246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246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Pr="00D23246" w:rsidRDefault="003A56E3" w:rsidP="00C40590">
      <w:pPr>
        <w:pStyle w:val="2"/>
        <w:rPr>
          <w:lang w:val="en-US"/>
        </w:rPr>
      </w:pPr>
      <w:bookmarkStart w:id="18" w:name="_Toc171374319"/>
      <w:r>
        <w:lastRenderedPageBreak/>
        <w:t>ПРИЛОЖЕНИЕ</w:t>
      </w:r>
      <w:r w:rsidRPr="00D23246">
        <w:rPr>
          <w:lang w:val="en-US"/>
        </w:rPr>
        <w:t xml:space="preserve"> 1</w:t>
      </w:r>
      <w:bookmarkEnd w:id="18"/>
    </w:p>
    <w:p w14:paraId="66B61849" w14:textId="77777777" w:rsidR="00C9559D" w:rsidRPr="00D23246" w:rsidRDefault="00C9559D" w:rsidP="00C955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CCE53" w14:textId="5B1EA0F4" w:rsidR="003A56E3" w:rsidRDefault="00FE3C0D" w:rsidP="00D2324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21996435"/>
      <w:r>
        <w:tab/>
      </w:r>
      <w:r w:rsidRPr="00FE3C0D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слишком большой, поэтому его можно увидеть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119B6A" w14:textId="7BAF5E67" w:rsidR="00FE3C0D" w:rsidRPr="00FE3C0D" w:rsidRDefault="009067AA" w:rsidP="00FE3C0D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743D3B">
          <w:rPr>
            <w:rStyle w:val="af0"/>
            <w:rFonts w:ascii="Times New Roman" w:hAnsi="Times New Roman" w:cs="Times New Roman"/>
            <w:sz w:val="28"/>
            <w:szCs w:val="28"/>
          </w:rPr>
          <w:t>https://github.com/Dumaqkumaq/praktika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9"/>
    <w:p w14:paraId="72C1FB0A" w14:textId="0DDFD91B" w:rsidR="00F60246" w:rsidRPr="00FE3C0D" w:rsidRDefault="00F60246" w:rsidP="00FE3C0D">
      <w:pPr>
        <w:spacing w:after="160" w:line="259" w:lineRule="auto"/>
        <w:jc w:val="both"/>
      </w:pPr>
    </w:p>
    <w:sectPr w:rsidR="00F60246" w:rsidRPr="00FE3C0D" w:rsidSect="00946973">
      <w:footerReference w:type="even" r:id="rId31"/>
      <w:footerReference w:type="default" r:id="rId32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1770" w14:textId="77777777" w:rsidR="007A1345" w:rsidRDefault="007A1345" w:rsidP="00775A81">
      <w:pPr>
        <w:spacing w:after="0" w:line="240" w:lineRule="auto"/>
      </w:pPr>
      <w:r>
        <w:separator/>
      </w:r>
    </w:p>
  </w:endnote>
  <w:endnote w:type="continuationSeparator" w:id="0">
    <w:p w14:paraId="776352FF" w14:textId="77777777" w:rsidR="007A1345" w:rsidRDefault="007A1345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3F9789D1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395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ACF9" w14:textId="77777777" w:rsidR="007A1345" w:rsidRDefault="007A1345" w:rsidP="00775A81">
      <w:pPr>
        <w:spacing w:after="0" w:line="240" w:lineRule="auto"/>
      </w:pPr>
      <w:r>
        <w:separator/>
      </w:r>
    </w:p>
  </w:footnote>
  <w:footnote w:type="continuationSeparator" w:id="0">
    <w:p w14:paraId="1C3B7F5A" w14:textId="77777777" w:rsidR="007A1345" w:rsidRDefault="007A1345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mirrorMargin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5395A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502A5"/>
    <w:rsid w:val="00151FBC"/>
    <w:rsid w:val="0015223F"/>
    <w:rsid w:val="001700E8"/>
    <w:rsid w:val="00191C76"/>
    <w:rsid w:val="00191D0C"/>
    <w:rsid w:val="001D1078"/>
    <w:rsid w:val="001D4E67"/>
    <w:rsid w:val="001E1947"/>
    <w:rsid w:val="001E2BE9"/>
    <w:rsid w:val="001E690C"/>
    <w:rsid w:val="001F3208"/>
    <w:rsid w:val="001F40C2"/>
    <w:rsid w:val="001F4E0C"/>
    <w:rsid w:val="001F53D9"/>
    <w:rsid w:val="00203C40"/>
    <w:rsid w:val="002056F0"/>
    <w:rsid w:val="002079EF"/>
    <w:rsid w:val="00215568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219A9"/>
    <w:rsid w:val="00327B2B"/>
    <w:rsid w:val="00344F43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A6A6C"/>
    <w:rsid w:val="003B01D9"/>
    <w:rsid w:val="003D5C7E"/>
    <w:rsid w:val="003D7345"/>
    <w:rsid w:val="003E1208"/>
    <w:rsid w:val="003E20E4"/>
    <w:rsid w:val="003F1D66"/>
    <w:rsid w:val="003F5DC6"/>
    <w:rsid w:val="00400FB9"/>
    <w:rsid w:val="00400FC1"/>
    <w:rsid w:val="00424AB9"/>
    <w:rsid w:val="00431906"/>
    <w:rsid w:val="00434D2C"/>
    <w:rsid w:val="00435C25"/>
    <w:rsid w:val="0044129F"/>
    <w:rsid w:val="00441525"/>
    <w:rsid w:val="00447561"/>
    <w:rsid w:val="004670F9"/>
    <w:rsid w:val="0048002A"/>
    <w:rsid w:val="00481035"/>
    <w:rsid w:val="004C6F91"/>
    <w:rsid w:val="004D12C7"/>
    <w:rsid w:val="004D6B8D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4148"/>
    <w:rsid w:val="006058D3"/>
    <w:rsid w:val="00622C9E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376F9"/>
    <w:rsid w:val="007409B4"/>
    <w:rsid w:val="0074711D"/>
    <w:rsid w:val="007513D1"/>
    <w:rsid w:val="00762134"/>
    <w:rsid w:val="00762234"/>
    <w:rsid w:val="00767154"/>
    <w:rsid w:val="00775A81"/>
    <w:rsid w:val="00786F1F"/>
    <w:rsid w:val="007A1345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73230"/>
    <w:rsid w:val="00881B15"/>
    <w:rsid w:val="008829E3"/>
    <w:rsid w:val="008843F9"/>
    <w:rsid w:val="00884CB3"/>
    <w:rsid w:val="0089351F"/>
    <w:rsid w:val="008A203D"/>
    <w:rsid w:val="008A39CB"/>
    <w:rsid w:val="008B444D"/>
    <w:rsid w:val="008B6BE3"/>
    <w:rsid w:val="008C1782"/>
    <w:rsid w:val="008C4A4B"/>
    <w:rsid w:val="008C7025"/>
    <w:rsid w:val="008E355C"/>
    <w:rsid w:val="008F387B"/>
    <w:rsid w:val="008F38E6"/>
    <w:rsid w:val="008F4A3C"/>
    <w:rsid w:val="00900148"/>
    <w:rsid w:val="009067AA"/>
    <w:rsid w:val="009113BC"/>
    <w:rsid w:val="00922C48"/>
    <w:rsid w:val="00923855"/>
    <w:rsid w:val="0092441F"/>
    <w:rsid w:val="0093229A"/>
    <w:rsid w:val="00943775"/>
    <w:rsid w:val="009447B0"/>
    <w:rsid w:val="00945FD4"/>
    <w:rsid w:val="00946973"/>
    <w:rsid w:val="009529F9"/>
    <w:rsid w:val="0096004C"/>
    <w:rsid w:val="00962BB7"/>
    <w:rsid w:val="00967984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B9C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246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D5EF9"/>
    <w:rsid w:val="00DE0F47"/>
    <w:rsid w:val="00DF540F"/>
    <w:rsid w:val="00E06E55"/>
    <w:rsid w:val="00E30983"/>
    <w:rsid w:val="00E341DB"/>
    <w:rsid w:val="00E567E3"/>
    <w:rsid w:val="00E6200A"/>
    <w:rsid w:val="00E73664"/>
    <w:rsid w:val="00E75506"/>
    <w:rsid w:val="00E81EBB"/>
    <w:rsid w:val="00E914A4"/>
    <w:rsid w:val="00EA59DF"/>
    <w:rsid w:val="00EB09AA"/>
    <w:rsid w:val="00EB3583"/>
    <w:rsid w:val="00EC0627"/>
    <w:rsid w:val="00ED6716"/>
    <w:rsid w:val="00EE4070"/>
    <w:rsid w:val="00EF1C22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E3C0D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Unresolved Mention"/>
    <w:basedOn w:val="a0"/>
    <w:uiPriority w:val="99"/>
    <w:semiHidden/>
    <w:unhideWhenUsed/>
    <w:rsid w:val="00FE3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n.sfml-dev.org/foru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etanit.com/cpp/tutoria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structur.h1.ru/" TargetMode="External"/><Relationship Id="rId30" Type="http://schemas.openxmlformats.org/officeDocument/2006/relationships/hyperlink" Target="https://github.com/Dumaqkumaq/praktik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FB768-20CB-431D-A970-D70547580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19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Home</cp:lastModifiedBy>
  <cp:revision>87</cp:revision>
  <cp:lastPrinted>2022-04-25T08:29:00Z</cp:lastPrinted>
  <dcterms:created xsi:type="dcterms:W3CDTF">2022-04-22T15:04:00Z</dcterms:created>
  <dcterms:modified xsi:type="dcterms:W3CDTF">2024-07-08T20:39:00Z</dcterms:modified>
</cp:coreProperties>
</file>