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487F" w:rsidRDefault="00C4487F" w:rsidP="00C4487F">
      <w:pPr>
        <w:shd w:val="clear" w:color="auto" w:fill="FFFFFF"/>
        <w:spacing w:after="0" w:line="1350" w:lineRule="atLeast"/>
        <w:ind w:left="2880" w:firstLine="720"/>
        <w:jc w:val="both"/>
        <w:outlineLvl w:val="0"/>
        <w:rPr>
          <w:rFonts w:ascii="DauphinPlain" w:eastAsia="Times New Roman" w:hAnsi="DauphinPlain" w:cs="Times New Roman"/>
          <w:color w:val="000000"/>
          <w:kern w:val="36"/>
          <w:sz w:val="28"/>
          <w:szCs w:val="28"/>
        </w:rPr>
      </w:pPr>
      <w:proofErr w:type="spellStart"/>
      <w:r w:rsidRPr="007A0FED">
        <w:rPr>
          <w:rFonts w:ascii="DauphinPlain" w:eastAsia="Times New Roman" w:hAnsi="DauphinPlain" w:cs="Times New Roman"/>
          <w:color w:val="000000"/>
          <w:kern w:val="36"/>
          <w:sz w:val="28"/>
          <w:szCs w:val="28"/>
        </w:rPr>
        <w:t>Lorem</w:t>
      </w:r>
      <w:proofErr w:type="spellEnd"/>
      <w:r w:rsidRPr="007A0FED">
        <w:rPr>
          <w:rFonts w:ascii="DauphinPlain" w:eastAsia="Times New Roman" w:hAnsi="DauphinPlain" w:cs="Times New Roman"/>
          <w:color w:val="000000"/>
          <w:kern w:val="36"/>
          <w:sz w:val="28"/>
          <w:szCs w:val="28"/>
        </w:rPr>
        <w:t xml:space="preserve"> </w:t>
      </w:r>
      <w:proofErr w:type="spellStart"/>
      <w:r w:rsidRPr="007A0FED">
        <w:rPr>
          <w:rFonts w:ascii="DauphinPlain" w:eastAsia="Times New Roman" w:hAnsi="DauphinPlain" w:cs="Times New Roman"/>
          <w:color w:val="000000"/>
          <w:kern w:val="36"/>
          <w:sz w:val="28"/>
          <w:szCs w:val="28"/>
        </w:rPr>
        <w:t>Ipsum</w:t>
      </w:r>
      <w:proofErr w:type="spellEnd"/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 point of using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the like).</w:t>
      </w:r>
      <w:r w:rsidRPr="007A0FED">
        <w:rPr>
          <w:rStyle w:val="Strong"/>
          <w:rFonts w:ascii="Arial" w:eastAsiaTheme="majorEastAsia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</w:p>
    <w:tbl>
      <w:tblPr>
        <w:tblStyle w:val="TableGrid"/>
        <w:tblpPr w:leftFromText="180" w:rightFromText="180" w:vertAnchor="text" w:horzAnchor="margin" w:tblpXSpec="center" w:tblpY="3625"/>
        <w:tblW w:w="0" w:type="auto"/>
        <w:tblLook w:val="04A0"/>
      </w:tblPr>
      <w:tblGrid>
        <w:gridCol w:w="2000"/>
        <w:gridCol w:w="2000"/>
        <w:gridCol w:w="2000"/>
      </w:tblGrid>
      <w:tr w:rsidR="00C4487F" w:rsidTr="00A544DC">
        <w:trPr>
          <w:trHeight w:val="264"/>
        </w:trPr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4487F" w:rsidTr="00A544DC">
        <w:trPr>
          <w:trHeight w:val="264"/>
        </w:trPr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4487F" w:rsidTr="00A544DC">
        <w:trPr>
          <w:trHeight w:val="264"/>
        </w:trPr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keepNext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C4487F" w:rsidRDefault="00C4487F" w:rsidP="00C4487F">
      <w:pPr>
        <w:pStyle w:val="Caption"/>
        <w:framePr w:hSpace="180" w:wrap="around" w:vAnchor="text" w:hAnchor="margin" w:xAlign="center" w:y="3625"/>
      </w:pPr>
      <w:r>
        <w:t>Table 1</w:t>
      </w: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popularised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Ipsum.It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a long established fact that a reader will be distracted by the readable content of a page when looking at its layout. The point of using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and the like).</w:t>
      </w:r>
      <w:r w:rsidRPr="007A0FED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Contrary to popular belief,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from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passage, and going through the cites of the word in classical literature, discovered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undoubtable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source.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comes from sections 1.10.32 and 1.10.33 of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proofErr w:type="gramStart"/>
      <w:r>
        <w:rPr>
          <w:rFonts w:ascii="Arial" w:hAnsi="Arial" w:cs="Arial"/>
          <w:color w:val="000000"/>
          <w:sz w:val="21"/>
          <w:szCs w:val="21"/>
        </w:rPr>
        <w:t>.."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comes from a line in section 1.10.32.Contrary to popular belief,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from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passage, and going through the cites of the word in classical literature, discovered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undoubtable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surce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comes from sections 1.10.32 and 1.10.33 of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..", comes from a line in section 1.10.32.The standard chunk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used since the 1500s is reproduced below for those interested. Sections 1.10.32 and 1.10.33 from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by Cicero are also reproduced in their exact original form, accompanied by English versions from the 1914 translation by H.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Rackham.There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are many variations of passages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available, but the majority have suffered alteration in some form, by 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randomised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words which don't look even slightly believable. If you are going to use a passage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you need to be sure there isn't anything embarrassing hidden in the middle of text.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All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generators on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Internettend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repeat predefined chunks as necessary, making this the first true generator on the Internet.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It uses a dictionary of over 200 Latin words, combined with a handful of model sentence structures, to generate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which looks reasonable. The generated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therefore always free from repetition, 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or non-characteristic words etc.</w:t>
      </w:r>
      <w:r w:rsidRPr="007A0FE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It is a long established fact that a reader will be distracted by the readable content of a page when looking at its layout. The point of using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as their default model text, and </w:t>
      </w: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search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for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the like).</w:t>
      </w:r>
      <w:r w:rsidRPr="00C74E4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The point of using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the like).</w:t>
      </w:r>
      <w:r w:rsidRPr="007A0FED">
        <w:rPr>
          <w:rStyle w:val="Strong"/>
          <w:rFonts w:ascii="Arial" w:eastAsiaTheme="majorEastAsia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 is simply dummy text of the printing and typesetting industry.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</w:p>
    <w:tbl>
      <w:tblPr>
        <w:tblStyle w:val="TableGrid"/>
        <w:tblpPr w:leftFromText="180" w:rightFromText="180" w:vertAnchor="text" w:horzAnchor="margin" w:tblpXSpec="center" w:tblpY="3625"/>
        <w:tblW w:w="0" w:type="auto"/>
        <w:tblLook w:val="04A0"/>
      </w:tblPr>
      <w:tblGrid>
        <w:gridCol w:w="2000"/>
        <w:gridCol w:w="2000"/>
        <w:gridCol w:w="2000"/>
      </w:tblGrid>
      <w:tr w:rsidR="00C4487F" w:rsidTr="00A544DC">
        <w:trPr>
          <w:trHeight w:val="264"/>
        </w:trPr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4487F" w:rsidTr="00A544DC">
        <w:trPr>
          <w:trHeight w:val="264"/>
        </w:trPr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C4487F" w:rsidTr="00A544DC">
        <w:trPr>
          <w:trHeight w:val="264"/>
        </w:trPr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2000" w:type="dxa"/>
          </w:tcPr>
          <w:p w:rsidR="00C4487F" w:rsidRDefault="00C4487F" w:rsidP="00A544DC">
            <w:pPr>
              <w:pStyle w:val="NormalWeb"/>
              <w:keepNext/>
              <w:spacing w:before="0" w:beforeAutospacing="0" w:after="0" w:afterAutospacing="0"/>
              <w:jc w:val="both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</w:tbl>
    <w:p w:rsidR="00C4487F" w:rsidRDefault="00C4487F" w:rsidP="00C4487F">
      <w:pPr>
        <w:pStyle w:val="Caption"/>
        <w:framePr w:hSpace="180" w:wrap="around" w:vAnchor="text" w:hAnchor="margin" w:xAlign="center" w:y="3625"/>
      </w:pPr>
      <w:bookmarkStart w:id="0" w:name="_Toc531617907"/>
      <w:bookmarkStart w:id="1" w:name="_Toc531618014"/>
      <w:proofErr w:type="spellStart"/>
      <w:r>
        <w:t>Tabel</w:t>
      </w:r>
      <w:proofErr w:type="spellEnd"/>
      <w:r>
        <w:t xml:space="preserve"> </w:t>
      </w:r>
      <w:bookmarkEnd w:id="0"/>
      <w:bookmarkEnd w:id="1"/>
      <w:r>
        <w:t>2</w:t>
      </w: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popularised</w:t>
      </w:r>
      <w:proofErr w:type="spellEnd"/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in the 1960s with the release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Letraset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sheets containing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passages, and more recently with desktop publishing software like Aldus PageMaker including versions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Ipsum.It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a long established fact that a reader will be distracted by the readable content of a page when looking at its layout. The point of using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as their default model text, and a search for '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' will uncover many web sites still in their infancy. Various versions have evolved over the years, sometimes by accident, sometimes on purpose (injected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and the like).</w:t>
      </w:r>
      <w:r w:rsidRPr="007A0FED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Contrary to popular belief,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from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passage, and going through the cites of the word in classical literature, discovered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undoubtable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source.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comes from sections 1.10.32 and 1.10.33 of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proofErr w:type="gramStart"/>
      <w:r>
        <w:rPr>
          <w:rFonts w:ascii="Arial" w:hAnsi="Arial" w:cs="Arial"/>
          <w:color w:val="000000"/>
          <w:sz w:val="21"/>
          <w:szCs w:val="21"/>
        </w:rPr>
        <w:t>.."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, comes from a line in section 1.10.32.Contrary to popular belief,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consectetur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from a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passage, and going through the cites of the word in classical literature, discovered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undoubtable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surce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comes from sections 1.10.32 and 1.10.33 of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et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..", comes from a line in section 1.10.32.The standard chunk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used since the 1500s is reproduced below for those interested. Sections 1.10.32 and 1.10.33 from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" by Cicero are also reproduced in their exact original form, accompanied by English versions from the 1914 translation by H.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Rackham.There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are many variations of passages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available, but the majority have suffered alteration in some form, by 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or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randomised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words which don't look even slightly believable. If you are going to use a passage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you need to be sure there isn't anything embarrassing hidden in the middle of text.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All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generators on the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Internettend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repeat predefined chunks as necessary, making this the first true generator on the Internet.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It uses a dictionary of over 200 Latin words, combined with a handful of model sentence structures, to generate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which looks reasonable. The generated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is therefore always free from repetition, injected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humour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or non-characteristic words etc.</w:t>
      </w:r>
      <w:r w:rsidRPr="007A0FED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It is a long established fact that a reader will be distracted by the readable content of a page when looking at</w:t>
      </w:r>
      <w:r w:rsidRPr="00C74E41"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"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dolor sit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amet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..", comes from a line in section 1.10.32.The standard chunk of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Lorem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Ipsum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used since the 1500s is reproduced below for those interested. Sections 1.10.32 and 1.10.33 from "de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Finibus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Bonorum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et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Malorum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" by Cicero are also reproduced in their exact original form, accompanied</w:t>
      </w:r>
      <w:r w:rsidRPr="00C74E41"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 xml:space="preserve">uses a dictionary of over 200 Latin words, combined with a handful </w:t>
      </w: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ab/>
      </w:r>
    </w:p>
    <w:p w:rsidR="00C4487F" w:rsidRDefault="00C4487F" w:rsidP="00C4487F">
      <w:pPr>
        <w:pStyle w:val="TableofFigures"/>
        <w:tabs>
          <w:tab w:val="right" w:leader="dot" w:pos="9350"/>
        </w:tabs>
        <w:rPr>
          <w:noProof/>
        </w:rPr>
      </w:pPr>
      <w:r>
        <w:rPr>
          <w:rFonts w:ascii="Arial" w:hAnsi="Arial" w:cs="Arial"/>
          <w:color w:val="000000"/>
          <w:sz w:val="21"/>
          <w:szCs w:val="21"/>
        </w:rPr>
        <w:fldChar w:fldCharType="begin"/>
      </w:r>
      <w:r>
        <w:rPr>
          <w:rFonts w:ascii="Arial" w:hAnsi="Arial" w:cs="Arial"/>
          <w:color w:val="000000"/>
          <w:sz w:val="21"/>
          <w:szCs w:val="21"/>
        </w:rPr>
        <w:instrText xml:space="preserve"> TOC \h \z \c "Figure" </w:instrText>
      </w:r>
      <w:r>
        <w:rPr>
          <w:rFonts w:ascii="Arial" w:hAnsi="Arial" w:cs="Arial"/>
          <w:color w:val="000000"/>
          <w:sz w:val="21"/>
          <w:szCs w:val="21"/>
        </w:rPr>
        <w:fldChar w:fldCharType="separate"/>
      </w:r>
      <w:hyperlink r:id="rId5" w:anchor="_Toc531618341" w:history="1">
        <w:r>
          <w:rPr>
            <w:rStyle w:val="Hyperlink"/>
            <w:noProof/>
          </w:rPr>
          <w:t xml:space="preserve">Tabel </w:t>
        </w:r>
        <w:r w:rsidRPr="00BA5831">
          <w:rPr>
            <w:rStyle w:val="Hyperlink"/>
            <w:noProof/>
          </w:rPr>
          <w:t>1</w:t>
        </w:r>
        <w:r>
          <w:rPr>
            <w:noProof/>
            <w:webHidden/>
          </w:rPr>
          <w:tab/>
          <w:t>3</w:t>
        </w:r>
      </w:hyperlink>
    </w:p>
    <w:p w:rsidR="00C4487F" w:rsidRDefault="00C4487F" w:rsidP="00C4487F">
      <w:pPr>
        <w:pStyle w:val="TableofFigures"/>
        <w:tabs>
          <w:tab w:val="right" w:leader="dot" w:pos="9350"/>
        </w:tabs>
        <w:rPr>
          <w:noProof/>
        </w:rPr>
      </w:pPr>
      <w:hyperlink r:id="rId6" w:anchor="_Toc531618342" w:history="1">
        <w:r>
          <w:rPr>
            <w:rStyle w:val="Hyperlink"/>
            <w:noProof/>
          </w:rPr>
          <w:t>Tabel</w:t>
        </w:r>
        <w:r w:rsidRPr="00BA5831">
          <w:rPr>
            <w:rStyle w:val="Hyperlink"/>
            <w:noProof/>
          </w:rPr>
          <w:t xml:space="preserve">  2</w:t>
        </w:r>
        <w:r>
          <w:rPr>
            <w:noProof/>
            <w:webHidden/>
          </w:rPr>
          <w:tab/>
          <w:t>4</w:t>
        </w:r>
      </w:hyperlink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fldChar w:fldCharType="end"/>
      </w: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</w:p>
    <w:p w:rsidR="00C4487F" w:rsidRDefault="00C4487F" w:rsidP="00C4487F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rPr>
          <w:rFonts w:ascii="Arial" w:hAnsi="Arial" w:cs="Arial"/>
          <w:color w:val="000000"/>
          <w:sz w:val="21"/>
          <w:szCs w:val="21"/>
        </w:rPr>
      </w:pPr>
    </w:p>
    <w:p w:rsidR="00F16A81" w:rsidRDefault="00F16A81"/>
    <w:sectPr w:rsidR="00F16A81" w:rsidSect="007A0FED">
      <w:pgSz w:w="12240" w:h="15840"/>
      <w:pgMar w:top="1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3"/>
  <w:proofState w:spelling="clean" w:grammar="clean"/>
  <w:defaultTabStop w:val="720"/>
  <w:characterSpacingControl w:val="doNotCompress"/>
  <w:compat>
    <w:useFELayout/>
  </w:compat>
  <w:rsids>
    <w:rsidRoot w:val="00C4487F"/>
    <w:rsid w:val="00AB3882"/>
    <w:rsid w:val="00C4487F"/>
    <w:rsid w:val="00F16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4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487F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4487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C448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ableofFigures">
    <w:name w:val="table of figures"/>
    <w:basedOn w:val="Normal"/>
    <w:next w:val="Normal"/>
    <w:uiPriority w:val="99"/>
    <w:unhideWhenUsed/>
    <w:rsid w:val="00C4487F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C4487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Elev.DESKTOP-ERNF5JG\Desktop\New%20Microsoft%20Office%20Word%20Document%20(2).docx" TargetMode="External"/><Relationship Id="rId5" Type="http://schemas.openxmlformats.org/officeDocument/2006/relationships/hyperlink" Target="file:///C:\Users\Elev.DESKTOP-ERNF5JG\Desktop\New%20Microsoft%20Office%20Word%20Document%20(2)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11BEC-4348-403B-BBAC-3D7353B9C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1487</Words>
  <Characters>8481</Characters>
  <Application>Microsoft Office Word</Application>
  <DocSecurity>0</DocSecurity>
  <Lines>70</Lines>
  <Paragraphs>19</Paragraphs>
  <ScaleCrop>false</ScaleCrop>
  <Company/>
  <LinksUpToDate>false</LinksUpToDate>
  <CharactersWithSpaces>9949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Bejinaru Manoila Angel</dc:creator>
  <cp:lastModifiedBy>Bejinaru Manoila Angel</cp:lastModifiedBy>
  <cp:revision>2</cp:revision>
  <dcterms:created xsi:type="dcterms:W3CDTF">2018-12-03T14:48:00Z</dcterms:created>
  <dcterms:modified xsi:type="dcterms:W3CDTF">2018-12-03T14:48:00Z</dcterms:modified>
</cp:coreProperties>
</file>