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771F" w:rsidRDefault="002C771F" w:rsidP="00C6554A">
      <w:pPr>
        <w:pStyle w:val="Photo"/>
      </w:pPr>
    </w:p>
    <w:p w:rsidR="00C6554A" w:rsidRPr="008B5277" w:rsidRDefault="008B5EFA" w:rsidP="00C6554A">
      <w:pPr>
        <w:pStyle w:val="Photo"/>
      </w:pPr>
      <w:r>
        <w:rPr>
          <w:noProof/>
          <w:lang w:val="fr-CH" w:eastAsia="fr-CH"/>
        </w:rPr>
        <w:drawing>
          <wp:inline distT="0" distB="0" distL="0" distR="0">
            <wp:extent cx="3937000" cy="2590800"/>
            <wp:effectExtent l="0" t="0" r="6350" b="0"/>
            <wp:docPr id="1" name="Image 1" descr="RÃ©sultat de recherche d'images pour &quot;harry potter goblin banc&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harry potter goblin banc&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37000" cy="2590800"/>
                    </a:xfrm>
                    <a:prstGeom prst="rect">
                      <a:avLst/>
                    </a:prstGeom>
                    <a:noFill/>
                    <a:ln>
                      <a:noFill/>
                    </a:ln>
                  </pic:spPr>
                </pic:pic>
              </a:graphicData>
            </a:graphic>
          </wp:inline>
        </w:drawing>
      </w:r>
    </w:p>
    <w:p w:rsidR="00C6554A" w:rsidRDefault="008B5EFA" w:rsidP="00C6554A">
      <w:pPr>
        <w:pStyle w:val="Titre"/>
      </w:pPr>
      <w:r>
        <w:t>Patron Gobelin</w:t>
      </w:r>
    </w:p>
    <w:p w:rsidR="00C6554A" w:rsidRPr="00D5413C" w:rsidRDefault="008B5EFA" w:rsidP="00C6554A">
      <w:pPr>
        <w:pStyle w:val="Sous-titre"/>
      </w:pPr>
      <w:r>
        <w:t>Une simulation de banque gobeline</w:t>
      </w:r>
    </w:p>
    <w:p w:rsidR="00C6554A" w:rsidRDefault="008B5EFA" w:rsidP="00C6554A">
      <w:pPr>
        <w:pStyle w:val="Coordonnes"/>
      </w:pPr>
      <w:r>
        <w:t>Projet final</w:t>
      </w:r>
      <w:r w:rsidR="00C6554A">
        <w:rPr>
          <w:lang w:bidi="fr-FR"/>
        </w:rPr>
        <w:t xml:space="preserve"> | </w:t>
      </w:r>
      <w:r>
        <w:t>MCR</w:t>
      </w:r>
      <w:r w:rsidR="00C6554A">
        <w:rPr>
          <w:lang w:bidi="fr-FR"/>
        </w:rPr>
        <w:t xml:space="preserve"> | </w:t>
      </w:r>
      <w:r>
        <w:t>23.05.18</w:t>
      </w:r>
      <w:r w:rsidR="00C6554A">
        <w:rPr>
          <w:lang w:bidi="fr-FR"/>
        </w:rPr>
        <w:br w:type="page"/>
      </w:r>
    </w:p>
    <w:p w:rsidR="00485217" w:rsidRDefault="008B5EFA" w:rsidP="008B5EFA">
      <w:pPr>
        <w:pStyle w:val="Titre1"/>
      </w:pPr>
      <w:bookmarkStart w:id="0" w:name="_Toc516578744"/>
      <w:r>
        <w:lastRenderedPageBreak/>
        <w:t>Sommaire</w:t>
      </w:r>
      <w:bookmarkEnd w:id="0"/>
    </w:p>
    <w:sdt>
      <w:sdtPr>
        <w:rPr>
          <w:rFonts w:asciiTheme="minorHAnsi" w:eastAsiaTheme="minorHAnsi" w:hAnsiTheme="minorHAnsi" w:cstheme="minorBidi"/>
          <w:color w:val="595959" w:themeColor="text1" w:themeTint="A6"/>
          <w:sz w:val="22"/>
          <w:szCs w:val="22"/>
          <w:lang w:val="fr-FR" w:eastAsia="en-US"/>
        </w:rPr>
        <w:id w:val="-1965653364"/>
        <w:docPartObj>
          <w:docPartGallery w:val="Table of Contents"/>
          <w:docPartUnique/>
        </w:docPartObj>
      </w:sdtPr>
      <w:sdtEndPr>
        <w:rPr>
          <w:b/>
          <w:bCs/>
        </w:rPr>
      </w:sdtEndPr>
      <w:sdtContent>
        <w:p w:rsidR="008B5EFA" w:rsidRDefault="008B5EFA">
          <w:pPr>
            <w:pStyle w:val="En-ttedetabledesmatires"/>
          </w:pPr>
          <w:r>
            <w:rPr>
              <w:lang w:val="fr-FR"/>
            </w:rPr>
            <w:t>Table des matières</w:t>
          </w:r>
        </w:p>
        <w:p w:rsidR="00485217" w:rsidRDefault="008B5EFA">
          <w:pPr>
            <w:pStyle w:val="TM1"/>
            <w:tabs>
              <w:tab w:val="right" w:leader="dot" w:pos="8296"/>
            </w:tabs>
            <w:rPr>
              <w:rFonts w:eastAsiaTheme="minorEastAsia"/>
              <w:noProof/>
              <w:color w:val="auto"/>
              <w:lang w:val="fr-CH" w:eastAsia="fr-CH"/>
            </w:rPr>
          </w:pPr>
          <w:r>
            <w:fldChar w:fldCharType="begin"/>
          </w:r>
          <w:r>
            <w:instrText xml:space="preserve"> TOC \o "1-3" \h \z \u </w:instrText>
          </w:r>
          <w:r>
            <w:fldChar w:fldCharType="separate"/>
          </w:r>
          <w:hyperlink w:anchor="_Toc516578744" w:history="1">
            <w:r w:rsidR="00485217" w:rsidRPr="00DD15DE">
              <w:rPr>
                <w:rStyle w:val="Lienhypertexte"/>
                <w:noProof/>
              </w:rPr>
              <w:t>Sommaire</w:t>
            </w:r>
            <w:r w:rsidR="00485217">
              <w:rPr>
                <w:noProof/>
                <w:webHidden/>
              </w:rPr>
              <w:tab/>
            </w:r>
            <w:r w:rsidR="00485217">
              <w:rPr>
                <w:noProof/>
                <w:webHidden/>
              </w:rPr>
              <w:fldChar w:fldCharType="begin"/>
            </w:r>
            <w:r w:rsidR="00485217">
              <w:rPr>
                <w:noProof/>
                <w:webHidden/>
              </w:rPr>
              <w:instrText xml:space="preserve"> PAGEREF _Toc516578744 \h </w:instrText>
            </w:r>
            <w:r w:rsidR="00485217">
              <w:rPr>
                <w:noProof/>
                <w:webHidden/>
              </w:rPr>
            </w:r>
            <w:r w:rsidR="00485217">
              <w:rPr>
                <w:noProof/>
                <w:webHidden/>
              </w:rPr>
              <w:fldChar w:fldCharType="separate"/>
            </w:r>
            <w:r w:rsidR="00485217">
              <w:rPr>
                <w:noProof/>
                <w:webHidden/>
              </w:rPr>
              <w:t>1</w:t>
            </w:r>
            <w:r w:rsidR="00485217">
              <w:rPr>
                <w:noProof/>
                <w:webHidden/>
              </w:rPr>
              <w:fldChar w:fldCharType="end"/>
            </w:r>
          </w:hyperlink>
        </w:p>
        <w:p w:rsidR="00485217" w:rsidRDefault="00944005">
          <w:pPr>
            <w:pStyle w:val="TM1"/>
            <w:tabs>
              <w:tab w:val="right" w:leader="dot" w:pos="8296"/>
            </w:tabs>
            <w:rPr>
              <w:rFonts w:eastAsiaTheme="minorEastAsia"/>
              <w:noProof/>
              <w:color w:val="auto"/>
              <w:lang w:val="fr-CH" w:eastAsia="fr-CH"/>
            </w:rPr>
          </w:pPr>
          <w:hyperlink w:anchor="_Toc516578745" w:history="1">
            <w:r w:rsidR="00485217" w:rsidRPr="00DD15DE">
              <w:rPr>
                <w:rStyle w:val="Lienhypertexte"/>
                <w:noProof/>
              </w:rPr>
              <w:t>Introduction</w:t>
            </w:r>
            <w:r w:rsidR="00485217">
              <w:rPr>
                <w:noProof/>
                <w:webHidden/>
              </w:rPr>
              <w:tab/>
            </w:r>
            <w:r w:rsidR="00485217">
              <w:rPr>
                <w:noProof/>
                <w:webHidden/>
              </w:rPr>
              <w:fldChar w:fldCharType="begin"/>
            </w:r>
            <w:r w:rsidR="00485217">
              <w:rPr>
                <w:noProof/>
                <w:webHidden/>
              </w:rPr>
              <w:instrText xml:space="preserve"> PAGEREF _Toc516578745 \h </w:instrText>
            </w:r>
            <w:r w:rsidR="00485217">
              <w:rPr>
                <w:noProof/>
                <w:webHidden/>
              </w:rPr>
            </w:r>
            <w:r w:rsidR="00485217">
              <w:rPr>
                <w:noProof/>
                <w:webHidden/>
              </w:rPr>
              <w:fldChar w:fldCharType="separate"/>
            </w:r>
            <w:r w:rsidR="00485217">
              <w:rPr>
                <w:noProof/>
                <w:webHidden/>
              </w:rPr>
              <w:t>1</w:t>
            </w:r>
            <w:r w:rsidR="00485217">
              <w:rPr>
                <w:noProof/>
                <w:webHidden/>
              </w:rPr>
              <w:fldChar w:fldCharType="end"/>
            </w:r>
          </w:hyperlink>
        </w:p>
        <w:p w:rsidR="00485217" w:rsidRDefault="00944005">
          <w:pPr>
            <w:pStyle w:val="TM1"/>
            <w:tabs>
              <w:tab w:val="right" w:leader="dot" w:pos="8296"/>
            </w:tabs>
            <w:rPr>
              <w:rFonts w:eastAsiaTheme="minorEastAsia"/>
              <w:noProof/>
              <w:color w:val="auto"/>
              <w:lang w:val="fr-CH" w:eastAsia="fr-CH"/>
            </w:rPr>
          </w:pPr>
          <w:hyperlink w:anchor="_Toc516578746" w:history="1">
            <w:r w:rsidR="00485217" w:rsidRPr="00DD15DE">
              <w:rPr>
                <w:rStyle w:val="Lienhypertexte"/>
                <w:noProof/>
              </w:rPr>
              <w:t>Game design</w:t>
            </w:r>
            <w:r w:rsidR="00485217">
              <w:rPr>
                <w:noProof/>
                <w:webHidden/>
              </w:rPr>
              <w:tab/>
            </w:r>
            <w:r w:rsidR="00485217">
              <w:rPr>
                <w:noProof/>
                <w:webHidden/>
              </w:rPr>
              <w:fldChar w:fldCharType="begin"/>
            </w:r>
            <w:r w:rsidR="00485217">
              <w:rPr>
                <w:noProof/>
                <w:webHidden/>
              </w:rPr>
              <w:instrText xml:space="preserve"> PAGEREF _Toc516578746 \h </w:instrText>
            </w:r>
            <w:r w:rsidR="00485217">
              <w:rPr>
                <w:noProof/>
                <w:webHidden/>
              </w:rPr>
            </w:r>
            <w:r w:rsidR="00485217">
              <w:rPr>
                <w:noProof/>
                <w:webHidden/>
              </w:rPr>
              <w:fldChar w:fldCharType="separate"/>
            </w:r>
            <w:r w:rsidR="00485217">
              <w:rPr>
                <w:noProof/>
                <w:webHidden/>
              </w:rPr>
              <w:t>2</w:t>
            </w:r>
            <w:r w:rsidR="00485217">
              <w:rPr>
                <w:noProof/>
                <w:webHidden/>
              </w:rPr>
              <w:fldChar w:fldCharType="end"/>
            </w:r>
          </w:hyperlink>
        </w:p>
        <w:p w:rsidR="00485217" w:rsidRDefault="00944005">
          <w:pPr>
            <w:pStyle w:val="TM2"/>
            <w:tabs>
              <w:tab w:val="right" w:leader="dot" w:pos="8296"/>
            </w:tabs>
            <w:rPr>
              <w:rFonts w:eastAsiaTheme="minorEastAsia"/>
              <w:noProof/>
              <w:color w:val="auto"/>
              <w:lang w:val="fr-CH" w:eastAsia="fr-CH"/>
            </w:rPr>
          </w:pPr>
          <w:hyperlink w:anchor="_Toc516578747" w:history="1">
            <w:r w:rsidR="00485217" w:rsidRPr="00DD15DE">
              <w:rPr>
                <w:rStyle w:val="Lienhypertexte"/>
                <w:noProof/>
              </w:rPr>
              <w:t>But du jeu</w:t>
            </w:r>
            <w:r w:rsidR="00485217">
              <w:rPr>
                <w:noProof/>
                <w:webHidden/>
              </w:rPr>
              <w:tab/>
            </w:r>
            <w:r w:rsidR="00485217">
              <w:rPr>
                <w:noProof/>
                <w:webHidden/>
              </w:rPr>
              <w:fldChar w:fldCharType="begin"/>
            </w:r>
            <w:r w:rsidR="00485217">
              <w:rPr>
                <w:noProof/>
                <w:webHidden/>
              </w:rPr>
              <w:instrText xml:space="preserve"> PAGEREF _Toc516578747 \h </w:instrText>
            </w:r>
            <w:r w:rsidR="00485217">
              <w:rPr>
                <w:noProof/>
                <w:webHidden/>
              </w:rPr>
            </w:r>
            <w:r w:rsidR="00485217">
              <w:rPr>
                <w:noProof/>
                <w:webHidden/>
              </w:rPr>
              <w:fldChar w:fldCharType="separate"/>
            </w:r>
            <w:r w:rsidR="00485217">
              <w:rPr>
                <w:noProof/>
                <w:webHidden/>
              </w:rPr>
              <w:t>2</w:t>
            </w:r>
            <w:r w:rsidR="00485217">
              <w:rPr>
                <w:noProof/>
                <w:webHidden/>
              </w:rPr>
              <w:fldChar w:fldCharType="end"/>
            </w:r>
          </w:hyperlink>
        </w:p>
        <w:p w:rsidR="00485217" w:rsidRDefault="00944005">
          <w:pPr>
            <w:pStyle w:val="TM2"/>
            <w:tabs>
              <w:tab w:val="right" w:leader="dot" w:pos="8296"/>
            </w:tabs>
            <w:rPr>
              <w:rFonts w:eastAsiaTheme="minorEastAsia"/>
              <w:noProof/>
              <w:color w:val="auto"/>
              <w:lang w:val="fr-CH" w:eastAsia="fr-CH"/>
            </w:rPr>
          </w:pPr>
          <w:hyperlink w:anchor="_Toc516578748" w:history="1">
            <w:r w:rsidR="00485217" w:rsidRPr="00DD15DE">
              <w:rPr>
                <w:rStyle w:val="Lienhypertexte"/>
                <w:noProof/>
              </w:rPr>
              <w:t>Participation du joueur</w:t>
            </w:r>
            <w:r w:rsidR="00485217">
              <w:rPr>
                <w:noProof/>
                <w:webHidden/>
              </w:rPr>
              <w:tab/>
            </w:r>
            <w:r w:rsidR="00485217">
              <w:rPr>
                <w:noProof/>
                <w:webHidden/>
              </w:rPr>
              <w:fldChar w:fldCharType="begin"/>
            </w:r>
            <w:r w:rsidR="00485217">
              <w:rPr>
                <w:noProof/>
                <w:webHidden/>
              </w:rPr>
              <w:instrText xml:space="preserve"> PAGEREF _Toc516578748 \h </w:instrText>
            </w:r>
            <w:r w:rsidR="00485217">
              <w:rPr>
                <w:noProof/>
                <w:webHidden/>
              </w:rPr>
            </w:r>
            <w:r w:rsidR="00485217">
              <w:rPr>
                <w:noProof/>
                <w:webHidden/>
              </w:rPr>
              <w:fldChar w:fldCharType="separate"/>
            </w:r>
            <w:r w:rsidR="00485217">
              <w:rPr>
                <w:noProof/>
                <w:webHidden/>
              </w:rPr>
              <w:t>2</w:t>
            </w:r>
            <w:r w:rsidR="00485217">
              <w:rPr>
                <w:noProof/>
                <w:webHidden/>
              </w:rPr>
              <w:fldChar w:fldCharType="end"/>
            </w:r>
          </w:hyperlink>
        </w:p>
        <w:p w:rsidR="00485217" w:rsidRDefault="00944005">
          <w:pPr>
            <w:pStyle w:val="TM2"/>
            <w:tabs>
              <w:tab w:val="right" w:leader="dot" w:pos="8296"/>
            </w:tabs>
            <w:rPr>
              <w:rFonts w:eastAsiaTheme="minorEastAsia"/>
              <w:noProof/>
              <w:color w:val="auto"/>
              <w:lang w:val="fr-CH" w:eastAsia="fr-CH"/>
            </w:rPr>
          </w:pPr>
          <w:hyperlink w:anchor="_Toc516578749" w:history="1">
            <w:r w:rsidR="00485217" w:rsidRPr="00DD15DE">
              <w:rPr>
                <w:rStyle w:val="Lienhypertexte"/>
                <w:noProof/>
              </w:rPr>
              <w:t>Type de gobelins</w:t>
            </w:r>
            <w:r w:rsidR="00485217">
              <w:rPr>
                <w:noProof/>
                <w:webHidden/>
              </w:rPr>
              <w:tab/>
            </w:r>
            <w:r w:rsidR="00485217">
              <w:rPr>
                <w:noProof/>
                <w:webHidden/>
              </w:rPr>
              <w:fldChar w:fldCharType="begin"/>
            </w:r>
            <w:r w:rsidR="00485217">
              <w:rPr>
                <w:noProof/>
                <w:webHidden/>
              </w:rPr>
              <w:instrText xml:space="preserve"> PAGEREF _Toc516578749 \h </w:instrText>
            </w:r>
            <w:r w:rsidR="00485217">
              <w:rPr>
                <w:noProof/>
                <w:webHidden/>
              </w:rPr>
            </w:r>
            <w:r w:rsidR="00485217">
              <w:rPr>
                <w:noProof/>
                <w:webHidden/>
              </w:rPr>
              <w:fldChar w:fldCharType="separate"/>
            </w:r>
            <w:r w:rsidR="00485217">
              <w:rPr>
                <w:noProof/>
                <w:webHidden/>
              </w:rPr>
              <w:t>2</w:t>
            </w:r>
            <w:r w:rsidR="00485217">
              <w:rPr>
                <w:noProof/>
                <w:webHidden/>
              </w:rPr>
              <w:fldChar w:fldCharType="end"/>
            </w:r>
          </w:hyperlink>
        </w:p>
        <w:p w:rsidR="00485217" w:rsidRDefault="00944005">
          <w:pPr>
            <w:pStyle w:val="TM2"/>
            <w:tabs>
              <w:tab w:val="right" w:leader="dot" w:pos="8296"/>
            </w:tabs>
            <w:rPr>
              <w:rFonts w:eastAsiaTheme="minorEastAsia"/>
              <w:noProof/>
              <w:color w:val="auto"/>
              <w:lang w:val="fr-CH" w:eastAsia="fr-CH"/>
            </w:rPr>
          </w:pPr>
          <w:hyperlink w:anchor="_Toc516578750" w:history="1">
            <w:r w:rsidR="00485217" w:rsidRPr="00DD15DE">
              <w:rPr>
                <w:rStyle w:val="Lienhypertexte"/>
                <w:noProof/>
              </w:rPr>
              <w:t>Type de requêtes</w:t>
            </w:r>
            <w:r w:rsidR="00485217">
              <w:rPr>
                <w:noProof/>
                <w:webHidden/>
              </w:rPr>
              <w:tab/>
            </w:r>
            <w:r w:rsidR="00485217">
              <w:rPr>
                <w:noProof/>
                <w:webHidden/>
              </w:rPr>
              <w:fldChar w:fldCharType="begin"/>
            </w:r>
            <w:r w:rsidR="00485217">
              <w:rPr>
                <w:noProof/>
                <w:webHidden/>
              </w:rPr>
              <w:instrText xml:space="preserve"> PAGEREF _Toc516578750 \h </w:instrText>
            </w:r>
            <w:r w:rsidR="00485217">
              <w:rPr>
                <w:noProof/>
                <w:webHidden/>
              </w:rPr>
            </w:r>
            <w:r w:rsidR="00485217">
              <w:rPr>
                <w:noProof/>
                <w:webHidden/>
              </w:rPr>
              <w:fldChar w:fldCharType="separate"/>
            </w:r>
            <w:r w:rsidR="00485217">
              <w:rPr>
                <w:noProof/>
                <w:webHidden/>
              </w:rPr>
              <w:t>2</w:t>
            </w:r>
            <w:r w:rsidR="00485217">
              <w:rPr>
                <w:noProof/>
                <w:webHidden/>
              </w:rPr>
              <w:fldChar w:fldCharType="end"/>
            </w:r>
          </w:hyperlink>
        </w:p>
        <w:p w:rsidR="00485217" w:rsidRDefault="00944005">
          <w:pPr>
            <w:pStyle w:val="TM2"/>
            <w:tabs>
              <w:tab w:val="right" w:leader="dot" w:pos="8296"/>
            </w:tabs>
            <w:rPr>
              <w:rFonts w:eastAsiaTheme="minorEastAsia"/>
              <w:noProof/>
              <w:color w:val="auto"/>
              <w:lang w:val="fr-CH" w:eastAsia="fr-CH"/>
            </w:rPr>
          </w:pPr>
          <w:hyperlink w:anchor="_Toc516578751" w:history="1">
            <w:r w:rsidR="00485217" w:rsidRPr="00DD15DE">
              <w:rPr>
                <w:rStyle w:val="Lienhypertexte"/>
                <w:noProof/>
              </w:rPr>
              <w:t>Evenement aléatoire</w:t>
            </w:r>
            <w:r w:rsidR="00485217">
              <w:rPr>
                <w:noProof/>
                <w:webHidden/>
              </w:rPr>
              <w:tab/>
            </w:r>
            <w:r w:rsidR="00485217">
              <w:rPr>
                <w:noProof/>
                <w:webHidden/>
              </w:rPr>
              <w:fldChar w:fldCharType="begin"/>
            </w:r>
            <w:r w:rsidR="00485217">
              <w:rPr>
                <w:noProof/>
                <w:webHidden/>
              </w:rPr>
              <w:instrText xml:space="preserve"> PAGEREF _Toc516578751 \h </w:instrText>
            </w:r>
            <w:r w:rsidR="00485217">
              <w:rPr>
                <w:noProof/>
                <w:webHidden/>
              </w:rPr>
            </w:r>
            <w:r w:rsidR="00485217">
              <w:rPr>
                <w:noProof/>
                <w:webHidden/>
              </w:rPr>
              <w:fldChar w:fldCharType="separate"/>
            </w:r>
            <w:r w:rsidR="00485217">
              <w:rPr>
                <w:noProof/>
                <w:webHidden/>
              </w:rPr>
              <w:t>2</w:t>
            </w:r>
            <w:r w:rsidR="00485217">
              <w:rPr>
                <w:noProof/>
                <w:webHidden/>
              </w:rPr>
              <w:fldChar w:fldCharType="end"/>
            </w:r>
          </w:hyperlink>
        </w:p>
        <w:p w:rsidR="00485217" w:rsidRDefault="00944005">
          <w:pPr>
            <w:pStyle w:val="TM2"/>
            <w:tabs>
              <w:tab w:val="right" w:leader="dot" w:pos="8296"/>
            </w:tabs>
            <w:rPr>
              <w:rFonts w:eastAsiaTheme="minorEastAsia"/>
              <w:noProof/>
              <w:color w:val="auto"/>
              <w:lang w:val="fr-CH" w:eastAsia="fr-CH"/>
            </w:rPr>
          </w:pPr>
          <w:hyperlink w:anchor="_Toc516578752" w:history="1">
            <w:r w:rsidR="00485217" w:rsidRPr="00DD15DE">
              <w:rPr>
                <w:rStyle w:val="Lienhypertexte"/>
                <w:noProof/>
              </w:rPr>
              <w:t>Bonus Achetable</w:t>
            </w:r>
            <w:r w:rsidR="00485217">
              <w:rPr>
                <w:noProof/>
                <w:webHidden/>
              </w:rPr>
              <w:tab/>
            </w:r>
            <w:r w:rsidR="00485217">
              <w:rPr>
                <w:noProof/>
                <w:webHidden/>
              </w:rPr>
              <w:fldChar w:fldCharType="begin"/>
            </w:r>
            <w:r w:rsidR="00485217">
              <w:rPr>
                <w:noProof/>
                <w:webHidden/>
              </w:rPr>
              <w:instrText xml:space="preserve"> PAGEREF _Toc516578752 \h </w:instrText>
            </w:r>
            <w:r w:rsidR="00485217">
              <w:rPr>
                <w:noProof/>
                <w:webHidden/>
              </w:rPr>
            </w:r>
            <w:r w:rsidR="00485217">
              <w:rPr>
                <w:noProof/>
                <w:webHidden/>
              </w:rPr>
              <w:fldChar w:fldCharType="separate"/>
            </w:r>
            <w:r w:rsidR="00485217">
              <w:rPr>
                <w:noProof/>
                <w:webHidden/>
              </w:rPr>
              <w:t>3</w:t>
            </w:r>
            <w:r w:rsidR="00485217">
              <w:rPr>
                <w:noProof/>
                <w:webHidden/>
              </w:rPr>
              <w:fldChar w:fldCharType="end"/>
            </w:r>
          </w:hyperlink>
        </w:p>
        <w:p w:rsidR="00485217" w:rsidRDefault="00944005">
          <w:pPr>
            <w:pStyle w:val="TM1"/>
            <w:tabs>
              <w:tab w:val="right" w:leader="dot" w:pos="8296"/>
            </w:tabs>
            <w:rPr>
              <w:rFonts w:eastAsiaTheme="minorEastAsia"/>
              <w:noProof/>
              <w:color w:val="auto"/>
              <w:lang w:val="fr-CH" w:eastAsia="fr-CH"/>
            </w:rPr>
          </w:pPr>
          <w:hyperlink w:anchor="_Toc516578753" w:history="1">
            <w:r w:rsidR="00485217" w:rsidRPr="00DD15DE">
              <w:rPr>
                <w:rStyle w:val="Lienhypertexte"/>
                <w:noProof/>
              </w:rPr>
              <w:t>Implémentation</w:t>
            </w:r>
            <w:r w:rsidR="00485217">
              <w:rPr>
                <w:noProof/>
                <w:webHidden/>
              </w:rPr>
              <w:tab/>
            </w:r>
            <w:r w:rsidR="00485217">
              <w:rPr>
                <w:noProof/>
                <w:webHidden/>
              </w:rPr>
              <w:fldChar w:fldCharType="begin"/>
            </w:r>
            <w:r w:rsidR="00485217">
              <w:rPr>
                <w:noProof/>
                <w:webHidden/>
              </w:rPr>
              <w:instrText xml:space="preserve"> PAGEREF _Toc516578753 \h </w:instrText>
            </w:r>
            <w:r w:rsidR="00485217">
              <w:rPr>
                <w:noProof/>
                <w:webHidden/>
              </w:rPr>
            </w:r>
            <w:r w:rsidR="00485217">
              <w:rPr>
                <w:noProof/>
                <w:webHidden/>
              </w:rPr>
              <w:fldChar w:fldCharType="separate"/>
            </w:r>
            <w:r w:rsidR="00485217">
              <w:rPr>
                <w:noProof/>
                <w:webHidden/>
              </w:rPr>
              <w:t>3</w:t>
            </w:r>
            <w:r w:rsidR="00485217">
              <w:rPr>
                <w:noProof/>
                <w:webHidden/>
              </w:rPr>
              <w:fldChar w:fldCharType="end"/>
            </w:r>
          </w:hyperlink>
        </w:p>
        <w:p w:rsidR="00485217" w:rsidRDefault="00944005">
          <w:pPr>
            <w:pStyle w:val="TM1"/>
            <w:tabs>
              <w:tab w:val="right" w:leader="dot" w:pos="8296"/>
            </w:tabs>
            <w:rPr>
              <w:rFonts w:eastAsiaTheme="minorEastAsia"/>
              <w:noProof/>
              <w:color w:val="auto"/>
              <w:lang w:val="fr-CH" w:eastAsia="fr-CH"/>
            </w:rPr>
          </w:pPr>
          <w:hyperlink w:anchor="_Toc516578754" w:history="1">
            <w:r w:rsidR="00485217" w:rsidRPr="00DD15DE">
              <w:rPr>
                <w:rStyle w:val="Lienhypertexte"/>
                <w:noProof/>
              </w:rPr>
              <w:t>Conclusion</w:t>
            </w:r>
            <w:r w:rsidR="00485217">
              <w:rPr>
                <w:noProof/>
                <w:webHidden/>
              </w:rPr>
              <w:tab/>
            </w:r>
            <w:r w:rsidR="00485217">
              <w:rPr>
                <w:noProof/>
                <w:webHidden/>
              </w:rPr>
              <w:fldChar w:fldCharType="begin"/>
            </w:r>
            <w:r w:rsidR="00485217">
              <w:rPr>
                <w:noProof/>
                <w:webHidden/>
              </w:rPr>
              <w:instrText xml:space="preserve"> PAGEREF _Toc516578754 \h </w:instrText>
            </w:r>
            <w:r w:rsidR="00485217">
              <w:rPr>
                <w:noProof/>
                <w:webHidden/>
              </w:rPr>
            </w:r>
            <w:r w:rsidR="00485217">
              <w:rPr>
                <w:noProof/>
                <w:webHidden/>
              </w:rPr>
              <w:fldChar w:fldCharType="separate"/>
            </w:r>
            <w:r w:rsidR="00485217">
              <w:rPr>
                <w:noProof/>
                <w:webHidden/>
              </w:rPr>
              <w:t>3</w:t>
            </w:r>
            <w:r w:rsidR="00485217">
              <w:rPr>
                <w:noProof/>
                <w:webHidden/>
              </w:rPr>
              <w:fldChar w:fldCharType="end"/>
            </w:r>
          </w:hyperlink>
        </w:p>
        <w:p w:rsidR="00485217" w:rsidRDefault="00944005">
          <w:pPr>
            <w:pStyle w:val="TM1"/>
            <w:tabs>
              <w:tab w:val="right" w:leader="dot" w:pos="8296"/>
            </w:tabs>
            <w:rPr>
              <w:rFonts w:eastAsiaTheme="minorEastAsia"/>
              <w:noProof/>
              <w:color w:val="auto"/>
              <w:lang w:val="fr-CH" w:eastAsia="fr-CH"/>
            </w:rPr>
          </w:pPr>
          <w:hyperlink w:anchor="_Toc516578755" w:history="1">
            <w:r w:rsidR="00485217" w:rsidRPr="00DD15DE">
              <w:rPr>
                <w:rStyle w:val="Lienhypertexte"/>
                <w:noProof/>
              </w:rPr>
              <w:t>Annexe</w:t>
            </w:r>
            <w:r w:rsidR="00485217">
              <w:rPr>
                <w:noProof/>
                <w:webHidden/>
              </w:rPr>
              <w:tab/>
            </w:r>
            <w:r w:rsidR="00485217">
              <w:rPr>
                <w:noProof/>
                <w:webHidden/>
              </w:rPr>
              <w:fldChar w:fldCharType="begin"/>
            </w:r>
            <w:r w:rsidR="00485217">
              <w:rPr>
                <w:noProof/>
                <w:webHidden/>
              </w:rPr>
              <w:instrText xml:space="preserve"> PAGEREF _Toc516578755 \h </w:instrText>
            </w:r>
            <w:r w:rsidR="00485217">
              <w:rPr>
                <w:noProof/>
                <w:webHidden/>
              </w:rPr>
            </w:r>
            <w:r w:rsidR="00485217">
              <w:rPr>
                <w:noProof/>
                <w:webHidden/>
              </w:rPr>
              <w:fldChar w:fldCharType="separate"/>
            </w:r>
            <w:r w:rsidR="00485217">
              <w:rPr>
                <w:noProof/>
                <w:webHidden/>
              </w:rPr>
              <w:t>3</w:t>
            </w:r>
            <w:r w:rsidR="00485217">
              <w:rPr>
                <w:noProof/>
                <w:webHidden/>
              </w:rPr>
              <w:fldChar w:fldCharType="end"/>
            </w:r>
          </w:hyperlink>
        </w:p>
        <w:p w:rsidR="00485217" w:rsidRDefault="00944005">
          <w:pPr>
            <w:pStyle w:val="TM2"/>
            <w:tabs>
              <w:tab w:val="right" w:leader="dot" w:pos="8296"/>
            </w:tabs>
            <w:rPr>
              <w:rFonts w:eastAsiaTheme="minorEastAsia"/>
              <w:noProof/>
              <w:color w:val="auto"/>
              <w:lang w:val="fr-CH" w:eastAsia="fr-CH"/>
            </w:rPr>
          </w:pPr>
          <w:hyperlink w:anchor="_Toc516578756" w:history="1">
            <w:r w:rsidR="00485217" w:rsidRPr="00DD15DE">
              <w:rPr>
                <w:rStyle w:val="Lienhypertexte"/>
                <w:noProof/>
              </w:rPr>
              <w:t>Monétisation</w:t>
            </w:r>
            <w:r w:rsidR="00485217">
              <w:rPr>
                <w:noProof/>
                <w:webHidden/>
              </w:rPr>
              <w:tab/>
            </w:r>
            <w:r w:rsidR="00485217">
              <w:rPr>
                <w:noProof/>
                <w:webHidden/>
              </w:rPr>
              <w:fldChar w:fldCharType="begin"/>
            </w:r>
            <w:r w:rsidR="00485217">
              <w:rPr>
                <w:noProof/>
                <w:webHidden/>
              </w:rPr>
              <w:instrText xml:space="preserve"> PAGEREF _Toc516578756 \h </w:instrText>
            </w:r>
            <w:r w:rsidR="00485217">
              <w:rPr>
                <w:noProof/>
                <w:webHidden/>
              </w:rPr>
            </w:r>
            <w:r w:rsidR="00485217">
              <w:rPr>
                <w:noProof/>
                <w:webHidden/>
              </w:rPr>
              <w:fldChar w:fldCharType="separate"/>
            </w:r>
            <w:r w:rsidR="00485217">
              <w:rPr>
                <w:noProof/>
                <w:webHidden/>
              </w:rPr>
              <w:t>3</w:t>
            </w:r>
            <w:r w:rsidR="00485217">
              <w:rPr>
                <w:noProof/>
                <w:webHidden/>
              </w:rPr>
              <w:fldChar w:fldCharType="end"/>
            </w:r>
          </w:hyperlink>
        </w:p>
        <w:p w:rsidR="00485217" w:rsidRDefault="00944005">
          <w:pPr>
            <w:pStyle w:val="TM2"/>
            <w:tabs>
              <w:tab w:val="right" w:leader="dot" w:pos="8296"/>
            </w:tabs>
            <w:rPr>
              <w:rFonts w:eastAsiaTheme="minorEastAsia"/>
              <w:noProof/>
              <w:color w:val="auto"/>
              <w:lang w:val="fr-CH" w:eastAsia="fr-CH"/>
            </w:rPr>
          </w:pPr>
          <w:hyperlink w:anchor="_Toc516578757" w:history="1">
            <w:r w:rsidR="00485217" w:rsidRPr="00DD15DE">
              <w:rPr>
                <w:rStyle w:val="Lienhypertexte"/>
                <w:noProof/>
              </w:rPr>
              <w:t>Manuel d’utilisation</w:t>
            </w:r>
            <w:r w:rsidR="00485217">
              <w:rPr>
                <w:noProof/>
                <w:webHidden/>
              </w:rPr>
              <w:tab/>
            </w:r>
            <w:r w:rsidR="00485217">
              <w:rPr>
                <w:noProof/>
                <w:webHidden/>
              </w:rPr>
              <w:fldChar w:fldCharType="begin"/>
            </w:r>
            <w:r w:rsidR="00485217">
              <w:rPr>
                <w:noProof/>
                <w:webHidden/>
              </w:rPr>
              <w:instrText xml:space="preserve"> PAGEREF _Toc516578757 \h </w:instrText>
            </w:r>
            <w:r w:rsidR="00485217">
              <w:rPr>
                <w:noProof/>
                <w:webHidden/>
              </w:rPr>
            </w:r>
            <w:r w:rsidR="00485217">
              <w:rPr>
                <w:noProof/>
                <w:webHidden/>
              </w:rPr>
              <w:fldChar w:fldCharType="separate"/>
            </w:r>
            <w:r w:rsidR="00485217">
              <w:rPr>
                <w:noProof/>
                <w:webHidden/>
              </w:rPr>
              <w:t>3</w:t>
            </w:r>
            <w:r w:rsidR="00485217">
              <w:rPr>
                <w:noProof/>
                <w:webHidden/>
              </w:rPr>
              <w:fldChar w:fldCharType="end"/>
            </w:r>
          </w:hyperlink>
        </w:p>
        <w:p w:rsidR="00485217" w:rsidRDefault="00944005">
          <w:pPr>
            <w:pStyle w:val="TM2"/>
            <w:tabs>
              <w:tab w:val="right" w:leader="dot" w:pos="8296"/>
            </w:tabs>
            <w:rPr>
              <w:rFonts w:eastAsiaTheme="minorEastAsia"/>
              <w:noProof/>
              <w:color w:val="auto"/>
              <w:lang w:val="fr-CH" w:eastAsia="fr-CH"/>
            </w:rPr>
          </w:pPr>
          <w:hyperlink w:anchor="_Toc516578758" w:history="1">
            <w:r w:rsidR="00485217" w:rsidRPr="00DD15DE">
              <w:rPr>
                <w:rStyle w:val="Lienhypertexte"/>
                <w:noProof/>
              </w:rPr>
              <w:t>Lexique</w:t>
            </w:r>
            <w:r w:rsidR="00485217">
              <w:rPr>
                <w:noProof/>
                <w:webHidden/>
              </w:rPr>
              <w:tab/>
            </w:r>
            <w:r w:rsidR="00485217">
              <w:rPr>
                <w:noProof/>
                <w:webHidden/>
              </w:rPr>
              <w:fldChar w:fldCharType="begin"/>
            </w:r>
            <w:r w:rsidR="00485217">
              <w:rPr>
                <w:noProof/>
                <w:webHidden/>
              </w:rPr>
              <w:instrText xml:space="preserve"> PAGEREF _Toc516578758 \h </w:instrText>
            </w:r>
            <w:r w:rsidR="00485217">
              <w:rPr>
                <w:noProof/>
                <w:webHidden/>
              </w:rPr>
            </w:r>
            <w:r w:rsidR="00485217">
              <w:rPr>
                <w:noProof/>
                <w:webHidden/>
              </w:rPr>
              <w:fldChar w:fldCharType="separate"/>
            </w:r>
            <w:r w:rsidR="00485217">
              <w:rPr>
                <w:noProof/>
                <w:webHidden/>
              </w:rPr>
              <w:t>3</w:t>
            </w:r>
            <w:r w:rsidR="00485217">
              <w:rPr>
                <w:noProof/>
                <w:webHidden/>
              </w:rPr>
              <w:fldChar w:fldCharType="end"/>
            </w:r>
          </w:hyperlink>
        </w:p>
        <w:p w:rsidR="008B5EFA" w:rsidRPr="008B5EFA" w:rsidRDefault="008B5EFA" w:rsidP="008B5EFA">
          <w:r>
            <w:rPr>
              <w:b/>
              <w:bCs/>
            </w:rPr>
            <w:fldChar w:fldCharType="end"/>
          </w:r>
        </w:p>
      </w:sdtContent>
    </w:sdt>
    <w:p w:rsidR="008B5EFA" w:rsidRDefault="008B5EFA" w:rsidP="008B5EFA">
      <w:pPr>
        <w:pStyle w:val="Titre1"/>
      </w:pPr>
      <w:bookmarkStart w:id="1" w:name="_Toc516578745"/>
      <w:r>
        <w:t>Introduction</w:t>
      </w:r>
      <w:bookmarkEnd w:id="1"/>
    </w:p>
    <w:p w:rsidR="008B5EFA" w:rsidRDefault="008B5EFA" w:rsidP="008B5EFA">
      <w:r>
        <w:t>Dans le cadre du cours de MCR, nous devons étudiez un modèle de conception et en l’utilisant en créant un projet qui n’est pas ennuyant, qui doit être un jeu, pas une application de banque.</w:t>
      </w:r>
    </w:p>
    <w:p w:rsidR="008B5EFA" w:rsidRDefault="008B5EFA" w:rsidP="008B5EFA">
      <w:r>
        <w:t xml:space="preserve">En partant de ce postulat et après avoir reçu notre modèle (chaine de responsabilité), nous avons décidé de créer un jeu de gestion de banque </w:t>
      </w:r>
      <w:proofErr w:type="spellStart"/>
      <w:r>
        <w:t>gobeline</w:t>
      </w:r>
      <w:proofErr w:type="spellEnd"/>
      <w:r>
        <w:t>.</w:t>
      </w:r>
    </w:p>
    <w:p w:rsidR="00545341" w:rsidRDefault="008B5EFA" w:rsidP="008B5EFA">
      <w:r>
        <w:t xml:space="preserve">Le modèle chaine de responsabilité </w:t>
      </w:r>
      <w:r w:rsidR="00545341">
        <w:t>est utiliser dans un cas ou des demandes sont gérée par une liste de personne ou par une personne, mais en passant dans la liste. //A réécrire</w:t>
      </w:r>
      <w:r>
        <w:t xml:space="preserve"> </w:t>
      </w:r>
    </w:p>
    <w:p w:rsidR="00C32C51" w:rsidRDefault="007C7714">
      <w:r>
        <w:t xml:space="preserve">Dans </w:t>
      </w:r>
      <w:r w:rsidR="00C32C51">
        <w:t xml:space="preserve">cette idée la </w:t>
      </w:r>
      <w:r w:rsidR="004A12E9">
        <w:t>simulation</w:t>
      </w:r>
      <w:r w:rsidR="00C32C51">
        <w:t xml:space="preserve"> de gestion d’une banque permet d’avoir différent rôles traitant différente demande. Nous sommes partit dans l’idée d’avoir des groupes de gobelins traitant différent type de demande. L’idée derrière le jeu serai</w:t>
      </w:r>
      <w:r w:rsidR="004A12E9">
        <w:t>t</w:t>
      </w:r>
      <w:r w:rsidR="00C32C51">
        <w:t xml:space="preserve"> de gérer le nombre de gobelins dans chacun des groupes pour traiter les demandes sans perdre d’argent. </w:t>
      </w:r>
    </w:p>
    <w:p w:rsidR="008B5EFA" w:rsidRDefault="008B5EFA" w:rsidP="008B5EFA">
      <w:pPr>
        <w:pStyle w:val="Titre1"/>
      </w:pPr>
      <w:bookmarkStart w:id="2" w:name="_Toc516578746"/>
      <w:r>
        <w:lastRenderedPageBreak/>
        <w:t>Game design</w:t>
      </w:r>
      <w:bookmarkEnd w:id="2"/>
    </w:p>
    <w:p w:rsidR="00C32C51" w:rsidRDefault="00C32C51" w:rsidP="00C32C51">
      <w:pPr>
        <w:pStyle w:val="Titre2"/>
      </w:pPr>
      <w:bookmarkStart w:id="3" w:name="_Toc516578747"/>
      <w:r>
        <w:t>But du jeu</w:t>
      </w:r>
      <w:bookmarkEnd w:id="3"/>
    </w:p>
    <w:p w:rsidR="00C32C51" w:rsidRDefault="00C32C51" w:rsidP="00C32C51">
      <w:r>
        <w:t>Le but du jeu de Patron Gobelin est de ne pas faire faillite. Les possibilités de perdre le jeu sont nombreuses, ne plus avoir d’or, ne plus avoir de gobelin dans une chaine, ne pas arriver à gérer les demandes en cours. Toutes ces causes amèneront à la fin de la partie et au GAME OVER.</w:t>
      </w:r>
    </w:p>
    <w:p w:rsidR="00C32C51" w:rsidRDefault="00C32C51" w:rsidP="00C32C51">
      <w:pPr>
        <w:pStyle w:val="Titre2"/>
      </w:pPr>
      <w:bookmarkStart w:id="4" w:name="_Toc516578748"/>
      <w:r>
        <w:t>Participation du joueur</w:t>
      </w:r>
      <w:bookmarkEnd w:id="4"/>
    </w:p>
    <w:p w:rsidR="00C32C51" w:rsidRPr="00C32C51" w:rsidRDefault="00C32C51" w:rsidP="00C32C51">
      <w:r>
        <w:t xml:space="preserve">Le joueur a accès à différent boutons servant à recruter un gobelin, </w:t>
      </w:r>
      <w:r w:rsidR="00BE28E9">
        <w:t xml:space="preserve">virer un gobelin, promouvoir un gobelin et rétrograder un gobelin, et un </w:t>
      </w:r>
      <w:r w:rsidR="00FC3E5C">
        <w:t>certain de nombre de bonus pour l’aider dans sa tâche.</w:t>
      </w:r>
      <w:r w:rsidR="00BE28E9">
        <w:t xml:space="preserve"> </w:t>
      </w:r>
    </w:p>
    <w:p w:rsidR="00C32C51" w:rsidRDefault="00111EBE" w:rsidP="00C32C51">
      <w:r>
        <w:t>Une</w:t>
      </w:r>
      <w:r w:rsidR="00BE28E9">
        <w:t xml:space="preserve"> liste des requêtes affichant le</w:t>
      </w:r>
      <w:r w:rsidR="00FC3E5C">
        <w:t>s requêtes avec une avance de x</w:t>
      </w:r>
      <w:r w:rsidR="00BE28E9">
        <w:t xml:space="preserve"> secondes </w:t>
      </w:r>
      <w:r w:rsidR="00FC3E5C">
        <w:t>est placée sur la droite de la fenêtre de jeu et permet au joueur de se préparer pour les requêtes devant être traiter dans un cours laps de temps. En plus des requêtes affichées des événements aléatoires peuvent survenir à tout moment et causer des dégâts au capital de la banque.</w:t>
      </w:r>
    </w:p>
    <w:p w:rsidR="00FC3E5C" w:rsidRDefault="00FC3E5C" w:rsidP="00C32C51">
      <w:r>
        <w:t>Une des composantes importante du jeu est que les gobelins gagnent du stress en travaillant, ou si une demande n’est pas traitée (ils n’aiment pas être en sous-effectif).</w:t>
      </w:r>
      <w:r>
        <w:br/>
        <w:t>Ce stress peut causer des grèves et entrainer à plus long terme le GAME OVER de la partie. Pour gérer ce stress le joueur à plusieurs solutions, augmenter un gobelin quand son stress devient gênant (le faire passer au grade supérieur), ce qui réduit son stress de moitié.  Des bonus réduisant le stress ou la production de stress des gobelins.</w:t>
      </w:r>
    </w:p>
    <w:p w:rsidR="00FC3E5C" w:rsidRDefault="00FC3E5C" w:rsidP="00C32C51">
      <w:r>
        <w:t>Si un gobelin est inutile, il est toujours possible de le supprimer pour économiser de l’argent. Mais si cette action est faite sur un gobelin en grève les autres gobelins du type en question gagneront du stress.</w:t>
      </w:r>
    </w:p>
    <w:p w:rsidR="00FC3E5C" w:rsidRDefault="00FC3E5C" w:rsidP="00C32C51">
      <w:r>
        <w:t>Dégrader un gobelin augmentera son stress, mais fera économiser de l’argent au joueur et permettra de gérer plus de requête de certaines sortes.</w:t>
      </w:r>
    </w:p>
    <w:p w:rsidR="00FC3E5C" w:rsidRDefault="00FC3E5C" w:rsidP="00C32C51">
      <w:r>
        <w:t>Le recrutement d’un gobelin prend un certain temps et cout le prix d’un salaire du type de gobelin demandé.</w:t>
      </w:r>
    </w:p>
    <w:p w:rsidR="00FC3E5C" w:rsidRDefault="00FC3E5C">
      <w:r>
        <w:br w:type="page"/>
      </w:r>
    </w:p>
    <w:p w:rsidR="00FC3E5C" w:rsidRPr="00C32C51" w:rsidRDefault="00FC3E5C" w:rsidP="00C32C51"/>
    <w:p w:rsidR="008B5EFA" w:rsidRDefault="00586BB7" w:rsidP="00586BB7">
      <w:pPr>
        <w:pStyle w:val="Titre2"/>
      </w:pPr>
      <w:bookmarkStart w:id="5" w:name="_Toc516578749"/>
      <w:r>
        <w:t>Type de gobelins</w:t>
      </w:r>
      <w:bookmarkEnd w:id="5"/>
    </w:p>
    <w:p w:rsidR="00832693" w:rsidRDefault="002C771F" w:rsidP="00832693">
      <w:pPr>
        <w:pStyle w:val="Paragraphedeliste"/>
        <w:numPr>
          <w:ilvl w:val="0"/>
          <w:numId w:val="16"/>
        </w:num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26.35pt;width:39.75pt;height:44.25pt;z-index:251659264;mso-position-horizontal-relative:text;mso-position-vertical-relative:text;mso-width-relative:page;mso-height-relative:page">
            <v:imagedata r:id="rId9" o:title="Receptioniste"/>
            <w10:wrap type="square"/>
          </v:shape>
        </w:pict>
      </w:r>
      <w:r w:rsidR="00586BB7">
        <w:t>Réceptionniste</w:t>
      </w:r>
    </w:p>
    <w:p w:rsidR="00FC3E5C" w:rsidRDefault="002C771F" w:rsidP="002C771F">
      <w:r>
        <w:t>Le réceptionniste est le premier gobelin, il s’occupe de toute les demandes, les transférants au gobelin suivant. Si tous les Réceptionnistes sont occupé pendant un certain temps, la partie est terminée, de même s’ils sont tous en grève.</w:t>
      </w:r>
      <w:r w:rsidR="00D60C1B">
        <w:t xml:space="preserve"> Ces gobelins sont les moins payé de tous.</w:t>
      </w:r>
    </w:p>
    <w:p w:rsidR="00832693" w:rsidRDefault="00832693" w:rsidP="00832693">
      <w:pPr>
        <w:pStyle w:val="Paragraphedeliste"/>
        <w:numPr>
          <w:ilvl w:val="0"/>
          <w:numId w:val="16"/>
        </w:numPr>
      </w:pPr>
      <w:proofErr w:type="spellStart"/>
      <w:r>
        <w:t>Coffrier</w:t>
      </w:r>
      <w:proofErr w:type="spellEnd"/>
    </w:p>
    <w:p w:rsidR="002C771F" w:rsidRDefault="002C771F" w:rsidP="002C771F">
      <w:r>
        <w:rPr>
          <w:noProof/>
        </w:rPr>
        <w:pict>
          <v:shape id="_x0000_s1027" type="#_x0000_t75" style="position:absolute;margin-left:0;margin-top:.3pt;width:36pt;height:40.5pt;z-index:251661312;mso-position-horizontal:absolute;mso-position-horizontal-relative:text;mso-position-vertical:absolute;mso-position-vertical-relative:text;mso-width-relative:page;mso-height-relative:page">
            <v:imagedata r:id="rId10" o:title="Coffrier"/>
            <w10:wrap type="square"/>
          </v:shape>
        </w:pict>
      </w:r>
      <w:r w:rsidR="00542938">
        <w:t xml:space="preserve">Le </w:t>
      </w:r>
      <w:proofErr w:type="spellStart"/>
      <w:r w:rsidR="00542938">
        <w:t>coffrier</w:t>
      </w:r>
      <w:proofErr w:type="spellEnd"/>
      <w:r w:rsidR="00542938">
        <w:t xml:space="preserve"> est responsable d’aller chercher l’argent dans les coffres, il  s’occupe des demandes Dépôt, Retrait, Emprunt, Remboursement.</w:t>
      </w:r>
    </w:p>
    <w:p w:rsidR="00542938" w:rsidRDefault="00D60C1B" w:rsidP="002C771F">
      <w:r>
        <w:t xml:space="preserve">Un peu plus payé que les réceptionnistes, ces gobelins ne sont pas très payé. </w:t>
      </w:r>
    </w:p>
    <w:p w:rsidR="00D60C1B" w:rsidRDefault="00D60C1B" w:rsidP="00832693">
      <w:pPr>
        <w:pStyle w:val="Paragraphedeliste"/>
        <w:numPr>
          <w:ilvl w:val="0"/>
          <w:numId w:val="16"/>
        </w:numPr>
      </w:pPr>
      <w:r>
        <w:rPr>
          <w:noProof/>
        </w:rPr>
        <w:pict>
          <v:shape id="_x0000_s1028" type="#_x0000_t75" style="position:absolute;left:0;text-align:left;margin-left:0;margin-top:17.1pt;width:44.25pt;height:49.55pt;z-index:251663360;mso-position-horizontal-relative:text;mso-position-vertical-relative:text;mso-width-relative:page;mso-height-relative:page">
            <v:imagedata r:id="rId11" o:title="Comptable"/>
            <w10:wrap type="square"/>
          </v:shape>
        </w:pict>
      </w:r>
      <w:r w:rsidR="00586BB7">
        <w:t>Comptable / Trésorier</w:t>
      </w:r>
    </w:p>
    <w:p w:rsidR="00586BB7" w:rsidRDefault="00D60C1B" w:rsidP="00D60C1B">
      <w:r>
        <w:t xml:space="preserve">Le comptable Trésorier est responsable des comptes, </w:t>
      </w:r>
      <w:r w:rsidR="00586BB7">
        <w:t xml:space="preserve"> </w:t>
      </w:r>
      <w:r>
        <w:t xml:space="preserve">il s’occupe de toute les demandes ayant attrait à l’argent, ce qui en fait un des gobelins les plus important. Ces gobelins sont plus payer que les </w:t>
      </w:r>
      <w:proofErr w:type="spellStart"/>
      <w:r>
        <w:t>coffriers</w:t>
      </w:r>
      <w:proofErr w:type="spellEnd"/>
      <w:r>
        <w:t>, ce sont les premiers gobelins chers du jeu.</w:t>
      </w:r>
    </w:p>
    <w:p w:rsidR="00D917DE" w:rsidRDefault="00586BB7" w:rsidP="00CC1071">
      <w:pPr>
        <w:pStyle w:val="Paragraphedeliste"/>
        <w:numPr>
          <w:ilvl w:val="0"/>
          <w:numId w:val="16"/>
        </w:numPr>
      </w:pPr>
      <w:proofErr w:type="spellStart"/>
      <w:r>
        <w:t>Tamponeur</w:t>
      </w:r>
      <w:proofErr w:type="spellEnd"/>
    </w:p>
    <w:p w:rsidR="00D60C1B" w:rsidRDefault="00D60C1B" w:rsidP="00D60C1B">
      <w:r>
        <w:rPr>
          <w:noProof/>
        </w:rPr>
        <w:pict>
          <v:shape id="_x0000_s1029" type="#_x0000_t75" style="position:absolute;margin-left:0;margin-top:-.3pt;width:47.25pt;height:52.5pt;z-index:251665408;mso-position-horizontal:absolute;mso-position-horizontal-relative:text;mso-position-vertical:absolute;mso-position-vertical-relative:text;mso-width-relative:page;mso-height-relative:page">
            <v:imagedata r:id="rId12" o:title="Tamponeur"/>
            <w10:wrap type="square"/>
          </v:shape>
        </w:pict>
      </w:r>
      <w:r>
        <w:t xml:space="preserve">Le </w:t>
      </w:r>
      <w:proofErr w:type="spellStart"/>
      <w:r>
        <w:t>Tamponeur</w:t>
      </w:r>
      <w:proofErr w:type="spellEnd"/>
      <w:r>
        <w:t xml:space="preserve"> est responsable d’accorder les prises d’argent dans le coffre, ce qui fait de lui l’un des gobelins les plus inactifs du lot de gobelins. Mais ce n’est pas pour autant qu’il n’est pas le deuxième gobelin l</w:t>
      </w:r>
      <w:r w:rsidR="00FC3E5C">
        <w:t xml:space="preserve">e mieux payé de l’entreprise.  </w:t>
      </w:r>
    </w:p>
    <w:p w:rsidR="00586BB7" w:rsidRDefault="00586BB7" w:rsidP="004223B2">
      <w:pPr>
        <w:pStyle w:val="Paragraphedeliste"/>
        <w:numPr>
          <w:ilvl w:val="0"/>
          <w:numId w:val="16"/>
        </w:numPr>
      </w:pPr>
      <w:r>
        <w:t>Chef</w:t>
      </w:r>
    </w:p>
    <w:p w:rsidR="00D60C1B" w:rsidRPr="00586BB7" w:rsidRDefault="00916857" w:rsidP="00D60C1B">
      <w:r>
        <w:rPr>
          <w:noProof/>
        </w:rPr>
        <w:pict>
          <v:shape id="_x0000_s1030" type="#_x0000_t75" style="position:absolute;margin-left:0;margin-top:0;width:48.75pt;height:54pt;z-index:251667456;mso-position-horizontal:absolute;mso-position-horizontal-relative:text;mso-position-vertical:absolute;mso-position-vertical-relative:text;mso-width-relative:page;mso-height-relative:page">
            <v:imagedata r:id="rId13" o:title="Chef"/>
            <w10:wrap type="square"/>
          </v:shape>
        </w:pict>
      </w:r>
      <w:r>
        <w:t xml:space="preserve">Chez les gobelins le chef a gagné le droit de ne faire presque rien et de gagner plus que tout le monde. C’est pour ça qu’il ne gère que les lettres de mécontentement et la validation d’ouverture de compte. Mais il s’agit du gobelin le plus cher de tous. </w:t>
      </w:r>
    </w:p>
    <w:p w:rsidR="00586BB7" w:rsidRDefault="00586BB7" w:rsidP="00586BB7">
      <w:pPr>
        <w:pStyle w:val="Titre2"/>
      </w:pPr>
      <w:bookmarkStart w:id="6" w:name="_Toc516578750"/>
      <w:r>
        <w:t>Type de requêtes</w:t>
      </w:r>
      <w:bookmarkEnd w:id="6"/>
    </w:p>
    <w:p w:rsidR="00586BB7" w:rsidRDefault="00586BB7" w:rsidP="00586BB7">
      <w:pPr>
        <w:pStyle w:val="Paragraphedeliste"/>
        <w:numPr>
          <w:ilvl w:val="0"/>
          <w:numId w:val="17"/>
        </w:numPr>
      </w:pPr>
      <w:r>
        <w:t>Ouvrir un compte</w:t>
      </w:r>
    </w:p>
    <w:p w:rsidR="00916857" w:rsidRDefault="00916857" w:rsidP="00916857">
      <w:r>
        <w:rPr>
          <w:noProof/>
        </w:rPr>
        <w:pict>
          <v:shape id="_x0000_s1031" type="#_x0000_t75" style="position:absolute;margin-left:0;margin-top:0;width:42pt;height:30.75pt;z-index:251669504;mso-position-horizontal:absolute;mso-position-horizontal-relative:text;mso-position-vertical:top;mso-position-vertical-relative:text;mso-width-relative:page;mso-height-relative:page">
            <v:imagedata r:id="rId14" o:title="Ouverture de compte"/>
            <w10:wrap type="square"/>
          </v:shape>
        </w:pict>
      </w:r>
      <w:r>
        <w:t xml:space="preserve">Ouvrir un compte est une tache demandant la participation de </w:t>
      </w:r>
      <w:r w:rsidR="00E6036A">
        <w:t>plusieurs gobelins (</w:t>
      </w:r>
      <w:proofErr w:type="spellStart"/>
      <w:r w:rsidR="00E6036A">
        <w:t>Receptionniste</w:t>
      </w:r>
      <w:proofErr w:type="spellEnd"/>
      <w:r w:rsidR="00E6036A">
        <w:t>/Comptable/Chef), mais ne rapporte pas d’argent.</w:t>
      </w:r>
    </w:p>
    <w:p w:rsidR="00586BB7" w:rsidRDefault="00586BB7" w:rsidP="00586BB7">
      <w:pPr>
        <w:pStyle w:val="Paragraphedeliste"/>
        <w:numPr>
          <w:ilvl w:val="0"/>
          <w:numId w:val="17"/>
        </w:numPr>
      </w:pPr>
      <w:r>
        <w:t>Dépôt</w:t>
      </w:r>
      <w:r w:rsidR="007233AA">
        <w:t xml:space="preserve"> </w:t>
      </w:r>
    </w:p>
    <w:p w:rsidR="00E6036A" w:rsidRDefault="00E6036A" w:rsidP="00E6036A">
      <w:r>
        <w:rPr>
          <w:noProof/>
        </w:rPr>
        <w:pict>
          <v:shape id="_x0000_s1032" type="#_x0000_t75" style="position:absolute;margin-left:0;margin-top:.3pt;width:45pt;height:33pt;z-index:251671552;mso-position-horizontal:absolute;mso-position-horizontal-relative:text;mso-position-vertical:absolute;mso-position-vertical-relative:text;mso-width-relative:page;mso-height-relative:page">
            <v:imagedata r:id="rId15" o:title="Depot"/>
            <w10:wrap type="square"/>
          </v:shape>
        </w:pict>
      </w:r>
      <w:r>
        <w:t xml:space="preserve">Le dépôt est la principale source de revenus de la banque, il est traité par plusieurs gobelin (réceptionniste, </w:t>
      </w:r>
      <w:proofErr w:type="spellStart"/>
      <w:r>
        <w:t>coffrier</w:t>
      </w:r>
      <w:proofErr w:type="spellEnd"/>
      <w:r>
        <w:t>, comptable), il rapporte une valeur élevée en argent.</w:t>
      </w:r>
    </w:p>
    <w:p w:rsidR="00586BB7" w:rsidRDefault="00586BB7" w:rsidP="00586BB7">
      <w:pPr>
        <w:pStyle w:val="Paragraphedeliste"/>
        <w:numPr>
          <w:ilvl w:val="0"/>
          <w:numId w:val="17"/>
        </w:numPr>
      </w:pPr>
      <w:r>
        <w:lastRenderedPageBreak/>
        <w:t>Retrait</w:t>
      </w:r>
      <w:r w:rsidR="007233AA">
        <w:t xml:space="preserve"> </w:t>
      </w:r>
    </w:p>
    <w:p w:rsidR="00E6036A" w:rsidRDefault="00E6036A" w:rsidP="00E6036A">
      <w:r>
        <w:rPr>
          <w:noProof/>
        </w:rPr>
        <w:pict>
          <v:shape id="_x0000_s1033" type="#_x0000_t75" style="position:absolute;margin-left:0;margin-top:.15pt;width:48pt;height:34.5pt;z-index:251673600;mso-position-horizontal:absolute;mso-position-horizontal-relative:text;mso-position-vertical:absolute;mso-position-vertical-relative:text;mso-width-relative:page;mso-height-relative:page">
            <v:imagedata r:id="rId16" o:title="retrait"/>
            <w10:wrap type="square"/>
          </v:shape>
        </w:pict>
      </w:r>
      <w:r>
        <w:t xml:space="preserve">Un retrait est l’une des façons de perdre de l’argent, il est traité par plusieurs gobelin (réceptionniste, </w:t>
      </w:r>
      <w:proofErr w:type="spellStart"/>
      <w:r>
        <w:t>coffrier</w:t>
      </w:r>
      <w:proofErr w:type="spellEnd"/>
      <w:r>
        <w:t xml:space="preserve">, comptable, </w:t>
      </w:r>
      <w:proofErr w:type="spellStart"/>
      <w:r>
        <w:t>tamponeur</w:t>
      </w:r>
      <w:proofErr w:type="spellEnd"/>
      <w:r>
        <w:t>). Sa valeur est plus petite que la valeur minimale d’un dépôt.</w:t>
      </w:r>
    </w:p>
    <w:p w:rsidR="00586BB7" w:rsidRDefault="00586BB7" w:rsidP="00586BB7">
      <w:pPr>
        <w:pStyle w:val="Paragraphedeliste"/>
        <w:numPr>
          <w:ilvl w:val="0"/>
          <w:numId w:val="17"/>
        </w:numPr>
      </w:pPr>
      <w:r>
        <w:t>Certificat de fortune</w:t>
      </w:r>
      <w:r w:rsidR="007233AA">
        <w:t xml:space="preserve"> </w:t>
      </w:r>
    </w:p>
    <w:p w:rsidR="00E6036A" w:rsidRDefault="00E6036A" w:rsidP="00E6036A">
      <w:r>
        <w:rPr>
          <w:noProof/>
        </w:rPr>
        <w:pict>
          <v:shape id="_x0000_s1034" type="#_x0000_t75" style="position:absolute;margin-left:0;margin-top:1.75pt;width:47.05pt;height:34.25pt;z-index:251675648;mso-position-horizontal:absolute;mso-position-horizontal-relative:text;mso-position-vertical:absolute;mso-position-vertical-relative:text;mso-width-relative:page;mso-height-relative:page">
            <v:imagedata r:id="rId17" o:title="certificat"/>
            <w10:wrap type="square"/>
          </v:shape>
        </w:pict>
      </w:r>
      <w:r>
        <w:t>Le certificat de fortune est une formalité donnant peu d’argent. Il est traité par deux gobelins (réceptionniste, comptable) et rapport un peu d’agent.</w:t>
      </w:r>
    </w:p>
    <w:p w:rsidR="00586BB7" w:rsidRDefault="00586BB7" w:rsidP="00586BB7">
      <w:pPr>
        <w:pStyle w:val="Paragraphedeliste"/>
        <w:numPr>
          <w:ilvl w:val="0"/>
          <w:numId w:val="17"/>
        </w:numPr>
      </w:pPr>
      <w:r>
        <w:t>Payement Salaire</w:t>
      </w:r>
      <w:r w:rsidR="007233AA">
        <w:t xml:space="preserve"> </w:t>
      </w:r>
    </w:p>
    <w:p w:rsidR="00944005" w:rsidRDefault="00944005" w:rsidP="00944005">
      <w:r>
        <w:rPr>
          <w:noProof/>
        </w:rPr>
        <w:pict>
          <v:shape id="_x0000_s1035" type="#_x0000_t75" style="position:absolute;margin-left:0;margin-top:.35pt;width:47.25pt;height:34.5pt;z-index:251677696;mso-position-horizontal:absolute;mso-position-horizontal-relative:text;mso-position-vertical:absolute;mso-position-vertical-relative:text;mso-width-relative:page;mso-height-relative:page">
            <v:imagedata r:id="rId18" o:title="Salair"/>
            <w10:wrap type="square"/>
          </v:shape>
        </w:pict>
      </w:r>
      <w:r>
        <w:t>Le payement de salaire passe par tous les gobelins et le verse leur salaire, c’est la plus grosse perte d’argent possible dans le jeu</w:t>
      </w:r>
    </w:p>
    <w:p w:rsidR="00FF126C" w:rsidRDefault="00B85D05" w:rsidP="00586BB7">
      <w:pPr>
        <w:pStyle w:val="Paragraphedeliste"/>
        <w:numPr>
          <w:ilvl w:val="0"/>
          <w:numId w:val="17"/>
        </w:numPr>
      </w:pPr>
      <w:r>
        <w:t>Miroir à double sens</w:t>
      </w:r>
      <w:r w:rsidR="007233AA">
        <w:t xml:space="preserve"> </w:t>
      </w:r>
    </w:p>
    <w:p w:rsidR="00944005" w:rsidRDefault="00944005" w:rsidP="00944005">
      <w:r>
        <w:rPr>
          <w:noProof/>
        </w:rPr>
        <w:pict>
          <v:shape id="_x0000_s1036" type="#_x0000_t75" style="position:absolute;margin-left:0;margin-top:0;width:46.5pt;height:33pt;z-index:251679744;mso-position-horizontal:absolute;mso-position-horizontal-relative:text;mso-position-vertical:top;mso-position-vertical-relative:text;mso-width-relative:page;mso-height-relative:page">
            <v:imagedata r:id="rId19" o:title="Miroire"/>
            <w10:wrap type="square"/>
          </v:shape>
        </w:pict>
      </w:r>
      <w:r>
        <w:t>Tache exclusivement réservée au réceptionniste, cela ne fait que leur prendre du temps. Ne rapporte rien et ne coute rien.</w:t>
      </w:r>
    </w:p>
    <w:p w:rsidR="00B85D05" w:rsidRDefault="00832693" w:rsidP="00586BB7">
      <w:pPr>
        <w:pStyle w:val="Paragraphedeliste"/>
        <w:numPr>
          <w:ilvl w:val="0"/>
          <w:numId w:val="17"/>
        </w:numPr>
      </w:pPr>
      <w:r>
        <w:t>Traiter les beuglantes</w:t>
      </w:r>
      <w:r w:rsidR="007233AA">
        <w:t xml:space="preserve"> </w:t>
      </w:r>
      <w:r>
        <w:t xml:space="preserve"> </w:t>
      </w:r>
    </w:p>
    <w:p w:rsidR="00E97B93" w:rsidRDefault="00944005" w:rsidP="00944005">
      <w:r>
        <w:rPr>
          <w:noProof/>
        </w:rPr>
        <w:pict>
          <v:shape id="_x0000_s1037" type="#_x0000_t75" style="position:absolute;margin-left:0;margin-top:.3pt;width:47.25pt;height:35.25pt;z-index:251681792;mso-position-horizontal:absolute;mso-position-horizontal-relative:text;mso-position-vertical:absolute;mso-position-vertical-relative:text;mso-width-relative:page;mso-height-relative:page">
            <v:imagedata r:id="rId20" o:title="Beuglante"/>
            <w10:wrap type="square"/>
          </v:shape>
        </w:pict>
      </w:r>
      <w:r w:rsidR="00E97B93">
        <w:t>Les beuglantes sont réservées au chef, il est le seul à en subir les conséquences. Ces conséquences sont une prise de stress</w:t>
      </w:r>
    </w:p>
    <w:p w:rsidR="007239BF" w:rsidRDefault="007239BF" w:rsidP="00586BB7">
      <w:pPr>
        <w:pStyle w:val="Paragraphedeliste"/>
        <w:numPr>
          <w:ilvl w:val="0"/>
          <w:numId w:val="17"/>
        </w:numPr>
      </w:pPr>
      <w:r>
        <w:t>Emprunt</w:t>
      </w:r>
      <w:r w:rsidR="007233AA">
        <w:t xml:space="preserve"> </w:t>
      </w:r>
    </w:p>
    <w:p w:rsidR="00E97B93" w:rsidRDefault="00E97B93" w:rsidP="00E97B93">
      <w:r>
        <w:rPr>
          <w:noProof/>
        </w:rPr>
        <w:pict>
          <v:shape id="_x0000_s1038" type="#_x0000_t75" style="position:absolute;margin-left:0;margin-top:0;width:44.25pt;height:32.25pt;z-index:251683840;mso-position-horizontal:absolute;mso-position-horizontal-relative:text;mso-position-vertical:bottom;mso-position-vertical-relative:text;mso-width-relative:page;mso-height-relative:page">
            <v:imagedata r:id="rId21" o:title="Emprunt"/>
            <w10:wrap type="square"/>
          </v:shape>
        </w:pict>
      </w:r>
      <w:r>
        <w:t>Les emprunts sont des retraits spéciaux, en effet, ils fonctionnent comme les retrait pour tous les points sauf qu’ils ne peuvent pas causer de défaite par manque d’argent. Un emprunt est refusé si l’argent n’est pas disponible.</w:t>
      </w:r>
    </w:p>
    <w:p w:rsidR="00854D81" w:rsidRDefault="00854D81" w:rsidP="00586BB7">
      <w:pPr>
        <w:pStyle w:val="Paragraphedeliste"/>
        <w:numPr>
          <w:ilvl w:val="0"/>
          <w:numId w:val="17"/>
        </w:numPr>
      </w:pPr>
      <w:r>
        <w:t xml:space="preserve">Remboursement </w:t>
      </w:r>
    </w:p>
    <w:p w:rsidR="00E97B93" w:rsidRDefault="00E97B93" w:rsidP="00E97B93">
      <w:r>
        <w:rPr>
          <w:noProof/>
        </w:rPr>
        <w:pict>
          <v:shape id="_x0000_s1039" type="#_x0000_t75" style="position:absolute;margin-left:0;margin-top:0;width:51pt;height:36.75pt;z-index:251685888;mso-position-horizontal:absolute;mso-position-horizontal-relative:text;mso-position-vertical:absolute;mso-position-vertical-relative:text;mso-width-relative:page;mso-height-relative:page">
            <v:imagedata r:id="rId22" o:title="Retour"/>
            <w10:wrap type="square"/>
          </v:shape>
        </w:pict>
      </w:r>
      <w:r>
        <w:t xml:space="preserve">Un remboursement fonctionne comme un dépôt, mais ne donne pas autant d’argent qu’un dépôt. </w:t>
      </w:r>
    </w:p>
    <w:p w:rsidR="00FC3E5C" w:rsidRPr="00586BB7" w:rsidRDefault="00FC3E5C" w:rsidP="00E97B93"/>
    <w:p w:rsidR="00586BB7" w:rsidRDefault="00586BB7" w:rsidP="00586BB7">
      <w:pPr>
        <w:pStyle w:val="Titre2"/>
      </w:pPr>
      <w:bookmarkStart w:id="7" w:name="_Toc516578751"/>
      <w:r>
        <w:t>Evenement aléatoire</w:t>
      </w:r>
      <w:bookmarkEnd w:id="7"/>
    </w:p>
    <w:p w:rsidR="00E97B93" w:rsidRDefault="00FF126C" w:rsidP="00E97B93">
      <w:pPr>
        <w:pStyle w:val="Paragraphedeliste"/>
        <w:numPr>
          <w:ilvl w:val="0"/>
          <w:numId w:val="17"/>
        </w:numPr>
      </w:pPr>
      <w:r>
        <w:t>Braquage</w:t>
      </w:r>
    </w:p>
    <w:p w:rsidR="00FF126C" w:rsidRDefault="00FF126C" w:rsidP="00E97B93">
      <w:r>
        <w:t xml:space="preserve"> </w:t>
      </w:r>
      <w:r w:rsidR="00A77808">
        <w:t>Le braquage est un évènement aléatoire arrivant dans un intervalle de demande traitée, il se cache à la place d’une demande et fait perdre de l’argent et augmente le stress de tous les gobelins.</w:t>
      </w:r>
    </w:p>
    <w:p w:rsidR="00DF79E1" w:rsidRDefault="00FF126C" w:rsidP="00DF79E1">
      <w:pPr>
        <w:pStyle w:val="Paragraphedeliste"/>
        <w:numPr>
          <w:ilvl w:val="0"/>
          <w:numId w:val="17"/>
        </w:numPr>
      </w:pPr>
      <w:r>
        <w:t>Grève</w:t>
      </w:r>
    </w:p>
    <w:p w:rsidR="00E97B93" w:rsidRDefault="00A77808" w:rsidP="00E97B93">
      <w:r>
        <w:t>La grève intervient quand le niveau de stress d’un gobelin est trop haut et qu’il n’en peut plus. Il ne fait alors plus rien à part prendre son salaire. Si l’on renvoie un gobelin en grève cela augmente le mécontentement des tous les autres gobelins de son type.</w:t>
      </w:r>
    </w:p>
    <w:p w:rsidR="00E97B93" w:rsidRDefault="00E97B93" w:rsidP="00E97B93">
      <w:pPr>
        <w:pStyle w:val="Paragraphedeliste"/>
        <w:numPr>
          <w:ilvl w:val="0"/>
          <w:numId w:val="17"/>
        </w:numPr>
      </w:pPr>
      <w:r>
        <w:lastRenderedPageBreak/>
        <w:t>Crash boursier</w:t>
      </w:r>
    </w:p>
    <w:p w:rsidR="00A77808" w:rsidRDefault="00A77808" w:rsidP="00A77808">
      <w:r>
        <w:t>La bourse varie pendant le jeu, il peut qu’a certain moment la valeur de l’or tombe en chute libre, cela divise notre capitale par la perte de valeur.</w:t>
      </w:r>
    </w:p>
    <w:p w:rsidR="00E97B93" w:rsidRPr="00DF79E1" w:rsidRDefault="00E97B93" w:rsidP="00E97B93">
      <w:pPr>
        <w:pStyle w:val="Paragraphedeliste"/>
      </w:pPr>
    </w:p>
    <w:p w:rsidR="00586BB7" w:rsidRDefault="009847F9" w:rsidP="004223B2">
      <w:pPr>
        <w:pStyle w:val="Titre2"/>
      </w:pPr>
      <w:bookmarkStart w:id="8" w:name="_Toc516578752"/>
      <w:r>
        <w:t>Bo</w:t>
      </w:r>
      <w:r w:rsidR="004223B2">
        <w:t>nus</w:t>
      </w:r>
      <w:r w:rsidR="009549A7">
        <w:t xml:space="preserve"> Achetable</w:t>
      </w:r>
      <w:bookmarkEnd w:id="8"/>
    </w:p>
    <w:p w:rsidR="004223B2" w:rsidRDefault="00FF126C" w:rsidP="004223B2">
      <w:pPr>
        <w:pStyle w:val="Paragraphedeliste"/>
        <w:numPr>
          <w:ilvl w:val="0"/>
          <w:numId w:val="18"/>
        </w:numPr>
      </w:pPr>
      <w:r>
        <w:t>Garde</w:t>
      </w:r>
      <w:r w:rsidR="00FB43FB">
        <w:t>s</w:t>
      </w:r>
      <w:r>
        <w:t xml:space="preserve"> </w:t>
      </w:r>
    </w:p>
    <w:p w:rsidR="00FC3E5C" w:rsidRDefault="00FC3E5C" w:rsidP="00FC3E5C">
      <w:r>
        <w:t xml:space="preserve">Les gardes sont un bonus achetable 8 fois donnant à chaque fois 10% de chance supplémentaire d’annuler un braquage. </w:t>
      </w:r>
      <w:r w:rsidR="00FB43FB">
        <w:t>La chance initiale est de 0% car la banque n’est pas gardée de base.</w:t>
      </w:r>
    </w:p>
    <w:p w:rsidR="004223B2" w:rsidRDefault="004223B2" w:rsidP="00B47D04">
      <w:pPr>
        <w:pStyle w:val="Paragraphedeliste"/>
        <w:numPr>
          <w:ilvl w:val="0"/>
          <w:numId w:val="18"/>
        </w:numPr>
      </w:pPr>
      <w:r>
        <w:t xml:space="preserve">Chinois </w:t>
      </w:r>
      <w:r w:rsidR="00B47D04">
        <w:t>(Réduit la génération de stress pour tout le monde 10/20/30%)</w:t>
      </w:r>
    </w:p>
    <w:p w:rsidR="00FB43FB" w:rsidRDefault="00FB43FB" w:rsidP="00FB43FB">
      <w:r>
        <w:t>La cantine chinoise buffet à volonté permet au gobelin d’avoir de la vraie nourriture sur leur lieu de travail, et permet de réduire la génération de stress de tous les employés. Ce bonus est achetable 3 fois pour une réduction supplémentaire de 10% à chaque palier.</w:t>
      </w:r>
    </w:p>
    <w:p w:rsidR="00CC1071" w:rsidRDefault="00FF126C" w:rsidP="00CC1071">
      <w:pPr>
        <w:pStyle w:val="Paragraphedeliste"/>
        <w:numPr>
          <w:ilvl w:val="0"/>
          <w:numId w:val="18"/>
        </w:numPr>
      </w:pPr>
      <w:proofErr w:type="spellStart"/>
      <w:r>
        <w:t>Gobline</w:t>
      </w:r>
      <w:proofErr w:type="spellEnd"/>
      <w:r>
        <w:t xml:space="preserve"> de plaisance et poudre d</w:t>
      </w:r>
      <w:r w:rsidR="00B85D05">
        <w:t>e phénix</w:t>
      </w:r>
    </w:p>
    <w:p w:rsidR="00FB43FB" w:rsidRDefault="00FB43FB" w:rsidP="00FB43FB">
      <w:r>
        <w:t>Il s’agit d’un bonus permettant une réduction de stress brute achetable infiniment, mais dont le prix augment à chaque achat.</w:t>
      </w:r>
    </w:p>
    <w:p w:rsidR="002C771F" w:rsidRDefault="00957329" w:rsidP="002C771F">
      <w:pPr>
        <w:pStyle w:val="Paragraphedeliste"/>
        <w:numPr>
          <w:ilvl w:val="0"/>
          <w:numId w:val="18"/>
        </w:numPr>
      </w:pPr>
      <w:r>
        <w:t>Pot de vin</w:t>
      </w:r>
    </w:p>
    <w:p w:rsidR="00FB43FB" w:rsidRDefault="00FB43FB" w:rsidP="00FB43FB">
      <w:r>
        <w:t>Comme pour le bonus précédent, sauf qu’il s’agit d’un bonus seulement pour un type de gobelin, et non pour toute la banque.</w:t>
      </w:r>
    </w:p>
    <w:p w:rsidR="00FB43FB" w:rsidRDefault="00FB43FB">
      <w:r>
        <w:br w:type="page"/>
      </w:r>
    </w:p>
    <w:p w:rsidR="008B5EFA" w:rsidRDefault="008B5EFA" w:rsidP="008B5EFA">
      <w:pPr>
        <w:pStyle w:val="Titre1"/>
      </w:pPr>
      <w:bookmarkStart w:id="9" w:name="_Toc516578753"/>
      <w:r>
        <w:lastRenderedPageBreak/>
        <w:t>Implémentation</w:t>
      </w:r>
      <w:bookmarkEnd w:id="9"/>
    </w:p>
    <w:p w:rsidR="00BE48D3" w:rsidRDefault="00BE48D3" w:rsidP="00BE48D3">
      <w:pPr>
        <w:pStyle w:val="Titre2"/>
      </w:pPr>
      <w:r>
        <w:t xml:space="preserve">UML </w:t>
      </w:r>
    </w:p>
    <w:p w:rsidR="00BE48D3" w:rsidRPr="00BE48D3" w:rsidRDefault="00BE48D3" w:rsidP="00BE48D3">
      <w:bookmarkStart w:id="10" w:name="_GoBack"/>
      <w:bookmarkEnd w:id="10"/>
    </w:p>
    <w:p w:rsidR="008B5EFA" w:rsidRDefault="00BE48D3" w:rsidP="00BE48D3">
      <w:pPr>
        <w:pStyle w:val="Titre2"/>
      </w:pPr>
      <w:r>
        <w:t>Choix d’implementation</w:t>
      </w:r>
    </w:p>
    <w:p w:rsidR="00BE48D3" w:rsidRDefault="00BE48D3" w:rsidP="00BE48D3">
      <w:r>
        <w:t xml:space="preserve">Nous avons décidé de faire le jeu avec l’outil dédié à la création de jeu vidéo </w:t>
      </w:r>
      <w:proofErr w:type="spellStart"/>
      <w:r>
        <w:t>Unity</w:t>
      </w:r>
      <w:proofErr w:type="spellEnd"/>
      <w:r>
        <w:t xml:space="preserve">. Le langage de programmation utilisé par </w:t>
      </w:r>
      <w:proofErr w:type="spellStart"/>
      <w:r>
        <w:t>Unity</w:t>
      </w:r>
      <w:proofErr w:type="spellEnd"/>
      <w:r>
        <w:t xml:space="preserve"> est le C#.</w:t>
      </w:r>
    </w:p>
    <w:p w:rsidR="00BE48D3" w:rsidRDefault="00BE48D3" w:rsidP="00BE48D3">
      <w:r>
        <w:t xml:space="preserve">Le choix </w:t>
      </w:r>
      <w:proofErr w:type="gramStart"/>
      <w:r>
        <w:t xml:space="preserve">de </w:t>
      </w:r>
      <w:proofErr w:type="spellStart"/>
      <w:r>
        <w:t>Unity</w:t>
      </w:r>
      <w:proofErr w:type="spellEnd"/>
      <w:proofErr w:type="gramEnd"/>
      <w:r>
        <w:t xml:space="preserve"> est fait car il permet de gérer tous les aspects d’un jeu sans avoir à utiliser un nombre invraisemblable de librairie. Cela nous permettait d’avoir à appréhender un plus petit nombre de nouveautés. </w:t>
      </w:r>
    </w:p>
    <w:p w:rsidR="00BE48D3" w:rsidRDefault="00BE48D3" w:rsidP="00BE48D3">
      <w:pPr>
        <w:pStyle w:val="Titre2"/>
      </w:pPr>
      <w:r>
        <w:t>Utilisation de Unity</w:t>
      </w:r>
    </w:p>
    <w:p w:rsidR="00BE48D3" w:rsidRPr="00BE48D3" w:rsidRDefault="00BE48D3" w:rsidP="00BE48D3"/>
    <w:p w:rsidR="008B5EFA" w:rsidRDefault="008B5EFA" w:rsidP="008B5EFA">
      <w:pPr>
        <w:pStyle w:val="Titre1"/>
      </w:pPr>
      <w:bookmarkStart w:id="11" w:name="_Toc516578754"/>
      <w:r>
        <w:t>Conclusion</w:t>
      </w:r>
      <w:bookmarkEnd w:id="11"/>
    </w:p>
    <w:p w:rsidR="008B5EFA" w:rsidRPr="008B5EFA" w:rsidRDefault="008B5EFA" w:rsidP="008B5EFA"/>
    <w:p w:rsidR="00D34462" w:rsidRDefault="008B5EFA" w:rsidP="00D34462">
      <w:pPr>
        <w:pStyle w:val="Titre1"/>
      </w:pPr>
      <w:bookmarkStart w:id="12" w:name="_Toc516578755"/>
      <w:r>
        <w:t>Annexe</w:t>
      </w:r>
      <w:bookmarkEnd w:id="12"/>
    </w:p>
    <w:p w:rsidR="00D34462" w:rsidRDefault="00D34462" w:rsidP="00D34462">
      <w:pPr>
        <w:pStyle w:val="Titre2"/>
      </w:pPr>
      <w:bookmarkStart w:id="13" w:name="_Toc516578756"/>
      <w:r>
        <w:t>Monétisation</w:t>
      </w:r>
      <w:bookmarkEnd w:id="13"/>
      <w:r>
        <w:t xml:space="preserve"> </w:t>
      </w:r>
    </w:p>
    <w:p w:rsidR="00D34462" w:rsidRPr="00D34462" w:rsidRDefault="00D34462" w:rsidP="00D34462"/>
    <w:p w:rsidR="008B5EFA" w:rsidRDefault="008B5EFA" w:rsidP="008B5EFA">
      <w:pPr>
        <w:pStyle w:val="Titre2"/>
      </w:pPr>
      <w:bookmarkStart w:id="14" w:name="_Toc516578757"/>
      <w:r>
        <w:t>Manuel d’utilisation</w:t>
      </w:r>
      <w:bookmarkEnd w:id="14"/>
    </w:p>
    <w:p w:rsidR="008B5EFA" w:rsidRPr="008B5EFA" w:rsidRDefault="008B5EFA" w:rsidP="008B5EFA"/>
    <w:p w:rsidR="008B5EFA" w:rsidRDefault="008B5EFA" w:rsidP="008B5EFA">
      <w:pPr>
        <w:pStyle w:val="Titre2"/>
      </w:pPr>
      <w:bookmarkStart w:id="15" w:name="_Toc516578758"/>
      <w:r>
        <w:t>Lexique</w:t>
      </w:r>
      <w:bookmarkEnd w:id="15"/>
    </w:p>
    <w:p w:rsidR="008B5EFA" w:rsidRPr="008B5EFA" w:rsidRDefault="008B5EFA" w:rsidP="008B5EFA"/>
    <w:sectPr w:rsidR="008B5EFA" w:rsidRPr="008B5EFA" w:rsidSect="00BB04DB">
      <w:footerReference w:type="default" r:id="rId23"/>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4401" w:rsidRDefault="00744401" w:rsidP="00C6554A">
      <w:pPr>
        <w:spacing w:before="0" w:after="0" w:line="240" w:lineRule="auto"/>
      </w:pPr>
      <w:r>
        <w:separator/>
      </w:r>
    </w:p>
  </w:endnote>
  <w:endnote w:type="continuationSeparator" w:id="0">
    <w:p w:rsidR="00744401" w:rsidRDefault="00744401"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4005" w:rsidRDefault="00944005">
    <w:pPr>
      <w:pStyle w:val="Pieddepage"/>
    </w:pPr>
    <w:r>
      <w:rPr>
        <w:lang w:bidi="fr-FR"/>
      </w:rPr>
      <w:t>Page </w:t>
    </w:r>
    <w:r>
      <w:rPr>
        <w:lang w:bidi="fr-FR"/>
      </w:rPr>
      <w:fldChar w:fldCharType="begin"/>
    </w:r>
    <w:r>
      <w:rPr>
        <w:lang w:bidi="fr-FR"/>
      </w:rPr>
      <w:instrText xml:space="preserve"> PAGE  \* Arabic  \* MERGEFORMAT </w:instrText>
    </w:r>
    <w:r>
      <w:rPr>
        <w:lang w:bidi="fr-FR"/>
      </w:rPr>
      <w:fldChar w:fldCharType="separate"/>
    </w:r>
    <w:r w:rsidR="00BE48D3">
      <w:rPr>
        <w:noProof/>
        <w:lang w:bidi="fr-FR"/>
      </w:rPr>
      <w:t>6</w:t>
    </w:r>
    <w:r>
      <w:rPr>
        <w:lang w:bidi="fr-F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4401" w:rsidRDefault="00744401" w:rsidP="00C6554A">
      <w:pPr>
        <w:spacing w:before="0" w:after="0" w:line="240" w:lineRule="auto"/>
      </w:pPr>
      <w:r>
        <w:separator/>
      </w:r>
    </w:p>
  </w:footnote>
  <w:footnote w:type="continuationSeparator" w:id="0">
    <w:p w:rsidR="00744401" w:rsidRDefault="00744401" w:rsidP="00C6554A">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epuces"/>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A457CEC"/>
    <w:multiLevelType w:val="hybridMultilevel"/>
    <w:tmpl w:val="6A00217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2C4A5088"/>
    <w:multiLevelType w:val="hybridMultilevel"/>
    <w:tmpl w:val="62DE52C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8D377C5"/>
    <w:multiLevelType w:val="hybridMultilevel"/>
    <w:tmpl w:val="3132DB0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4"/>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5"/>
  </w:num>
  <w:num w:numId="17">
    <w:abstractNumId w:val="13"/>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5EFA"/>
    <w:rsid w:val="00111EBE"/>
    <w:rsid w:val="00213C89"/>
    <w:rsid w:val="002554CD"/>
    <w:rsid w:val="00293B83"/>
    <w:rsid w:val="002B4294"/>
    <w:rsid w:val="002C771F"/>
    <w:rsid w:val="00333D0D"/>
    <w:rsid w:val="003E4CD7"/>
    <w:rsid w:val="00405309"/>
    <w:rsid w:val="00416226"/>
    <w:rsid w:val="004223B2"/>
    <w:rsid w:val="00485217"/>
    <w:rsid w:val="004A12E9"/>
    <w:rsid w:val="004C049F"/>
    <w:rsid w:val="005000E2"/>
    <w:rsid w:val="00542938"/>
    <w:rsid w:val="00545341"/>
    <w:rsid w:val="00547FC2"/>
    <w:rsid w:val="00586BB7"/>
    <w:rsid w:val="006A3CE7"/>
    <w:rsid w:val="006D78A4"/>
    <w:rsid w:val="007233AA"/>
    <w:rsid w:val="007239BF"/>
    <w:rsid w:val="00744401"/>
    <w:rsid w:val="007C7714"/>
    <w:rsid w:val="00832693"/>
    <w:rsid w:val="00854D81"/>
    <w:rsid w:val="008B5EFA"/>
    <w:rsid w:val="00916857"/>
    <w:rsid w:val="00944005"/>
    <w:rsid w:val="009549A7"/>
    <w:rsid w:val="00957329"/>
    <w:rsid w:val="00963AF5"/>
    <w:rsid w:val="009847F9"/>
    <w:rsid w:val="009911FF"/>
    <w:rsid w:val="00A77808"/>
    <w:rsid w:val="00B2354A"/>
    <w:rsid w:val="00B47D04"/>
    <w:rsid w:val="00B85D05"/>
    <w:rsid w:val="00BB04DB"/>
    <w:rsid w:val="00BE28E9"/>
    <w:rsid w:val="00BE48D3"/>
    <w:rsid w:val="00BE5F0E"/>
    <w:rsid w:val="00BF4294"/>
    <w:rsid w:val="00C32C51"/>
    <w:rsid w:val="00C6554A"/>
    <w:rsid w:val="00CC1071"/>
    <w:rsid w:val="00D34462"/>
    <w:rsid w:val="00D60C1B"/>
    <w:rsid w:val="00D917DE"/>
    <w:rsid w:val="00DF79E1"/>
    <w:rsid w:val="00E6036A"/>
    <w:rsid w:val="00E97B93"/>
    <w:rsid w:val="00ED7C44"/>
    <w:rsid w:val="00F00A0C"/>
    <w:rsid w:val="00FA023A"/>
    <w:rsid w:val="00FB43FB"/>
    <w:rsid w:val="00FC3E5C"/>
    <w:rsid w:val="00FE5B1E"/>
    <w:rsid w:val="00FF12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1FC2568-ADCD-4C57-92DA-C14A2237F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sz w:val="22"/>
        <w:szCs w:val="22"/>
        <w:lang w:val="fr-FR"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Titre1">
    <w:name w:val="heading 1"/>
    <w:basedOn w:val="Normal"/>
    <w:next w:val="Normal"/>
    <w:link w:val="Titre1C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itre2">
    <w:name w:val="heading 2"/>
    <w:basedOn w:val="Normal"/>
    <w:next w:val="Normal"/>
    <w:link w:val="Titre2C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Titre3">
    <w:name w:val="heading 3"/>
    <w:basedOn w:val="Normal"/>
    <w:next w:val="Normal"/>
    <w:link w:val="Titre3C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Titre6">
    <w:name w:val="heading 6"/>
    <w:basedOn w:val="Normal"/>
    <w:next w:val="Normal"/>
    <w:link w:val="Titre6C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itre7">
    <w:name w:val="heading 7"/>
    <w:basedOn w:val="Normal"/>
    <w:next w:val="Normal"/>
    <w:link w:val="Titre7C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itre8">
    <w:name w:val="heading 8"/>
    <w:basedOn w:val="Normal"/>
    <w:next w:val="Normal"/>
    <w:link w:val="Titre8C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re9">
    <w:name w:val="heading 9"/>
    <w:basedOn w:val="Normal"/>
    <w:next w:val="Normal"/>
    <w:link w:val="Titre9C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33D0D"/>
    <w:rPr>
      <w:rFonts w:asciiTheme="majorHAnsi" w:eastAsiaTheme="majorEastAsia" w:hAnsiTheme="majorHAnsi" w:cstheme="majorBidi"/>
      <w:color w:val="007789" w:themeColor="accent1" w:themeShade="BF"/>
      <w:sz w:val="32"/>
    </w:rPr>
  </w:style>
  <w:style w:type="character" w:customStyle="1" w:styleId="Titre2Car">
    <w:name w:val="Titre 2 Car"/>
    <w:basedOn w:val="Policepardfaut"/>
    <w:link w:val="Titre2"/>
    <w:uiPriority w:val="9"/>
    <w:rsid w:val="00333D0D"/>
    <w:rPr>
      <w:rFonts w:asciiTheme="majorHAnsi" w:eastAsiaTheme="majorEastAsia" w:hAnsiTheme="majorHAnsi" w:cstheme="majorBidi"/>
      <w:caps/>
      <w:color w:val="007789" w:themeColor="accent1" w:themeShade="BF"/>
      <w:sz w:val="24"/>
    </w:rPr>
  </w:style>
  <w:style w:type="paragraph" w:customStyle="1" w:styleId="Coordonnes">
    <w:name w:val="Coordonnées"/>
    <w:basedOn w:val="Normal"/>
    <w:uiPriority w:val="4"/>
    <w:qFormat/>
    <w:rsid w:val="00C6554A"/>
    <w:pPr>
      <w:spacing w:before="0" w:after="0"/>
      <w:jc w:val="center"/>
    </w:pPr>
  </w:style>
  <w:style w:type="paragraph" w:styleId="Listepuces">
    <w:name w:val="List Bullet"/>
    <w:basedOn w:val="Normal"/>
    <w:uiPriority w:val="10"/>
    <w:unhideWhenUsed/>
    <w:qFormat/>
    <w:rsid w:val="00C6554A"/>
    <w:pPr>
      <w:numPr>
        <w:numId w:val="4"/>
      </w:numPr>
    </w:pPr>
  </w:style>
  <w:style w:type="paragraph" w:styleId="Titre">
    <w:name w:val="Title"/>
    <w:basedOn w:val="Normal"/>
    <w:link w:val="TitreC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reCar">
    <w:name w:val="Titre Car"/>
    <w:basedOn w:val="Policepardfaut"/>
    <w:link w:val="Titre"/>
    <w:uiPriority w:val="2"/>
    <w:rsid w:val="00333D0D"/>
    <w:rPr>
      <w:rFonts w:asciiTheme="majorHAnsi" w:eastAsiaTheme="majorEastAsia" w:hAnsiTheme="majorHAnsi" w:cstheme="majorBidi"/>
      <w:color w:val="007789" w:themeColor="accent1" w:themeShade="BF"/>
      <w:kern w:val="28"/>
      <w:sz w:val="60"/>
    </w:rPr>
  </w:style>
  <w:style w:type="paragraph" w:styleId="Sous-titre">
    <w:name w:val="Subtitle"/>
    <w:basedOn w:val="Normal"/>
    <w:link w:val="Sous-titreC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ous-titreCar">
    <w:name w:val="Sous-titre Car"/>
    <w:basedOn w:val="Policepardfaut"/>
    <w:link w:val="Sous-titre"/>
    <w:uiPriority w:val="3"/>
    <w:rsid w:val="00333D0D"/>
    <w:rPr>
      <w:rFonts w:asciiTheme="majorHAnsi" w:eastAsiaTheme="majorEastAsia" w:hAnsiTheme="majorHAnsi" w:cstheme="majorBidi"/>
      <w:caps/>
      <w:sz w:val="26"/>
    </w:rPr>
  </w:style>
  <w:style w:type="paragraph" w:styleId="Pieddepage">
    <w:name w:val="footer"/>
    <w:basedOn w:val="Normal"/>
    <w:link w:val="PieddepageCar"/>
    <w:uiPriority w:val="99"/>
    <w:unhideWhenUsed/>
    <w:rsid w:val="00C6554A"/>
    <w:pPr>
      <w:spacing w:before="0" w:after="0" w:line="240" w:lineRule="auto"/>
      <w:jc w:val="right"/>
    </w:pPr>
    <w:rPr>
      <w:caps/>
    </w:rPr>
  </w:style>
  <w:style w:type="character" w:customStyle="1" w:styleId="PieddepageCar">
    <w:name w:val="Pied de page Car"/>
    <w:basedOn w:val="Policepardfaut"/>
    <w:link w:val="Pieddepage"/>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En-tte">
    <w:name w:val="header"/>
    <w:basedOn w:val="Normal"/>
    <w:link w:val="En-tteCar"/>
    <w:uiPriority w:val="99"/>
    <w:unhideWhenUsed/>
    <w:rsid w:val="00C6554A"/>
    <w:pPr>
      <w:spacing w:before="0" w:after="0" w:line="240" w:lineRule="auto"/>
    </w:pPr>
  </w:style>
  <w:style w:type="character" w:customStyle="1" w:styleId="En-tteCar">
    <w:name w:val="En-tête Car"/>
    <w:basedOn w:val="Policepardfaut"/>
    <w:link w:val="En-tte"/>
    <w:uiPriority w:val="99"/>
    <w:rsid w:val="00C6554A"/>
    <w:rPr>
      <w:color w:val="595959" w:themeColor="text1" w:themeTint="A6"/>
      <w:sz w:val="20"/>
      <w:szCs w:val="20"/>
      <w:lang w:eastAsia="ja-JP"/>
    </w:rPr>
  </w:style>
  <w:style w:type="paragraph" w:styleId="Listenumros">
    <w:name w:val="List Number"/>
    <w:basedOn w:val="Normal"/>
    <w:uiPriority w:val="11"/>
    <w:unhideWhenUsed/>
    <w:qFormat/>
    <w:rsid w:val="00C6554A"/>
    <w:pPr>
      <w:numPr>
        <w:numId w:val="3"/>
      </w:numPr>
      <w:contextualSpacing/>
    </w:pPr>
  </w:style>
  <w:style w:type="character" w:customStyle="1" w:styleId="Titre3Car">
    <w:name w:val="Titre 3 Car"/>
    <w:basedOn w:val="Policepardfaut"/>
    <w:link w:val="Titre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Titre8Car">
    <w:name w:val="Titre 8 Car"/>
    <w:basedOn w:val="Policepardfaut"/>
    <w:link w:val="Titre8"/>
    <w:uiPriority w:val="9"/>
    <w:semiHidden/>
    <w:rsid w:val="00C6554A"/>
    <w:rPr>
      <w:rFonts w:asciiTheme="majorHAnsi" w:eastAsiaTheme="majorEastAsia" w:hAnsiTheme="majorHAnsi" w:cstheme="majorBidi"/>
      <w:color w:val="272727" w:themeColor="text1" w:themeTint="D8"/>
      <w:szCs w:val="21"/>
    </w:rPr>
  </w:style>
  <w:style w:type="character" w:customStyle="1" w:styleId="Titre9Car">
    <w:name w:val="Titre 9 Car"/>
    <w:basedOn w:val="Policepardfaut"/>
    <w:link w:val="Titre9"/>
    <w:uiPriority w:val="9"/>
    <w:semiHidden/>
    <w:rsid w:val="00C6554A"/>
    <w:rPr>
      <w:rFonts w:asciiTheme="majorHAnsi" w:eastAsiaTheme="majorEastAsia" w:hAnsiTheme="majorHAnsi" w:cstheme="majorBidi"/>
      <w:i/>
      <w:iCs/>
      <w:color w:val="272727" w:themeColor="text1" w:themeTint="D8"/>
      <w:szCs w:val="21"/>
    </w:rPr>
  </w:style>
  <w:style w:type="character" w:styleId="Emphaseintense">
    <w:name w:val="Intense Emphasis"/>
    <w:basedOn w:val="Policepardfaut"/>
    <w:uiPriority w:val="21"/>
    <w:semiHidden/>
    <w:unhideWhenUsed/>
    <w:qFormat/>
    <w:rsid w:val="00C6554A"/>
    <w:rPr>
      <w:i/>
      <w:iCs/>
      <w:color w:val="007789" w:themeColor="accent1" w:themeShade="BF"/>
    </w:rPr>
  </w:style>
  <w:style w:type="paragraph" w:styleId="Citationintense">
    <w:name w:val="Intense Quote"/>
    <w:basedOn w:val="Normal"/>
    <w:next w:val="Normal"/>
    <w:link w:val="CitationintenseC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tionintenseCar">
    <w:name w:val="Citation intense Car"/>
    <w:basedOn w:val="Policepardfaut"/>
    <w:link w:val="Citationintense"/>
    <w:uiPriority w:val="30"/>
    <w:semiHidden/>
    <w:rsid w:val="00C6554A"/>
    <w:rPr>
      <w:i/>
      <w:iCs/>
      <w:color w:val="007789" w:themeColor="accent1" w:themeShade="BF"/>
    </w:rPr>
  </w:style>
  <w:style w:type="character" w:styleId="Rfrenceintense">
    <w:name w:val="Intense Reference"/>
    <w:basedOn w:val="Policepardfaut"/>
    <w:uiPriority w:val="32"/>
    <w:semiHidden/>
    <w:unhideWhenUsed/>
    <w:qFormat/>
    <w:rsid w:val="00C6554A"/>
    <w:rPr>
      <w:b/>
      <w:bCs/>
      <w:caps w:val="0"/>
      <w:smallCaps/>
      <w:color w:val="007789" w:themeColor="accent1" w:themeShade="BF"/>
      <w:spacing w:val="5"/>
    </w:rPr>
  </w:style>
  <w:style w:type="paragraph" w:styleId="Lgende">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Textedebulles">
    <w:name w:val="Balloon Text"/>
    <w:basedOn w:val="Normal"/>
    <w:link w:val="TextedebullesCar"/>
    <w:uiPriority w:val="99"/>
    <w:semiHidden/>
    <w:unhideWhenUsed/>
    <w:rsid w:val="00C6554A"/>
    <w:pPr>
      <w:spacing w:before="0" w:after="0" w:line="240" w:lineRule="auto"/>
    </w:pPr>
    <w:rPr>
      <w:rFonts w:ascii="Segoe UI" w:hAnsi="Segoe UI" w:cs="Segoe UI"/>
      <w:szCs w:val="18"/>
    </w:rPr>
  </w:style>
  <w:style w:type="character" w:customStyle="1" w:styleId="TextedebullesCar">
    <w:name w:val="Texte de bulles Car"/>
    <w:basedOn w:val="Policepardfaut"/>
    <w:link w:val="Textedebulles"/>
    <w:uiPriority w:val="99"/>
    <w:semiHidden/>
    <w:rsid w:val="00C6554A"/>
    <w:rPr>
      <w:rFonts w:ascii="Segoe UI" w:hAnsi="Segoe UI" w:cs="Segoe UI"/>
      <w:szCs w:val="18"/>
    </w:rPr>
  </w:style>
  <w:style w:type="paragraph" w:styleId="Normalcentr">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Corpsdetexte3">
    <w:name w:val="Body Text 3"/>
    <w:basedOn w:val="Normal"/>
    <w:link w:val="Corpsdetexte3Car"/>
    <w:uiPriority w:val="99"/>
    <w:semiHidden/>
    <w:unhideWhenUsed/>
    <w:rsid w:val="00C6554A"/>
    <w:pPr>
      <w:spacing w:after="120"/>
    </w:pPr>
    <w:rPr>
      <w:szCs w:val="16"/>
    </w:rPr>
  </w:style>
  <w:style w:type="character" w:customStyle="1" w:styleId="Corpsdetexte3Car">
    <w:name w:val="Corps de texte 3 Car"/>
    <w:basedOn w:val="Policepardfaut"/>
    <w:link w:val="Corpsdetexte3"/>
    <w:uiPriority w:val="99"/>
    <w:semiHidden/>
    <w:rsid w:val="00C6554A"/>
    <w:rPr>
      <w:szCs w:val="16"/>
    </w:rPr>
  </w:style>
  <w:style w:type="paragraph" w:styleId="Retraitcorpsdetexte3">
    <w:name w:val="Body Text Indent 3"/>
    <w:basedOn w:val="Normal"/>
    <w:link w:val="Retraitcorpsdetexte3Car"/>
    <w:uiPriority w:val="99"/>
    <w:semiHidden/>
    <w:unhideWhenUsed/>
    <w:rsid w:val="00C6554A"/>
    <w:pPr>
      <w:spacing w:after="120"/>
      <w:ind w:left="360"/>
    </w:pPr>
    <w:rPr>
      <w:szCs w:val="16"/>
    </w:rPr>
  </w:style>
  <w:style w:type="character" w:customStyle="1" w:styleId="Retraitcorpsdetexte3Car">
    <w:name w:val="Retrait corps de texte 3 Car"/>
    <w:basedOn w:val="Policepardfaut"/>
    <w:link w:val="Retraitcorpsdetexte3"/>
    <w:uiPriority w:val="99"/>
    <w:semiHidden/>
    <w:rsid w:val="00C6554A"/>
    <w:rPr>
      <w:szCs w:val="16"/>
    </w:rPr>
  </w:style>
  <w:style w:type="character" w:styleId="Marquedecommentaire">
    <w:name w:val="annotation reference"/>
    <w:basedOn w:val="Policepardfaut"/>
    <w:uiPriority w:val="99"/>
    <w:semiHidden/>
    <w:unhideWhenUsed/>
    <w:rsid w:val="00C6554A"/>
    <w:rPr>
      <w:sz w:val="22"/>
      <w:szCs w:val="16"/>
    </w:rPr>
  </w:style>
  <w:style w:type="paragraph" w:styleId="Commentaire">
    <w:name w:val="annotation text"/>
    <w:basedOn w:val="Normal"/>
    <w:link w:val="CommentaireCar"/>
    <w:uiPriority w:val="99"/>
    <w:semiHidden/>
    <w:unhideWhenUsed/>
    <w:rsid w:val="00C6554A"/>
    <w:pPr>
      <w:spacing w:line="240" w:lineRule="auto"/>
    </w:pPr>
    <w:rPr>
      <w:szCs w:val="20"/>
    </w:rPr>
  </w:style>
  <w:style w:type="character" w:customStyle="1" w:styleId="CommentaireCar">
    <w:name w:val="Commentaire Car"/>
    <w:basedOn w:val="Policepardfaut"/>
    <w:link w:val="Commentaire"/>
    <w:uiPriority w:val="99"/>
    <w:semiHidden/>
    <w:rsid w:val="00C6554A"/>
    <w:rPr>
      <w:szCs w:val="20"/>
    </w:rPr>
  </w:style>
  <w:style w:type="paragraph" w:styleId="Objetducommentaire">
    <w:name w:val="annotation subject"/>
    <w:basedOn w:val="Commentaire"/>
    <w:next w:val="Commentaire"/>
    <w:link w:val="ObjetducommentaireCar"/>
    <w:uiPriority w:val="99"/>
    <w:semiHidden/>
    <w:unhideWhenUsed/>
    <w:rsid w:val="00C6554A"/>
    <w:rPr>
      <w:b/>
      <w:bCs/>
    </w:rPr>
  </w:style>
  <w:style w:type="character" w:customStyle="1" w:styleId="ObjetducommentaireCar">
    <w:name w:val="Objet du commentaire Car"/>
    <w:basedOn w:val="CommentaireCar"/>
    <w:link w:val="Objetducommentaire"/>
    <w:uiPriority w:val="99"/>
    <w:semiHidden/>
    <w:rsid w:val="00C6554A"/>
    <w:rPr>
      <w:b/>
      <w:bCs/>
      <w:szCs w:val="20"/>
    </w:rPr>
  </w:style>
  <w:style w:type="paragraph" w:styleId="Explorateurdedocuments">
    <w:name w:val="Document Map"/>
    <w:basedOn w:val="Normal"/>
    <w:link w:val="ExplorateurdedocumentsCar"/>
    <w:uiPriority w:val="99"/>
    <w:semiHidden/>
    <w:unhideWhenUsed/>
    <w:rsid w:val="00C6554A"/>
    <w:pPr>
      <w:spacing w:before="0" w:after="0" w:line="240" w:lineRule="auto"/>
    </w:pPr>
    <w:rPr>
      <w:rFonts w:ascii="Segoe UI" w:hAnsi="Segoe UI" w:cs="Segoe UI"/>
      <w:szCs w:val="16"/>
    </w:rPr>
  </w:style>
  <w:style w:type="character" w:customStyle="1" w:styleId="ExplorateurdedocumentsCar">
    <w:name w:val="Explorateur de documents Car"/>
    <w:basedOn w:val="Policepardfaut"/>
    <w:link w:val="Explorateurdedocuments"/>
    <w:uiPriority w:val="99"/>
    <w:semiHidden/>
    <w:rsid w:val="00C6554A"/>
    <w:rPr>
      <w:rFonts w:ascii="Segoe UI" w:hAnsi="Segoe UI" w:cs="Segoe UI"/>
      <w:szCs w:val="16"/>
    </w:rPr>
  </w:style>
  <w:style w:type="paragraph" w:styleId="Notedefin">
    <w:name w:val="endnote text"/>
    <w:basedOn w:val="Normal"/>
    <w:link w:val="NotedefinCar"/>
    <w:uiPriority w:val="99"/>
    <w:semiHidden/>
    <w:unhideWhenUsed/>
    <w:rsid w:val="00C6554A"/>
    <w:pPr>
      <w:spacing w:before="0" w:after="0" w:line="240" w:lineRule="auto"/>
    </w:pPr>
    <w:rPr>
      <w:szCs w:val="20"/>
    </w:rPr>
  </w:style>
  <w:style w:type="character" w:customStyle="1" w:styleId="NotedefinCar">
    <w:name w:val="Note de fin Car"/>
    <w:basedOn w:val="Policepardfaut"/>
    <w:link w:val="Notedefin"/>
    <w:uiPriority w:val="99"/>
    <w:semiHidden/>
    <w:rsid w:val="00C6554A"/>
    <w:rPr>
      <w:szCs w:val="20"/>
    </w:rPr>
  </w:style>
  <w:style w:type="paragraph" w:styleId="Adresseexpditeur">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Lienhypertextesuivivisit">
    <w:name w:val="FollowedHyperlink"/>
    <w:basedOn w:val="Policepardfaut"/>
    <w:uiPriority w:val="99"/>
    <w:semiHidden/>
    <w:unhideWhenUsed/>
    <w:rsid w:val="00C6554A"/>
    <w:rPr>
      <w:color w:val="007789" w:themeColor="accent1" w:themeShade="BF"/>
      <w:u w:val="single"/>
    </w:rPr>
  </w:style>
  <w:style w:type="paragraph" w:styleId="Notedebasdepage">
    <w:name w:val="footnote text"/>
    <w:basedOn w:val="Normal"/>
    <w:link w:val="NotedebasdepageCar"/>
    <w:uiPriority w:val="99"/>
    <w:semiHidden/>
    <w:unhideWhenUsed/>
    <w:rsid w:val="00C6554A"/>
    <w:pPr>
      <w:spacing w:before="0" w:after="0" w:line="240" w:lineRule="auto"/>
    </w:pPr>
    <w:rPr>
      <w:szCs w:val="20"/>
    </w:rPr>
  </w:style>
  <w:style w:type="character" w:customStyle="1" w:styleId="NotedebasdepageCar">
    <w:name w:val="Note de bas de page Car"/>
    <w:basedOn w:val="Policepardfaut"/>
    <w:link w:val="Notedebasdepage"/>
    <w:uiPriority w:val="99"/>
    <w:semiHidden/>
    <w:rsid w:val="00C6554A"/>
    <w:rPr>
      <w:szCs w:val="20"/>
    </w:rPr>
  </w:style>
  <w:style w:type="character" w:styleId="CodeHTML">
    <w:name w:val="HTML Code"/>
    <w:basedOn w:val="Policepardfaut"/>
    <w:uiPriority w:val="99"/>
    <w:semiHidden/>
    <w:unhideWhenUsed/>
    <w:rsid w:val="00C6554A"/>
    <w:rPr>
      <w:rFonts w:ascii="Consolas" w:hAnsi="Consolas"/>
      <w:sz w:val="22"/>
      <w:szCs w:val="20"/>
    </w:rPr>
  </w:style>
  <w:style w:type="character" w:styleId="ClavierHTML">
    <w:name w:val="HTML Keyboard"/>
    <w:basedOn w:val="Policepardfaut"/>
    <w:uiPriority w:val="99"/>
    <w:semiHidden/>
    <w:unhideWhenUsed/>
    <w:rsid w:val="00C6554A"/>
    <w:rPr>
      <w:rFonts w:ascii="Consolas" w:hAnsi="Consolas"/>
      <w:sz w:val="22"/>
      <w:szCs w:val="20"/>
    </w:rPr>
  </w:style>
  <w:style w:type="paragraph" w:styleId="PrformatHTML">
    <w:name w:val="HTML Preformatted"/>
    <w:basedOn w:val="Normal"/>
    <w:link w:val="PrformatHTMLCar"/>
    <w:uiPriority w:val="99"/>
    <w:semiHidden/>
    <w:unhideWhenUsed/>
    <w:rsid w:val="00C6554A"/>
    <w:pPr>
      <w:spacing w:before="0" w:after="0" w:line="240" w:lineRule="auto"/>
    </w:pPr>
    <w:rPr>
      <w:rFonts w:ascii="Consolas" w:hAnsi="Consolas"/>
      <w:szCs w:val="20"/>
    </w:rPr>
  </w:style>
  <w:style w:type="character" w:customStyle="1" w:styleId="PrformatHTMLCar">
    <w:name w:val="Préformaté HTML Car"/>
    <w:basedOn w:val="Policepardfaut"/>
    <w:link w:val="PrformatHTML"/>
    <w:uiPriority w:val="99"/>
    <w:semiHidden/>
    <w:rsid w:val="00C6554A"/>
    <w:rPr>
      <w:rFonts w:ascii="Consolas" w:hAnsi="Consolas"/>
      <w:szCs w:val="20"/>
    </w:rPr>
  </w:style>
  <w:style w:type="character" w:styleId="MachinecrireHTML">
    <w:name w:val="HTML Typewriter"/>
    <w:basedOn w:val="Policepardfaut"/>
    <w:uiPriority w:val="99"/>
    <w:semiHidden/>
    <w:unhideWhenUsed/>
    <w:rsid w:val="00C6554A"/>
    <w:rPr>
      <w:rFonts w:ascii="Consolas" w:hAnsi="Consolas"/>
      <w:sz w:val="22"/>
      <w:szCs w:val="20"/>
    </w:rPr>
  </w:style>
  <w:style w:type="character" w:styleId="Lienhypertexte">
    <w:name w:val="Hyperlink"/>
    <w:basedOn w:val="Policepardfaut"/>
    <w:uiPriority w:val="99"/>
    <w:unhideWhenUsed/>
    <w:rsid w:val="00C6554A"/>
    <w:rPr>
      <w:color w:val="835D00" w:themeColor="accent3" w:themeShade="80"/>
      <w:u w:val="single"/>
    </w:rPr>
  </w:style>
  <w:style w:type="paragraph" w:styleId="Textedemacro">
    <w:name w:val="macro"/>
    <w:link w:val="TextedemacroC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edemacroCar">
    <w:name w:val="Texte de macro Car"/>
    <w:basedOn w:val="Policepardfaut"/>
    <w:link w:val="Textedemacro"/>
    <w:uiPriority w:val="99"/>
    <w:semiHidden/>
    <w:rsid w:val="00C6554A"/>
    <w:rPr>
      <w:rFonts w:ascii="Consolas" w:hAnsi="Consolas"/>
      <w:szCs w:val="20"/>
    </w:rPr>
  </w:style>
  <w:style w:type="character" w:styleId="Textedelespacerserv">
    <w:name w:val="Placeholder Text"/>
    <w:basedOn w:val="Policepardfaut"/>
    <w:uiPriority w:val="99"/>
    <w:semiHidden/>
    <w:rsid w:val="00C6554A"/>
    <w:rPr>
      <w:color w:val="595959" w:themeColor="text1" w:themeTint="A6"/>
    </w:rPr>
  </w:style>
  <w:style w:type="paragraph" w:styleId="Textebrut">
    <w:name w:val="Plain Text"/>
    <w:basedOn w:val="Normal"/>
    <w:link w:val="TextebrutCar"/>
    <w:uiPriority w:val="99"/>
    <w:semiHidden/>
    <w:unhideWhenUsed/>
    <w:rsid w:val="00C6554A"/>
    <w:pPr>
      <w:spacing w:before="0" w:after="0" w:line="240" w:lineRule="auto"/>
    </w:pPr>
    <w:rPr>
      <w:rFonts w:ascii="Consolas" w:hAnsi="Consolas"/>
      <w:szCs w:val="21"/>
    </w:rPr>
  </w:style>
  <w:style w:type="character" w:customStyle="1" w:styleId="TextebrutCar">
    <w:name w:val="Texte brut Car"/>
    <w:basedOn w:val="Policepardfaut"/>
    <w:link w:val="Textebrut"/>
    <w:uiPriority w:val="99"/>
    <w:semiHidden/>
    <w:rsid w:val="00C6554A"/>
    <w:rPr>
      <w:rFonts w:ascii="Consolas" w:hAnsi="Consolas"/>
      <w:szCs w:val="21"/>
    </w:rPr>
  </w:style>
  <w:style w:type="character" w:customStyle="1" w:styleId="Titre7Car">
    <w:name w:val="Titre 7 Car"/>
    <w:basedOn w:val="Policepardfaut"/>
    <w:link w:val="Titre7"/>
    <w:uiPriority w:val="9"/>
    <w:semiHidden/>
    <w:rsid w:val="002554CD"/>
    <w:rPr>
      <w:rFonts w:asciiTheme="majorHAnsi" w:eastAsiaTheme="majorEastAsia" w:hAnsiTheme="majorHAnsi" w:cstheme="majorBidi"/>
      <w:i/>
      <w:iCs/>
      <w:color w:val="004F5B" w:themeColor="accent1" w:themeShade="7F"/>
    </w:rPr>
  </w:style>
  <w:style w:type="character" w:customStyle="1" w:styleId="Titre6Car">
    <w:name w:val="Titre 6 Car"/>
    <w:basedOn w:val="Policepardfaut"/>
    <w:link w:val="Titre6"/>
    <w:uiPriority w:val="9"/>
    <w:semiHidden/>
    <w:rsid w:val="002554CD"/>
    <w:rPr>
      <w:rFonts w:asciiTheme="majorHAnsi" w:eastAsiaTheme="majorEastAsia" w:hAnsiTheme="majorHAnsi" w:cstheme="majorBidi"/>
      <w:color w:val="004F5B" w:themeColor="accent1" w:themeShade="7F"/>
    </w:rPr>
  </w:style>
  <w:style w:type="paragraph" w:styleId="En-ttedetabledesmatires">
    <w:name w:val="TOC Heading"/>
    <w:basedOn w:val="Titre1"/>
    <w:next w:val="Normal"/>
    <w:uiPriority w:val="39"/>
    <w:unhideWhenUsed/>
    <w:qFormat/>
    <w:rsid w:val="008B5EFA"/>
    <w:pPr>
      <w:spacing w:before="240" w:after="0" w:line="259" w:lineRule="auto"/>
      <w:contextualSpacing w:val="0"/>
      <w:outlineLvl w:val="9"/>
    </w:pPr>
    <w:rPr>
      <w:szCs w:val="32"/>
      <w:lang w:val="fr-CH" w:eastAsia="fr-CH"/>
    </w:rPr>
  </w:style>
  <w:style w:type="paragraph" w:styleId="TM1">
    <w:name w:val="toc 1"/>
    <w:basedOn w:val="Normal"/>
    <w:next w:val="Normal"/>
    <w:autoRedefine/>
    <w:uiPriority w:val="39"/>
    <w:unhideWhenUsed/>
    <w:rsid w:val="008B5EFA"/>
    <w:pPr>
      <w:spacing w:after="100"/>
    </w:pPr>
  </w:style>
  <w:style w:type="paragraph" w:styleId="TM2">
    <w:name w:val="toc 2"/>
    <w:basedOn w:val="Normal"/>
    <w:next w:val="Normal"/>
    <w:autoRedefine/>
    <w:uiPriority w:val="39"/>
    <w:unhideWhenUsed/>
    <w:rsid w:val="007C7714"/>
    <w:pPr>
      <w:spacing w:after="100"/>
      <w:ind w:left="220"/>
    </w:pPr>
  </w:style>
  <w:style w:type="paragraph" w:styleId="Paragraphedeliste">
    <w:name w:val="List Paragraph"/>
    <w:basedOn w:val="Normal"/>
    <w:uiPriority w:val="34"/>
    <w:unhideWhenUsed/>
    <w:qFormat/>
    <w:rsid w:val="00586B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han\AppData\Roaming\Microsoft\Templates\Rapport%20d&#8217;&#233;tudiant%20avec%20photo%20en%20page%20de%20garde.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46F0D4-8240-4FAC-989E-49960865F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d’étudiant avec photo en page de garde.dotx</Template>
  <TotalTime>341</TotalTime>
  <Pages>7</Pages>
  <Words>1381</Words>
  <Characters>7598</Characters>
  <Application>Microsoft Office Word</Application>
  <DocSecurity>0</DocSecurity>
  <Lines>63</Lines>
  <Paragraphs>17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8962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dc:creator>
  <cp:keywords/>
  <dc:description/>
  <cp:lastModifiedBy>nathan fluckiger</cp:lastModifiedBy>
  <cp:revision>25</cp:revision>
  <dcterms:created xsi:type="dcterms:W3CDTF">2018-05-23T13:10:00Z</dcterms:created>
  <dcterms:modified xsi:type="dcterms:W3CDTF">2018-06-13T09:07:00Z</dcterms:modified>
</cp:coreProperties>
</file>