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1B816" w14:textId="77777777" w:rsidR="00667905" w:rsidRPr="00667905" w:rsidRDefault="00667905" w:rsidP="00667905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4FFE7F3" w14:textId="77777777" w:rsidR="00667905" w:rsidRPr="00667905" w:rsidRDefault="00667905" w:rsidP="00667905">
      <w:r w:rsidRPr="00C66D33">
        <w:rPr>
          <w:rFonts w:ascii="Arial" w:hAnsi="Arial" w:cs="Arial"/>
          <w:sz w:val="22"/>
          <w:szCs w:val="22"/>
        </w:rPr>
        <w:fldChar w:fldCharType="begin"/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667905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667905">
        <w:rPr>
          <w:rFonts w:ascii="Arial" w:hAnsi="Arial" w:cs="Arial"/>
          <w:sz w:val="22"/>
          <w:szCs w:val="22"/>
        </w:rPr>
        <w:t>ХХХ.ХХХХХХХХ.ХХХХХ-01 35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667905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48724BD0" w14:textId="77777777" w:rsidR="00667905" w:rsidRPr="00667905" w:rsidRDefault="00667905" w:rsidP="00667905"/>
    <w:p w14:paraId="63D35209" w14:textId="77777777" w:rsidR="00667905" w:rsidRPr="00667905" w:rsidRDefault="00667905" w:rsidP="00667905"/>
    <w:p w14:paraId="3CFF1D8E" w14:textId="77777777" w:rsidR="00667905" w:rsidRPr="00667905" w:rsidRDefault="00667905" w:rsidP="00667905"/>
    <w:p w14:paraId="221D94D9" w14:textId="77777777" w:rsidR="00667905" w:rsidRPr="00667905" w:rsidRDefault="00667905" w:rsidP="00667905">
      <w:pPr>
        <w:rPr>
          <w:rFonts w:ascii="Arial" w:hAnsi="Arial" w:cs="Arial"/>
        </w:rPr>
      </w:pPr>
    </w:p>
    <w:p w14:paraId="63E40E8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F0DB4F2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BE37D56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14C026B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4C0582DC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A7A1069" w14:textId="77777777" w:rsidR="00667905" w:rsidRPr="00402912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7D4417F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74E1653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F43AFC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8786C7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B4A40BB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2AA227DE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69203A67" w14:textId="52C76C42" w:rsidR="005B3858" w:rsidRPr="002C2C00" w:rsidRDefault="00AF4642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Калькулятор</w:t>
      </w:r>
    </w:p>
    <w:p w14:paraId="146D7509" w14:textId="39D102EA" w:rsidR="00A10F1A" w:rsidRPr="002C2C00" w:rsidRDefault="00B517C0" w:rsidP="002C2C00">
      <w:pPr>
        <w:spacing w:after="120"/>
        <w:jc w:val="center"/>
        <w:rPr>
          <w:rFonts w:ascii="Arial" w:hAnsi="Arial" w:cs="Arial"/>
          <w:b/>
        </w:rPr>
      </w:pPr>
      <w:r w:rsidRPr="00B517C0">
        <w:rPr>
          <w:rFonts w:ascii="Arial" w:hAnsi="Arial" w:cs="Arial"/>
          <w:b/>
        </w:rPr>
        <w:t>Описание языка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2C5195">
        <w:rPr>
          <w:rFonts w:ascii="Arial" w:hAnsi="Arial" w:cs="Arial"/>
          <w:b/>
        </w:rPr>
        <w:t>ХХХ.ХХХХХХХХ.ХХХХХ-01 35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2C5195">
        <w:rPr>
          <w:rFonts w:ascii="Arial" w:hAnsi="Arial" w:cs="Arial"/>
          <w:b/>
          <w:noProof/>
        </w:rPr>
        <w:t>11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1F45610D" w14:textId="77777777" w:rsidR="002C2C00" w:rsidRDefault="002C2C00" w:rsidP="002C2C00">
      <w:pPr>
        <w:jc w:val="center"/>
        <w:rPr>
          <w:rFonts w:ascii="Arial" w:hAnsi="Arial" w:cs="Arial"/>
          <w:b/>
        </w:rPr>
      </w:pPr>
    </w:p>
    <w:p w14:paraId="507B8DF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0301E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16D7A8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0014A1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C83C9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6CFF3E8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9E032A3" w14:textId="77777777" w:rsidR="00667905" w:rsidRDefault="00667905" w:rsidP="002C2C00">
      <w:pPr>
        <w:jc w:val="center"/>
        <w:rPr>
          <w:rFonts w:ascii="Arial" w:hAnsi="Arial" w:cs="Arial"/>
          <w:sz w:val="22"/>
          <w:szCs w:val="22"/>
        </w:rPr>
      </w:pPr>
    </w:p>
    <w:p w14:paraId="22CD092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EE549BB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D4A4AA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61D9EB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95F7E7F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848CB4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B16A292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6771F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618BC9A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AC4CD7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B0BED8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3A3577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C5E3AF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49E7696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3840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51E82C71" w14:textId="4F06BC88" w:rsidR="002E2CF8" w:rsidRPr="00377B64" w:rsidRDefault="002E2CF8" w:rsidP="002C2C00">
      <w:pPr>
        <w:jc w:val="center"/>
        <w:rPr>
          <w:rFonts w:ascii="Arial" w:hAnsi="Arial" w:cs="Arial"/>
          <w:b/>
        </w:rPr>
        <w:sectPr w:rsidR="002E2CF8" w:rsidRPr="00377B64" w:rsidSect="000C45E5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20__</w:t>
      </w:r>
    </w:p>
    <w:p w14:paraId="70BCBF47" w14:textId="77777777" w:rsidR="00DC7E88" w:rsidRPr="00377B64" w:rsidRDefault="0063151F" w:rsidP="00E011C2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4EA12AE4" w14:textId="77777777" w:rsidR="00DC7E88" w:rsidRPr="00377B64" w:rsidRDefault="00DC7E88" w:rsidP="00DC7E88">
      <w:pPr>
        <w:pStyle w:val="tdtext"/>
      </w:pPr>
    </w:p>
    <w:p w14:paraId="4A26D43D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В языке Swift существует два способа указать тип данных, которые хранятся в переменной:</w:t>
      </w:r>
    </w:p>
    <w:p w14:paraId="4EA9066B" w14:textId="77777777" w:rsidR="00110B91" w:rsidRPr="00110B91" w:rsidRDefault="00110B91" w:rsidP="00110B91">
      <w:pPr>
        <w:numPr>
          <w:ilvl w:val="0"/>
          <w:numId w:val="22"/>
        </w:numPr>
        <w:shd w:val="clear" w:color="auto" w:fill="FFFFFF"/>
        <w:spacing w:after="114" w:line="450" w:lineRule="atLeast"/>
        <w:ind w:left="1531" w:right="811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Присвоить первоначальное значение при инициализации</w:t>
      </w:r>
    </w:p>
    <w:p w14:paraId="4568240B" w14:textId="77777777" w:rsidR="00110B91" w:rsidRPr="00110B91" w:rsidRDefault="00110B91" w:rsidP="00110B91">
      <w:pPr>
        <w:numPr>
          <w:ilvl w:val="0"/>
          <w:numId w:val="22"/>
        </w:numPr>
        <w:shd w:val="clear" w:color="auto" w:fill="FFFFFF"/>
        <w:spacing w:after="114" w:line="450" w:lineRule="atLeast"/>
        <w:ind w:left="1531" w:right="811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Применить метод аннотации типов.</w:t>
      </w:r>
    </w:p>
    <w:p w14:paraId="1402E894" w14:textId="5DC26794" w:rsidR="00DC7E88" w:rsidRPr="00110B91" w:rsidRDefault="00DC7E88" w:rsidP="00DC7E88">
      <w:pPr>
        <w:pStyle w:val="tdtext"/>
        <w:rPr>
          <w:rFonts w:ascii="Times New Roman" w:hAnsi="Times New Roman"/>
          <w:sz w:val="28"/>
          <w:szCs w:val="28"/>
        </w:rPr>
      </w:pPr>
    </w:p>
    <w:p w14:paraId="2F07C23C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Это метод автоматической аннотации: Swift предвидит, какой тип данных следует использовать для переменной в зависимости от введенных данных. Если ввести число вроде -86,783333, Swift отдаст предпочтение типу Double.</w:t>
      </w:r>
    </w:p>
    <w:p w14:paraId="57B345A5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Возможность автоматически определять тип данных, присвоенных переменной — важная особенность Swift. Разработчики на Swift могут не аннотировать переменные, Swift сам определит их тип, исходя из присвоенного значения. Такое автоматическое определение типов данных повышает надежность всей системы типов (типобезопасность) и позволяет оптимизировать процесс компиляции кода.</w:t>
      </w:r>
    </w:p>
    <w:p w14:paraId="060C6EB6" w14:textId="77777777" w:rsidR="00110B91" w:rsidRPr="00AF4642" w:rsidRDefault="00110B91" w:rsidP="00DC7E88">
      <w:pPr>
        <w:pStyle w:val="tdtext"/>
        <w:sectPr w:rsidR="00110B91" w:rsidRPr="00AF4642" w:rsidSect="000C45E5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745D0F57" w14:textId="77777777" w:rsidR="002C5195" w:rsidRPr="00AC6F9F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581" w:history="1">
        <w:r w:rsidR="002C5195" w:rsidRPr="009F5F37">
          <w:rPr>
            <w:rStyle w:val="af"/>
          </w:rPr>
          <w:t>1. Общие сведения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_Toc456976581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4</w:t>
        </w:r>
        <w:r w:rsidR="002C5195">
          <w:rPr>
            <w:webHidden/>
          </w:rPr>
          <w:fldChar w:fldCharType="end"/>
        </w:r>
      </w:hyperlink>
    </w:p>
    <w:p w14:paraId="312271CB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2" w:history="1">
        <w:r w:rsidR="002C5195" w:rsidRPr="009F5F37">
          <w:rPr>
            <w:rStyle w:val="af"/>
          </w:rPr>
          <w:t>2. Элементы языка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_Toc456976582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5</w:t>
        </w:r>
        <w:r w:rsidR="002C5195">
          <w:rPr>
            <w:webHidden/>
          </w:rPr>
          <w:fldChar w:fldCharType="end"/>
        </w:r>
      </w:hyperlink>
    </w:p>
    <w:p w14:paraId="117455E3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3" w:history="1">
        <w:r w:rsidR="002C5195" w:rsidRPr="009F5F37">
          <w:rPr>
            <w:rStyle w:val="af"/>
          </w:rPr>
          <w:t>3. Способы структурирования программы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_Toc456976583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6</w:t>
        </w:r>
        <w:r w:rsidR="002C5195">
          <w:rPr>
            <w:webHidden/>
          </w:rPr>
          <w:fldChar w:fldCharType="end"/>
        </w:r>
      </w:hyperlink>
    </w:p>
    <w:p w14:paraId="370F9079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4" w:history="1">
        <w:r w:rsidR="002C5195" w:rsidRPr="009F5F37">
          <w:rPr>
            <w:rStyle w:val="af"/>
          </w:rPr>
          <w:t>4. Средства обмена данными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_Toc456976584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7</w:t>
        </w:r>
        <w:r w:rsidR="002C5195">
          <w:rPr>
            <w:webHidden/>
          </w:rPr>
          <w:fldChar w:fldCharType="end"/>
        </w:r>
      </w:hyperlink>
    </w:p>
    <w:p w14:paraId="6B2655D6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5" w:history="1">
        <w:r w:rsidR="002C5195" w:rsidRPr="009F5F37">
          <w:rPr>
            <w:rStyle w:val="af"/>
          </w:rPr>
          <w:t>5. Встроенные элементы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_Toc456976585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8</w:t>
        </w:r>
        <w:r w:rsidR="002C5195">
          <w:rPr>
            <w:webHidden/>
          </w:rPr>
          <w:fldChar w:fldCharType="end"/>
        </w:r>
      </w:hyperlink>
    </w:p>
    <w:p w14:paraId="38B7D174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6" w:history="1">
        <w:r w:rsidR="002C5195" w:rsidRPr="009F5F37">
          <w:rPr>
            <w:rStyle w:val="af"/>
          </w:rPr>
          <w:t>6. Средства отладки программы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_Toc456976586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9</w:t>
        </w:r>
        <w:r w:rsidR="002C5195">
          <w:rPr>
            <w:webHidden/>
          </w:rPr>
          <w:fldChar w:fldCharType="end"/>
        </w:r>
      </w:hyperlink>
    </w:p>
    <w:p w14:paraId="7EEB1964" w14:textId="77777777" w:rsidR="002C5195" w:rsidRPr="00AC6F9F" w:rsidRDefault="00177283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7" w:history="1">
        <w:r w:rsidR="002C5195" w:rsidRPr="009F5F37">
          <w:rPr>
            <w:rStyle w:val="af"/>
          </w:rPr>
          <w:t>Перечень принятых сокращений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_Toc456976587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2C5195">
          <w:rPr>
            <w:webHidden/>
          </w:rPr>
          <w:t>10</w:t>
        </w:r>
        <w:r w:rsidR="002C5195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1E72AA5D" w14:textId="2F4F229B" w:rsidR="00B517C0" w:rsidRDefault="00B517C0" w:rsidP="00B517C0">
      <w:pPr>
        <w:pStyle w:val="tdtoccaptionlevel1"/>
      </w:pPr>
      <w:bookmarkStart w:id="1" w:name="_Toc456976581"/>
      <w:r>
        <w:lastRenderedPageBreak/>
        <w:t>Общие сведения</w:t>
      </w:r>
      <w:bookmarkEnd w:id="1"/>
    </w:p>
    <w:p w14:paraId="09EF510B" w14:textId="1E7ECE70" w:rsidR="00AF4642" w:rsidRPr="00AF4642" w:rsidRDefault="00AF4642" w:rsidP="00AF4642">
      <w:pPr>
        <w:pStyle w:val="tdtext"/>
        <w:rPr>
          <w:rFonts w:ascii="Times New Roman" w:hAnsi="Times New Roman"/>
          <w:sz w:val="28"/>
          <w:szCs w:val="28"/>
        </w:rPr>
      </w:pPr>
      <w:r w:rsidRPr="00AF4642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Swift</w:t>
      </w:r>
      <w:r w:rsidRPr="00AF464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— это надёжный и интуитивно понятный </w:t>
      </w:r>
      <w:r w:rsidRPr="00AF4642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язык</w:t>
      </w:r>
      <w:r w:rsidRPr="00AF464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 w:rsidRPr="00AF4642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программирования</w:t>
      </w:r>
      <w:r w:rsidRPr="00AF464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от Apple, при помощи которого можно создавать приложения для iOS, Mac, Apple TV и Apple Watch. Он предоставляет разработчикам небывалую свободу творчества. Благодаря этому простому и удобному </w:t>
      </w:r>
      <w:r w:rsidRPr="00AF4642">
        <w:rPr>
          <w:rFonts w:ascii="Times New Roman" w:hAnsi="Times New Roman"/>
          <w:b/>
          <w:bCs/>
          <w:color w:val="333333"/>
          <w:sz w:val="28"/>
          <w:szCs w:val="28"/>
          <w:shd w:val="clear" w:color="auto" w:fill="FFFFFF"/>
        </w:rPr>
        <w:t>языку</w:t>
      </w:r>
      <w:r w:rsidRPr="00AF464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 с открытым кодом вам достаточно просто интересной идеи, чтобы создать нечто невероятное.</w:t>
      </w:r>
    </w:p>
    <w:p w14:paraId="2FFE7A9E" w14:textId="37BE1932" w:rsidR="00B517C0" w:rsidRDefault="00B517C0" w:rsidP="00B517C0">
      <w:pPr>
        <w:pStyle w:val="tdtoccaptionlevel1"/>
      </w:pPr>
      <w:bookmarkStart w:id="2" w:name="_Toc456976582"/>
      <w:r>
        <w:lastRenderedPageBreak/>
        <w:t>Элементы языка</w:t>
      </w:r>
      <w:bookmarkEnd w:id="2"/>
    </w:p>
    <w:p w14:paraId="12D95315" w14:textId="0A81A5D0" w:rsidR="00110B91" w:rsidRDefault="00110B91" w:rsidP="00110B91">
      <w:pPr>
        <w:pStyle w:val="tdtext"/>
      </w:pPr>
    </w:p>
    <w:p w14:paraId="6C4FBEC9" w14:textId="77777777" w:rsidR="00110B91" w:rsidRPr="00110B91" w:rsidRDefault="00110B91" w:rsidP="00110B91">
      <w:pPr>
        <w:shd w:val="clear" w:color="auto" w:fill="FFFFFF"/>
        <w:textAlignment w:val="baseline"/>
        <w:rPr>
          <w:color w:val="232629"/>
          <w:sz w:val="28"/>
          <w:szCs w:val="28"/>
          <w:lang w:eastAsia="ru-RU"/>
        </w:rPr>
      </w:pPr>
      <w:r w:rsidRPr="00110B91">
        <w:rPr>
          <w:b/>
          <w:bCs/>
          <w:color w:val="232629"/>
          <w:sz w:val="28"/>
          <w:szCs w:val="28"/>
          <w:bdr w:val="none" w:sz="0" w:space="0" w:color="auto" w:frame="1"/>
          <w:lang w:eastAsia="ru-RU"/>
        </w:rPr>
        <w:t>Стек и куча</w:t>
      </w:r>
      <w:bookmarkStart w:id="3" w:name="_GoBack"/>
      <w:bookmarkEnd w:id="3"/>
    </w:p>
    <w:p w14:paraId="4A571A5B" w14:textId="77777777" w:rsidR="00110B91" w:rsidRPr="00110B91" w:rsidRDefault="00110B91" w:rsidP="00110B91">
      <w:pPr>
        <w:shd w:val="clear" w:color="auto" w:fill="FFFFFF"/>
        <w:spacing w:after="264"/>
        <w:textAlignment w:val="baseline"/>
        <w:rPr>
          <w:color w:val="232629"/>
          <w:sz w:val="28"/>
          <w:szCs w:val="28"/>
          <w:lang w:eastAsia="ru-RU"/>
        </w:rPr>
      </w:pPr>
      <w:r w:rsidRPr="00110B91">
        <w:rPr>
          <w:color w:val="232629"/>
          <w:sz w:val="28"/>
          <w:szCs w:val="28"/>
          <w:lang w:eastAsia="ru-RU"/>
        </w:rPr>
        <w:t>Стек используется для выделения статической памяти, а куча - для выделения динамической памяти, и обе хранятся в оперативной памяти компьютера .</w:t>
      </w:r>
    </w:p>
    <w:p w14:paraId="0A9B0049" w14:textId="77777777" w:rsidR="00110B91" w:rsidRPr="00110B91" w:rsidRDefault="00110B91" w:rsidP="00110B91">
      <w:pPr>
        <w:shd w:val="clear" w:color="auto" w:fill="FFFFFF"/>
        <w:spacing w:after="264"/>
        <w:textAlignment w:val="baseline"/>
        <w:rPr>
          <w:color w:val="232629"/>
          <w:sz w:val="28"/>
          <w:szCs w:val="28"/>
          <w:lang w:eastAsia="ru-RU"/>
        </w:rPr>
      </w:pPr>
      <w:r w:rsidRPr="00110B91">
        <w:rPr>
          <w:color w:val="232629"/>
          <w:sz w:val="28"/>
          <w:szCs w:val="28"/>
          <w:lang w:eastAsia="ru-RU"/>
        </w:rPr>
        <w:t>Переменные, выделенные в стеке, хранятся непосредственно в памяти, и доступ к этой памяти осуществляется очень быстро, а ее выделение определяется при компиляции программы. Когда функция или метод вызывает другую функцию, которая, в свою очередь, вызывает другую функцию и т.д., Выполнение всех этих функций остается приостановленным до тех пор, пока самая последняя функция не вернет свое значение. Стек всегда резервируется в порядке LIFO, самый последний зарезервированный блок всегда является следующим блоком, который будет освобожден. Это действительно упрощает отслеживание стека. Освобождение блока из стека - это не что иное, как настройка одного указателя.</w:t>
      </w:r>
    </w:p>
    <w:p w14:paraId="2AC2E159" w14:textId="77777777" w:rsidR="00110B91" w:rsidRPr="00110B91" w:rsidRDefault="00110B91" w:rsidP="00110B91">
      <w:pPr>
        <w:pStyle w:val="tdtext"/>
      </w:pPr>
    </w:p>
    <w:p w14:paraId="50B2C827" w14:textId="1479A0AB" w:rsidR="00B517C0" w:rsidRDefault="00B517C0" w:rsidP="002C5195">
      <w:pPr>
        <w:pStyle w:val="tdtoccaptionlevel1"/>
      </w:pPr>
      <w:bookmarkStart w:id="4" w:name="_Toc456976583"/>
      <w:r>
        <w:lastRenderedPageBreak/>
        <w:t>Способы структурирования программы</w:t>
      </w:r>
      <w:bookmarkEnd w:id="4"/>
    </w:p>
    <w:p w14:paraId="1915782C" w14:textId="0262CB87" w:rsidR="00AF4642" w:rsidRDefault="00AF4642" w:rsidP="00AF4642">
      <w:pPr>
        <w:pStyle w:val="tdtext"/>
      </w:pPr>
    </w:p>
    <w:p w14:paraId="36106402" w14:textId="77777777" w:rsidR="00AF4642" w:rsidRPr="00AF4642" w:rsidRDefault="00AF4642" w:rsidP="00AF4642">
      <w:pPr>
        <w:shd w:val="clear" w:color="auto" w:fill="FFFFFF"/>
        <w:spacing w:after="100" w:afterAutospacing="1"/>
        <w:rPr>
          <w:color w:val="212529"/>
          <w:sz w:val="28"/>
          <w:szCs w:val="28"/>
          <w:lang w:eastAsia="ru-RU"/>
        </w:rPr>
      </w:pPr>
      <w:r w:rsidRPr="00AF4642">
        <w:rPr>
          <w:iCs/>
          <w:color w:val="212529"/>
          <w:sz w:val="28"/>
          <w:szCs w:val="28"/>
          <w:lang w:eastAsia="ru-RU"/>
        </w:rPr>
        <w:t>Структуры</w:t>
      </w:r>
      <w:r w:rsidRPr="00AF4642">
        <w:rPr>
          <w:color w:val="212529"/>
          <w:sz w:val="28"/>
          <w:szCs w:val="28"/>
          <w:lang w:eastAsia="ru-RU"/>
        </w:rPr>
        <w:t> и </w:t>
      </w:r>
      <w:r w:rsidRPr="00AF4642">
        <w:rPr>
          <w:iCs/>
          <w:color w:val="212529"/>
          <w:sz w:val="28"/>
          <w:szCs w:val="28"/>
          <w:lang w:eastAsia="ru-RU"/>
        </w:rPr>
        <w:t>классы</w:t>
      </w:r>
      <w:r w:rsidRPr="00AF4642">
        <w:rPr>
          <w:color w:val="212529"/>
          <w:sz w:val="28"/>
          <w:szCs w:val="28"/>
          <w:lang w:eastAsia="ru-RU"/>
        </w:rPr>
        <w:t> - это универсальные, гибкие конструкции, которые становятся строительными блоками кода вашей программы. Вы определяете свойства и методы для добавления функциональности к своим структурам и классам, используя тот же синтаксис, который вы используете для определения констант, переменных и функций.</w:t>
      </w:r>
    </w:p>
    <w:p w14:paraId="2DD96630" w14:textId="77777777" w:rsidR="00AF4642" w:rsidRPr="00AF4642" w:rsidRDefault="00AF4642" w:rsidP="00AF4642">
      <w:pPr>
        <w:shd w:val="clear" w:color="auto" w:fill="FFFFFF"/>
        <w:spacing w:after="100" w:afterAutospacing="1"/>
        <w:rPr>
          <w:color w:val="212529"/>
          <w:sz w:val="28"/>
          <w:szCs w:val="28"/>
          <w:lang w:eastAsia="ru-RU"/>
        </w:rPr>
      </w:pPr>
      <w:r w:rsidRPr="00AF4642">
        <w:rPr>
          <w:color w:val="212529"/>
          <w:sz w:val="28"/>
          <w:szCs w:val="28"/>
          <w:lang w:eastAsia="ru-RU"/>
        </w:rPr>
        <w:t>В отличие от других языков программирования, Swift не требует создания отдельных файлов интерфейса и реализации для пользовательских структур и классов. В Swift вы определяете структуру или класс в одном файле, и внешний интерфейс для этого класса или структуры автоматически становится доступным для использования другим кодом.</w:t>
      </w:r>
    </w:p>
    <w:p w14:paraId="2326A37B" w14:textId="77777777" w:rsidR="00AF4642" w:rsidRPr="00AF4642" w:rsidRDefault="00AF4642" w:rsidP="00AF4642">
      <w:pPr>
        <w:pStyle w:val="tdtext"/>
      </w:pPr>
    </w:p>
    <w:p w14:paraId="75B56851" w14:textId="0A1558A6" w:rsidR="00B517C0" w:rsidRDefault="00B517C0" w:rsidP="00B517C0">
      <w:pPr>
        <w:pStyle w:val="tdtoccaptionlevel1"/>
      </w:pPr>
      <w:bookmarkStart w:id="5" w:name="_Toc456976584"/>
      <w:r>
        <w:lastRenderedPageBreak/>
        <w:t>Средства обмена данными</w:t>
      </w:r>
      <w:bookmarkEnd w:id="5"/>
    </w:p>
    <w:p w14:paraId="6FF698D1" w14:textId="687DD0AB" w:rsidR="00AF4642" w:rsidRDefault="00AF4642" w:rsidP="00AF4642">
      <w:pPr>
        <w:pStyle w:val="tdtext"/>
      </w:pPr>
    </w:p>
    <w:p w14:paraId="45450B80" w14:textId="2C266FF2" w:rsidR="00AF4642" w:rsidRPr="00AF4642" w:rsidRDefault="00AF4642" w:rsidP="00AF4642">
      <w:pPr>
        <w:pStyle w:val="af5"/>
        <w:shd w:val="clear" w:color="auto" w:fill="FCFCFC"/>
        <w:spacing w:line="375" w:lineRule="atLeast"/>
        <w:rPr>
          <w:color w:val="424242"/>
          <w:spacing w:val="5"/>
          <w:sz w:val="28"/>
          <w:szCs w:val="28"/>
          <w:lang w:eastAsia="ru-RU"/>
        </w:rPr>
      </w:pPr>
      <w:r w:rsidRPr="00AF4642">
        <w:rPr>
          <w:color w:val="424242"/>
          <w:spacing w:val="5"/>
          <w:sz w:val="28"/>
          <w:szCs w:val="28"/>
        </w:rPr>
        <w:t>1. </w:t>
      </w:r>
      <w:r w:rsidRPr="00AF4642">
        <w:rPr>
          <w:color w:val="424242"/>
          <w:spacing w:val="5"/>
          <w:sz w:val="28"/>
          <w:szCs w:val="28"/>
        </w:rPr>
        <w:t>Вперед</w:t>
      </w:r>
    </w:p>
    <w:p w14:paraId="04D6FD15" w14:textId="77777777" w:rsidR="00AF4642" w:rsidRPr="00AF4642" w:rsidRDefault="00AF4642" w:rsidP="00AF4642">
      <w:pPr>
        <w:numPr>
          <w:ilvl w:val="0"/>
          <w:numId w:val="18"/>
        </w:numPr>
        <w:shd w:val="clear" w:color="auto" w:fill="FCFCFC"/>
        <w:spacing w:after="75" w:line="360" w:lineRule="atLeast"/>
        <w:ind w:left="750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между ViewController с использованием segues</w:t>
      </w:r>
    </w:p>
    <w:p w14:paraId="46B7AEFF" w14:textId="77777777" w:rsidR="00AF4642" w:rsidRPr="00AF4642" w:rsidRDefault="00AF4642" w:rsidP="00AF4642">
      <w:pPr>
        <w:numPr>
          <w:ilvl w:val="0"/>
          <w:numId w:val="18"/>
        </w:numPr>
        <w:shd w:val="clear" w:color="auto" w:fill="FCFCFC"/>
        <w:spacing w:after="75" w:line="360" w:lineRule="atLeast"/>
        <w:ind w:left="750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между ViewController без segues</w:t>
      </w:r>
    </w:p>
    <w:p w14:paraId="0FC15876" w14:textId="4D68B0CF" w:rsidR="00AF4642" w:rsidRPr="00AF4642" w:rsidRDefault="00AF4642" w:rsidP="00AF4642">
      <w:pPr>
        <w:pStyle w:val="af5"/>
        <w:shd w:val="clear" w:color="auto" w:fill="FCFCFC"/>
        <w:spacing w:line="375" w:lineRule="atLeast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2. </w:t>
      </w:r>
      <w:r w:rsidRPr="00AF4642">
        <w:rPr>
          <w:color w:val="424242"/>
          <w:spacing w:val="5"/>
          <w:sz w:val="28"/>
          <w:szCs w:val="28"/>
        </w:rPr>
        <w:t>Назад</w:t>
      </w:r>
    </w:p>
    <w:p w14:paraId="076B68F5" w14:textId="77777777" w:rsidR="00AF4642" w:rsidRPr="00AF4642" w:rsidRDefault="00AF4642" w:rsidP="00AF4642">
      <w:pPr>
        <w:numPr>
          <w:ilvl w:val="0"/>
          <w:numId w:val="19"/>
        </w:numPr>
        <w:shd w:val="clear" w:color="auto" w:fill="FCFCFC"/>
        <w:spacing w:after="75" w:line="360" w:lineRule="atLeast"/>
        <w:ind w:left="750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передача через unwind segue</w:t>
      </w:r>
    </w:p>
    <w:p w14:paraId="3EA63A6C" w14:textId="77777777" w:rsidR="00AF4642" w:rsidRPr="00AF4642" w:rsidRDefault="00AF4642" w:rsidP="00AF4642">
      <w:pPr>
        <w:numPr>
          <w:ilvl w:val="0"/>
          <w:numId w:val="19"/>
        </w:numPr>
        <w:shd w:val="clear" w:color="auto" w:fill="FCFCFC"/>
        <w:spacing w:after="75" w:line="360" w:lineRule="atLeast"/>
        <w:ind w:left="750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передача при помощи делегата</w:t>
      </w:r>
    </w:p>
    <w:p w14:paraId="0A1C1CA7" w14:textId="7628F0E0" w:rsidR="00AF4642" w:rsidRPr="00AF4642" w:rsidRDefault="00AF4642" w:rsidP="00AF4642">
      <w:pPr>
        <w:pStyle w:val="af5"/>
        <w:shd w:val="clear" w:color="auto" w:fill="FCFCFC"/>
        <w:spacing w:line="375" w:lineRule="atLeast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3. </w:t>
      </w:r>
      <w:r w:rsidRPr="00AF4642">
        <w:rPr>
          <w:color w:val="424242"/>
          <w:spacing w:val="5"/>
          <w:sz w:val="28"/>
          <w:szCs w:val="28"/>
        </w:rPr>
        <w:t>Продвинутые</w:t>
      </w:r>
    </w:p>
    <w:p w14:paraId="7383D6DB" w14:textId="77777777" w:rsidR="00AF4642" w:rsidRPr="00AF4642" w:rsidRDefault="00AF4642" w:rsidP="00AF4642">
      <w:pPr>
        <w:numPr>
          <w:ilvl w:val="0"/>
          <w:numId w:val="20"/>
        </w:numPr>
        <w:shd w:val="clear" w:color="auto" w:fill="FCFCFC"/>
        <w:spacing w:after="75" w:line="360" w:lineRule="atLeast"/>
        <w:ind w:left="750"/>
        <w:rPr>
          <w:color w:val="424242"/>
          <w:spacing w:val="5"/>
          <w:sz w:val="28"/>
          <w:szCs w:val="28"/>
        </w:rPr>
      </w:pPr>
      <w:r w:rsidRPr="00AF4642">
        <w:rPr>
          <w:color w:val="424242"/>
          <w:spacing w:val="5"/>
          <w:sz w:val="28"/>
          <w:szCs w:val="28"/>
        </w:rPr>
        <w:t>обратная передача при помощи замыканий (closures)</w:t>
      </w:r>
    </w:p>
    <w:p w14:paraId="3DBB0D8F" w14:textId="77777777" w:rsidR="00AF4642" w:rsidRPr="00AF4642" w:rsidRDefault="00AF4642" w:rsidP="00AF4642">
      <w:pPr>
        <w:pStyle w:val="tdtext"/>
      </w:pPr>
    </w:p>
    <w:p w14:paraId="4B6FD7B2" w14:textId="064270F5" w:rsidR="00B517C0" w:rsidRDefault="00B517C0" w:rsidP="00B517C0">
      <w:pPr>
        <w:pStyle w:val="tdtoccaptionlevel1"/>
      </w:pPr>
      <w:bookmarkStart w:id="6" w:name="_Toc456976585"/>
      <w:r>
        <w:lastRenderedPageBreak/>
        <w:t>Встроенные элементы</w:t>
      </w:r>
      <w:bookmarkEnd w:id="6"/>
    </w:p>
    <w:p w14:paraId="3DF41D41" w14:textId="688F31EE" w:rsidR="00AF4642" w:rsidRDefault="00AF4642" w:rsidP="00AF4642">
      <w:pPr>
        <w:pStyle w:val="tdtext"/>
      </w:pPr>
    </w:p>
    <w:p w14:paraId="3308DE9E" w14:textId="77777777" w:rsidR="00AF4642" w:rsidRPr="00AF4642" w:rsidRDefault="00AF4642" w:rsidP="00AF4642">
      <w:p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>Стандартная библиотека Swift определяет базовый уровень функциональности для написания программ Swift, в том числе:</w:t>
      </w:r>
    </w:p>
    <w:p w14:paraId="7651115C" w14:textId="128E4DA2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>Основные типы данных, такие как </w:t>
      </w:r>
      <w:r w:rsidRPr="00AF4642">
        <w:rPr>
          <w:color w:val="000000" w:themeColor="text1"/>
          <w:sz w:val="28"/>
          <w:szCs w:val="28"/>
          <w:lang w:eastAsia="ru-RU"/>
        </w:rPr>
        <w:t>Int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>, </w:t>
      </w:r>
      <w:r w:rsidRPr="00AF4642">
        <w:rPr>
          <w:color w:val="000000" w:themeColor="text1"/>
          <w:sz w:val="28"/>
          <w:szCs w:val="28"/>
          <w:lang w:eastAsia="ru-RU"/>
        </w:rPr>
        <w:t>Double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 xml:space="preserve"> и </w:t>
      </w:r>
      <w:r w:rsidRPr="00AF4642">
        <w:rPr>
          <w:color w:val="000000" w:themeColor="text1"/>
          <w:sz w:val="28"/>
          <w:szCs w:val="28"/>
          <w:lang w:eastAsia="ru-RU"/>
        </w:rPr>
        <w:t>String</w:t>
      </w:r>
    </w:p>
    <w:p w14:paraId="1F13FEF2" w14:textId="18A05D16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>Общие структуры данных, такие как </w:t>
      </w:r>
      <w:r w:rsidRPr="00AF4642">
        <w:rPr>
          <w:color w:val="000000" w:themeColor="text1"/>
          <w:sz w:val="28"/>
          <w:szCs w:val="28"/>
          <w:lang w:eastAsia="ru-RU"/>
        </w:rPr>
        <w:t>Array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>, </w:t>
      </w:r>
      <w:r w:rsidRPr="00AF4642">
        <w:rPr>
          <w:color w:val="000000" w:themeColor="text1"/>
          <w:sz w:val="28"/>
          <w:szCs w:val="28"/>
          <w:lang w:eastAsia="ru-RU"/>
        </w:rPr>
        <w:t xml:space="preserve">Dictionary 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 xml:space="preserve">и </w:t>
      </w:r>
      <w:r w:rsidRPr="00AF4642">
        <w:rPr>
          <w:color w:val="000000" w:themeColor="text1"/>
          <w:sz w:val="28"/>
          <w:szCs w:val="28"/>
          <w:lang w:eastAsia="ru-RU"/>
        </w:rPr>
        <w:t>Set</w:t>
      </w:r>
    </w:p>
    <w:p w14:paraId="5D283B97" w14:textId="4F6D4438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>Глобальные функции, такие как и</w:t>
      </w:r>
      <w:r w:rsidRPr="00AF4642">
        <w:rPr>
          <w:color w:val="000000" w:themeColor="text1"/>
          <w:spacing w:val="-6"/>
          <w:sz w:val="28"/>
          <w:szCs w:val="28"/>
          <w:lang w:val="en-US" w:eastAsia="ru-RU"/>
        </w:rPr>
        <w:t xml:space="preserve"> </w:t>
      </w:r>
      <w:r w:rsidRPr="00AF4642">
        <w:rPr>
          <w:color w:val="000000" w:themeColor="text1"/>
          <w:sz w:val="28"/>
          <w:szCs w:val="28"/>
          <w:lang w:eastAsia="ru-RU"/>
        </w:rPr>
        <w:t>print(_:separator:terminator:)abs(_:)</w:t>
      </w:r>
    </w:p>
    <w:p w14:paraId="6B82FA1A" w14:textId="7E5D39ED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>Протоколы, такие как </w:t>
      </w:r>
      <w:r w:rsidRPr="00AF4642">
        <w:rPr>
          <w:color w:val="000000" w:themeColor="text1"/>
          <w:sz w:val="28"/>
          <w:szCs w:val="28"/>
          <w:lang w:eastAsia="ru-RU"/>
        </w:rPr>
        <w:t>Collection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 xml:space="preserve"> и </w:t>
      </w:r>
      <w:r w:rsidRPr="00AF4642">
        <w:rPr>
          <w:color w:val="000000" w:themeColor="text1"/>
          <w:sz w:val="28"/>
          <w:szCs w:val="28"/>
          <w:lang w:eastAsia="ru-RU"/>
        </w:rPr>
        <w:t>Equatable</w:t>
      </w:r>
      <w:r w:rsidRPr="00AF4642">
        <w:rPr>
          <w:color w:val="000000" w:themeColor="text1"/>
          <w:spacing w:val="-6"/>
          <w:sz w:val="28"/>
          <w:szCs w:val="28"/>
          <w:lang w:eastAsia="ru-RU"/>
        </w:rPr>
        <w:t>, которые описывают общие абстракции.</w:t>
      </w:r>
    </w:p>
    <w:p w14:paraId="1AC1A704" w14:textId="56587975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 xml:space="preserve">Протоколы, такие как и , которые вы используете для настройки операций, доступных для всех типов. </w:t>
      </w:r>
      <w:r w:rsidRPr="00AF4642">
        <w:rPr>
          <w:color w:val="000000" w:themeColor="text1"/>
          <w:sz w:val="28"/>
          <w:szCs w:val="28"/>
          <w:lang w:eastAsia="ru-RU"/>
        </w:rPr>
        <w:t>CustomDebugStringConvertible</w:t>
      </w:r>
      <w:hyperlink r:id="rId17" w:history="1">
        <w:r w:rsidRPr="00AF4642">
          <w:rPr>
            <w:color w:val="000000" w:themeColor="text1"/>
            <w:sz w:val="28"/>
            <w:szCs w:val="28"/>
            <w:lang w:eastAsia="ru-RU"/>
          </w:rPr>
          <w:t>CustomReflectable</w:t>
        </w:r>
      </w:hyperlink>
    </w:p>
    <w:p w14:paraId="123109C4" w14:textId="3168B533" w:rsidR="00AF4642" w:rsidRPr="00AF4642" w:rsidRDefault="00AF4642" w:rsidP="00AF4642">
      <w:pPr>
        <w:numPr>
          <w:ilvl w:val="0"/>
          <w:numId w:val="21"/>
        </w:numPr>
        <w:shd w:val="clear" w:color="auto" w:fill="FFFFFF"/>
        <w:ind w:left="282"/>
        <w:rPr>
          <w:color w:val="000000" w:themeColor="text1"/>
          <w:spacing w:val="-6"/>
          <w:sz w:val="28"/>
          <w:szCs w:val="28"/>
          <w:lang w:eastAsia="ru-RU"/>
        </w:rPr>
      </w:pPr>
      <w:r w:rsidRPr="00AF4642">
        <w:rPr>
          <w:color w:val="000000" w:themeColor="text1"/>
          <w:spacing w:val="-6"/>
          <w:sz w:val="28"/>
          <w:szCs w:val="28"/>
          <w:lang w:eastAsia="ru-RU"/>
        </w:rPr>
        <w:t xml:space="preserve">Протоколы, такие как , которые вы используете для предоставления реализаций, которые в противном случае потребовали бы стандартного кода. </w:t>
      </w:r>
      <w:r w:rsidRPr="00AF4642">
        <w:rPr>
          <w:color w:val="000000" w:themeColor="text1"/>
          <w:sz w:val="28"/>
          <w:szCs w:val="28"/>
          <w:lang w:eastAsia="ru-RU"/>
        </w:rPr>
        <w:t>OptionSet</w:t>
      </w:r>
    </w:p>
    <w:p w14:paraId="587B6036" w14:textId="77777777" w:rsidR="00AF4642" w:rsidRPr="00AF4642" w:rsidRDefault="00AF4642" w:rsidP="00AF4642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</w:p>
    <w:p w14:paraId="62E7DB8F" w14:textId="1CB2B3A3" w:rsidR="0075236B" w:rsidRPr="00290FE8" w:rsidRDefault="00B517C0" w:rsidP="00B517C0">
      <w:pPr>
        <w:pStyle w:val="tdtoccaptionlevel1"/>
      </w:pPr>
      <w:bookmarkStart w:id="7" w:name="_Toc456976586"/>
      <w:r>
        <w:lastRenderedPageBreak/>
        <w:t>Средства отладки программы</w:t>
      </w:r>
      <w:bookmarkEnd w:id="7"/>
    </w:p>
    <w:p w14:paraId="73DEDCA1" w14:textId="77777777" w:rsidR="0075236B" w:rsidRPr="00290FE8" w:rsidRDefault="0075236B" w:rsidP="00290FE8">
      <w:pPr>
        <w:pStyle w:val="tdtext"/>
      </w:pPr>
    </w:p>
    <w:bookmarkStart w:id="8" w:name="_Toc271729715"/>
    <w:bookmarkStart w:id="9" w:name="_Toc298323190"/>
    <w:p w14:paraId="5FB3B59F" w14:textId="77777777" w:rsidR="00110B91" w:rsidRPr="00110B91" w:rsidRDefault="00110B91" w:rsidP="00110B91">
      <w:pPr>
        <w:pStyle w:val="31"/>
        <w:shd w:val="clear" w:color="auto" w:fill="FFFFFF"/>
        <w:spacing w:before="0" w:after="0"/>
        <w:rPr>
          <w:rFonts w:ascii="Times New Roman" w:hAnsi="Times New Roman"/>
          <w:color w:val="1D1D1F"/>
          <w:spacing w:val="2"/>
          <w:sz w:val="28"/>
          <w:szCs w:val="28"/>
          <w:lang w:eastAsia="ru-RU"/>
        </w:rPr>
      </w:pPr>
      <w:r w:rsidRPr="00110B91">
        <w:rPr>
          <w:rFonts w:ascii="Times New Roman" w:hAnsi="Times New Roman"/>
          <w:color w:val="1D1D1F"/>
          <w:spacing w:val="2"/>
          <w:sz w:val="28"/>
          <w:szCs w:val="28"/>
        </w:rPr>
        <w:fldChar w:fldCharType="begin"/>
      </w:r>
      <w:r w:rsidRPr="00110B91">
        <w:rPr>
          <w:rFonts w:ascii="Times New Roman" w:hAnsi="Times New Roman"/>
          <w:color w:val="1D1D1F"/>
          <w:spacing w:val="2"/>
          <w:sz w:val="28"/>
          <w:szCs w:val="28"/>
        </w:rPr>
        <w:instrText xml:space="preserve"> HYPERLINK "https://developer.apple.com/documentation/swift/debugging-and-reflection" \l "printing-and-dumping" </w:instrText>
      </w:r>
      <w:r w:rsidRPr="00110B91">
        <w:rPr>
          <w:rFonts w:ascii="Times New Roman" w:hAnsi="Times New Roman"/>
          <w:color w:val="1D1D1F"/>
          <w:spacing w:val="2"/>
          <w:sz w:val="28"/>
          <w:szCs w:val="28"/>
        </w:rPr>
        <w:fldChar w:fldCharType="separate"/>
      </w:r>
      <w:r w:rsidRPr="00110B91">
        <w:rPr>
          <w:rStyle w:val="af"/>
          <w:rFonts w:ascii="Times New Roman" w:hAnsi="Times New Roman"/>
          <w:spacing w:val="2"/>
          <w:sz w:val="28"/>
          <w:szCs w:val="28"/>
        </w:rPr>
        <w:t>Печать и сброс</w:t>
      </w:r>
      <w:r w:rsidRPr="00110B91">
        <w:rPr>
          <w:rFonts w:ascii="Times New Roman" w:hAnsi="Times New Roman"/>
          <w:color w:val="1D1D1F"/>
          <w:spacing w:val="2"/>
          <w:sz w:val="28"/>
          <w:szCs w:val="28"/>
        </w:rPr>
        <w:fldChar w:fldCharType="end"/>
      </w:r>
    </w:p>
    <w:p w14:paraId="0C4B8874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18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print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(Any...,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separator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terminator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String)</w:t>
        </w:r>
      </w:hyperlink>
    </w:p>
    <w:p w14:paraId="48BE8F0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Записывает текстовые представления заданных элементов в стандартный вывод.</w:t>
      </w:r>
    </w:p>
    <w:p w14:paraId="5180CA11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19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print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&lt;Target&gt;(Any...,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separator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terminator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to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inout Target)</w:t>
        </w:r>
      </w:hyperlink>
    </w:p>
    <w:p w14:paraId="54D4CA9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Записывает текстовые представления заданных элементов в заданный выходной поток.</w:t>
      </w:r>
    </w:p>
    <w:p w14:paraId="026BCEBB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0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debugPrint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(Any...,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separator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terminator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String)</w:t>
        </w:r>
      </w:hyperlink>
    </w:p>
    <w:p w14:paraId="7CE69C4B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Записывает текстовые представления заданных элементов, наиболее подходящие для отладки, в стандартный вывод.</w:t>
      </w:r>
    </w:p>
    <w:p w14:paraId="3606EA93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1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debugPrint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&lt;Target&gt;(Any...,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separator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terminator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to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inout Target)</w:t>
        </w:r>
      </w:hyperlink>
    </w:p>
    <w:p w14:paraId="4261E796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Записывает текстовые представления заданных элементов, наиболее подходящие для отладки, в заданный выходной поток.</w:t>
      </w:r>
    </w:p>
    <w:p w14:paraId="40FE4BB2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2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dump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&lt;T&gt;(T,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name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String?,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indent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maxDepth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maxItems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Int) -&gt; T</w:t>
        </w:r>
      </w:hyperlink>
    </w:p>
    <w:p w14:paraId="76AABC35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Выводит содержимое данного объекта, используя его зеркало, в стандартный вывод.</w:t>
      </w:r>
    </w:p>
    <w:p w14:paraId="0F034793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3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dump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&lt;T, TargetStream&gt;(T,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to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inout TargetStream,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name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String?,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indent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maxDepth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maxItems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Int) -&gt; T</w:t>
        </w:r>
      </w:hyperlink>
    </w:p>
    <w:p w14:paraId="0BDD91DF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Сбрасывает содержимое данного объекта, используя его зеркало, в указанный выходной поток.</w:t>
      </w:r>
    </w:p>
    <w:p w14:paraId="4E31C5B8" w14:textId="77777777" w:rsidR="00110B91" w:rsidRPr="00110B91" w:rsidRDefault="00110B91" w:rsidP="00110B91">
      <w:pPr>
        <w:pStyle w:val="31"/>
        <w:shd w:val="clear" w:color="auto" w:fill="FFFFFF"/>
        <w:spacing w:before="0" w:after="0"/>
        <w:rPr>
          <w:rFonts w:ascii="Times New Roman" w:hAnsi="Times New Roman"/>
          <w:color w:val="1D1D1F"/>
          <w:spacing w:val="2"/>
          <w:sz w:val="28"/>
          <w:szCs w:val="28"/>
          <w:lang w:val="en-US"/>
        </w:rPr>
      </w:pPr>
      <w:hyperlink r:id="rId24" w:anchor="testing" w:history="1"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Тестирование</w:t>
        </w:r>
      </w:hyperlink>
    </w:p>
    <w:p w14:paraId="667AF60A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5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assert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(() -&gt; Bool, () -&gt;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file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StaticString,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line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UInt)</w:t>
        </w:r>
      </w:hyperlink>
    </w:p>
    <w:p w14:paraId="163DC171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Выполняет традиционное утверждение в стиле C с дополнительным сообщением.</w:t>
      </w:r>
    </w:p>
    <w:p w14:paraId="5A32BD6D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6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assertionFailure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(() -&gt;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file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StaticString,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line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UInt)</w:t>
        </w:r>
      </w:hyperlink>
    </w:p>
    <w:p w14:paraId="6799F355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Указывает, что внутренняя проверка работоспособности не удалась.</w:t>
      </w:r>
    </w:p>
    <w:p w14:paraId="181903EF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7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precondition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(() -&gt; Bool, () -&gt;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file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StaticString,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line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UInt)</w:t>
        </w:r>
      </w:hyperlink>
    </w:p>
    <w:p w14:paraId="12B8AB9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Проверяет необходимое условие для продвижения вперед.</w:t>
      </w:r>
    </w:p>
    <w:p w14:paraId="519A6E94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28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preconditionFailure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(() -&gt;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file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StaticString,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line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UInt) -&gt; Never</w:t>
        </w:r>
      </w:hyperlink>
    </w:p>
    <w:p w14:paraId="2C91179B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Указывает, что предварительное условие было нарушено.</w:t>
      </w:r>
    </w:p>
    <w:p w14:paraId="5543681A" w14:textId="77777777" w:rsidR="00110B91" w:rsidRPr="00110B91" w:rsidRDefault="00110B91" w:rsidP="00110B91">
      <w:pPr>
        <w:pStyle w:val="31"/>
        <w:shd w:val="clear" w:color="auto" w:fill="FFFFFF"/>
        <w:spacing w:before="0" w:after="0"/>
        <w:rPr>
          <w:rFonts w:ascii="Times New Roman" w:hAnsi="Times New Roman"/>
          <w:color w:val="1D1D1F"/>
          <w:spacing w:val="2"/>
          <w:sz w:val="28"/>
          <w:szCs w:val="28"/>
          <w:lang w:val="en-US"/>
        </w:rPr>
      </w:pPr>
      <w:hyperlink r:id="rId29" w:anchor="exiting-a-program" w:history="1"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Выход</w:t>
        </w:r>
        <w:r w:rsidRPr="00110B91">
          <w:rPr>
            <w:rStyle w:val="af"/>
            <w:rFonts w:ascii="Times New Roman" w:hAnsi="Times New Roman"/>
            <w:spacing w:val="2"/>
            <w:sz w:val="28"/>
            <w:szCs w:val="28"/>
            <w:lang w:val="en-US"/>
          </w:rPr>
          <w:t xml:space="preserve"> </w:t>
        </w:r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из</w:t>
        </w:r>
        <w:r w:rsidRPr="00110B91">
          <w:rPr>
            <w:rStyle w:val="af"/>
            <w:rFonts w:ascii="Times New Roman" w:hAnsi="Times New Roman"/>
            <w:spacing w:val="2"/>
            <w:sz w:val="28"/>
            <w:szCs w:val="28"/>
            <w:lang w:val="en-US"/>
          </w:rPr>
          <w:t xml:space="preserve"> </w:t>
        </w:r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программы</w:t>
        </w:r>
      </w:hyperlink>
    </w:p>
    <w:p w14:paraId="15FDA2A3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30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fatalError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(() -&gt; 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file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StaticString,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line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UInt) -&gt; Never</w:t>
        </w:r>
      </w:hyperlink>
    </w:p>
    <w:p w14:paraId="3E54FDFD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Безоговорочно печатает данное сообщение и останавливает выполнение.</w:t>
      </w:r>
    </w:p>
    <w:p w14:paraId="5DA0A448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31" w:history="1">
        <w:r w:rsidRPr="00110B91">
          <w:rPr>
            <w:rStyle w:val="decorator"/>
            <w:color w:val="0000FF"/>
            <w:sz w:val="28"/>
            <w:szCs w:val="28"/>
          </w:rPr>
          <w:t>enum </w:t>
        </w:r>
        <w:r w:rsidRPr="00110B91">
          <w:rPr>
            <w:rStyle w:val="identifier"/>
            <w:color w:val="0000FF"/>
            <w:sz w:val="28"/>
            <w:szCs w:val="28"/>
          </w:rPr>
          <w:t>Never</w:t>
        </w:r>
      </w:hyperlink>
    </w:p>
    <w:p w14:paraId="76CB4208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Возвращаемый тип функций, которые не возвращаются нормально, то есть тип без значений.</w:t>
      </w:r>
    </w:p>
    <w:p w14:paraId="6EB131FA" w14:textId="77777777" w:rsidR="00110B91" w:rsidRPr="00110B91" w:rsidRDefault="00110B91" w:rsidP="00110B91">
      <w:pPr>
        <w:pStyle w:val="31"/>
        <w:shd w:val="clear" w:color="auto" w:fill="FFFFFF"/>
        <w:spacing w:before="0" w:after="0"/>
        <w:rPr>
          <w:rFonts w:ascii="Times New Roman" w:hAnsi="Times New Roman"/>
          <w:color w:val="1D1D1F"/>
          <w:spacing w:val="2"/>
          <w:sz w:val="28"/>
          <w:szCs w:val="28"/>
        </w:rPr>
      </w:pPr>
      <w:hyperlink r:id="rId32" w:anchor="querying-runtime-values" w:history="1"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Запрос значений среды выполнения</w:t>
        </w:r>
      </w:hyperlink>
    </w:p>
    <w:p w14:paraId="1ED73471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33" w:history="1">
        <w:r w:rsidRPr="00110B91">
          <w:rPr>
            <w:rStyle w:val="decorator"/>
            <w:color w:val="0000FF"/>
            <w:sz w:val="28"/>
            <w:szCs w:val="28"/>
          </w:rPr>
          <w:t>struct </w:t>
        </w:r>
        <w:r w:rsidRPr="00110B91">
          <w:rPr>
            <w:rStyle w:val="identifier"/>
            <w:color w:val="0000FF"/>
            <w:sz w:val="28"/>
            <w:szCs w:val="28"/>
          </w:rPr>
          <w:t>Mirror</w:t>
        </w:r>
      </w:hyperlink>
    </w:p>
    <w:p w14:paraId="410386D4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Представление подструктуры и стиля отображения экземпляра любого типа.</w:t>
      </w:r>
    </w:p>
    <w:p w14:paraId="3F583A33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34" w:history="1">
        <w:r w:rsidRPr="00110B91">
          <w:rPr>
            <w:rStyle w:val="decorator"/>
            <w:color w:val="0000FF"/>
            <w:sz w:val="28"/>
            <w:szCs w:val="28"/>
          </w:rPr>
          <w:t>struct </w:t>
        </w:r>
        <w:r w:rsidRPr="00110B91">
          <w:rPr>
            <w:rStyle w:val="identifier"/>
            <w:color w:val="0000FF"/>
            <w:sz w:val="28"/>
            <w:szCs w:val="28"/>
          </w:rPr>
          <w:t>ObjectIdentifier</w:t>
        </w:r>
      </w:hyperlink>
    </w:p>
    <w:p w14:paraId="36BD7F6F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Уникальный идентификатор экземпляра класса или метатипа.</w:t>
      </w:r>
    </w:p>
    <w:p w14:paraId="1ECE950D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35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type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&lt;T, Metatype&gt;(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of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: T) -&gt; Metatype</w:t>
        </w:r>
      </w:hyperlink>
    </w:p>
    <w:p w14:paraId="7638D163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Возвращает динамический тип значения.</w:t>
      </w:r>
    </w:p>
    <w:p w14:paraId="7CC5AF9C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36" w:history="1">
        <w:r w:rsidRPr="00110B91">
          <w:rPr>
            <w:rStyle w:val="decorator"/>
            <w:color w:val="0000FF"/>
            <w:sz w:val="28"/>
            <w:szCs w:val="28"/>
          </w:rPr>
          <w:t>func </w:t>
        </w:r>
        <w:r w:rsidRPr="00110B91">
          <w:rPr>
            <w:rStyle w:val="identifier"/>
            <w:color w:val="0000FF"/>
            <w:sz w:val="28"/>
            <w:szCs w:val="28"/>
          </w:rPr>
          <w:t>==</w:t>
        </w:r>
        <w:r w:rsidRPr="00110B91">
          <w:rPr>
            <w:rStyle w:val="decorator"/>
            <w:color w:val="0000FF"/>
            <w:sz w:val="28"/>
            <w:szCs w:val="28"/>
          </w:rPr>
          <w:t> ((Any.Type)?, (Any.Type)?) -&gt; Bool</w:t>
        </w:r>
      </w:hyperlink>
    </w:p>
    <w:p w14:paraId="46EEDC32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Возвращает логическое значение, указывающее, идентичны ли два типа.</w:t>
      </w:r>
    </w:p>
    <w:p w14:paraId="548252FD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  <w:lang w:val="en-US"/>
        </w:rPr>
      </w:pPr>
      <w:hyperlink r:id="rId37" w:history="1">
        <w:r w:rsidRPr="00110B91">
          <w:rPr>
            <w:rStyle w:val="decorator"/>
            <w:color w:val="0000FF"/>
            <w:sz w:val="28"/>
            <w:szCs w:val="28"/>
            <w:lang w:val="en-US"/>
          </w:rPr>
          <w:t>func </w:t>
        </w:r>
        <w:r w:rsidRPr="00110B91">
          <w:rPr>
            <w:rStyle w:val="identifier"/>
            <w:color w:val="0000FF"/>
            <w:sz w:val="28"/>
            <w:szCs w:val="28"/>
            <w:lang w:val="en-US"/>
          </w:rPr>
          <w:t>!=</w:t>
        </w:r>
        <w:r w:rsidRPr="00110B91">
          <w:rPr>
            <w:rStyle w:val="decorator"/>
            <w:color w:val="0000FF"/>
            <w:sz w:val="28"/>
            <w:szCs w:val="28"/>
            <w:lang w:val="en-US"/>
          </w:rPr>
          <w:t> ((Any.Type)?, (Any.Type)?) -&gt; Bool</w:t>
        </w:r>
      </w:hyperlink>
    </w:p>
    <w:p w14:paraId="26B6922C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lastRenderedPageBreak/>
        <w:t>Возвращает логическое значение, указывающее, не идентичны ли два типа.</w:t>
      </w:r>
    </w:p>
    <w:p w14:paraId="451268CB" w14:textId="77777777" w:rsidR="00110B91" w:rsidRPr="00110B91" w:rsidRDefault="00110B91" w:rsidP="00110B91">
      <w:pPr>
        <w:pStyle w:val="31"/>
        <w:shd w:val="clear" w:color="auto" w:fill="FFFFFF"/>
        <w:spacing w:before="0" w:after="0"/>
        <w:rPr>
          <w:rFonts w:ascii="Times New Roman" w:hAnsi="Times New Roman"/>
          <w:color w:val="1D1D1F"/>
          <w:spacing w:val="2"/>
          <w:sz w:val="28"/>
          <w:szCs w:val="28"/>
        </w:rPr>
      </w:pPr>
      <w:hyperlink r:id="rId38" w:anchor="customizing-your-type%E2%80%99s-reflection" w:history="1">
        <w:r w:rsidRPr="00110B91">
          <w:rPr>
            <w:rStyle w:val="af"/>
            <w:rFonts w:ascii="Times New Roman" w:hAnsi="Times New Roman"/>
            <w:spacing w:val="2"/>
            <w:sz w:val="28"/>
            <w:szCs w:val="28"/>
          </w:rPr>
          <w:t>Настройка отражения вашего типа</w:t>
        </w:r>
      </w:hyperlink>
    </w:p>
    <w:p w14:paraId="6E4B002C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Обеспечьте собственное отражение для ваших типов, используя эти протоколы.</w:t>
      </w:r>
    </w:p>
    <w:p w14:paraId="4E527C5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39" w:history="1">
        <w:r w:rsidRPr="00110B91">
          <w:rPr>
            <w:rStyle w:val="decorator"/>
            <w:color w:val="0000FF"/>
            <w:sz w:val="28"/>
            <w:szCs w:val="28"/>
          </w:rPr>
          <w:t>protocol </w:t>
        </w:r>
        <w:r w:rsidRPr="00110B91">
          <w:rPr>
            <w:rStyle w:val="identifier"/>
            <w:color w:val="0000FF"/>
            <w:sz w:val="28"/>
            <w:szCs w:val="28"/>
          </w:rPr>
          <w:t>CustomReflectable</w:t>
        </w:r>
      </w:hyperlink>
    </w:p>
    <w:p w14:paraId="4D77EB4B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Тип, который явно предоставляет собственное зеркало.</w:t>
      </w:r>
    </w:p>
    <w:p w14:paraId="0C8A7B1C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40" w:history="1">
        <w:r w:rsidRPr="00110B91">
          <w:rPr>
            <w:rStyle w:val="decorator"/>
            <w:color w:val="0000FF"/>
            <w:sz w:val="28"/>
            <w:szCs w:val="28"/>
          </w:rPr>
          <w:t>protocol </w:t>
        </w:r>
        <w:r w:rsidRPr="00110B91">
          <w:rPr>
            <w:rStyle w:val="identifier"/>
            <w:color w:val="0000FF"/>
            <w:sz w:val="28"/>
            <w:szCs w:val="28"/>
          </w:rPr>
          <w:t>CustomLeafReflectable</w:t>
        </w:r>
      </w:hyperlink>
    </w:p>
    <w:p w14:paraId="37A1930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Тип, который явно предоставляет собственное зеркало, но чьи классы-потомки не представлены в зеркале, если они также не переопределяют .</w:t>
      </w:r>
      <w:r w:rsidRPr="00110B91">
        <w:rPr>
          <w:rStyle w:val="HTML0"/>
          <w:rFonts w:ascii="Times New Roman" w:hAnsi="Times New Roman" w:cs="Times New Roman"/>
          <w:color w:val="1D1D1F"/>
          <w:sz w:val="28"/>
          <w:szCs w:val="28"/>
        </w:rPr>
        <w:t>customMirror</w:t>
      </w:r>
    </w:p>
    <w:p w14:paraId="4C9138D2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41" w:history="1">
        <w:r w:rsidRPr="00110B91">
          <w:rPr>
            <w:rStyle w:val="decorator"/>
            <w:color w:val="0000FF"/>
            <w:sz w:val="28"/>
            <w:szCs w:val="28"/>
          </w:rPr>
          <w:t>protocol </w:t>
        </w:r>
        <w:r w:rsidRPr="00110B91">
          <w:rPr>
            <w:rStyle w:val="identifier"/>
            <w:color w:val="0000FF"/>
            <w:sz w:val="28"/>
            <w:szCs w:val="28"/>
          </w:rPr>
          <w:t>CustomPlaygroundDisplayConvertible</w:t>
        </w:r>
      </w:hyperlink>
    </w:p>
    <w:p w14:paraId="7A3DB79D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Тип, предоставляющий пользовательское описание для ведения журнала игровой площадки.</w:t>
      </w:r>
    </w:p>
    <w:p w14:paraId="2CB9EE62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hyperlink r:id="rId42" w:history="1">
        <w:r w:rsidRPr="00110B91">
          <w:rPr>
            <w:rStyle w:val="decorator"/>
            <w:color w:val="0000FF"/>
            <w:sz w:val="28"/>
            <w:szCs w:val="28"/>
          </w:rPr>
          <w:t>typealias </w:t>
        </w:r>
        <w:r w:rsidRPr="00110B91">
          <w:rPr>
            <w:rStyle w:val="identifier"/>
            <w:color w:val="0000FF"/>
            <w:sz w:val="28"/>
            <w:szCs w:val="28"/>
          </w:rPr>
          <w:t>PlaygroundQuickLook</w:t>
        </w:r>
      </w:hyperlink>
    </w:p>
    <w:p w14:paraId="73FAF240" w14:textId="77777777" w:rsidR="00110B91" w:rsidRPr="00110B91" w:rsidRDefault="00110B91" w:rsidP="00110B91">
      <w:pPr>
        <w:shd w:val="clear" w:color="auto" w:fill="FFFFFF"/>
        <w:rPr>
          <w:color w:val="1D1D1F"/>
          <w:spacing w:val="-6"/>
          <w:sz w:val="28"/>
          <w:szCs w:val="28"/>
        </w:rPr>
      </w:pPr>
      <w:r w:rsidRPr="00110B91">
        <w:rPr>
          <w:color w:val="1D1D1F"/>
          <w:spacing w:val="-6"/>
          <w:sz w:val="28"/>
          <w:szCs w:val="28"/>
        </w:rPr>
        <w:t>Сумма типов, которые можно использовать в качестве представления Quick Look.</w:t>
      </w:r>
    </w:p>
    <w:p w14:paraId="5A70767A" w14:textId="77777777" w:rsidR="00FF1CCD" w:rsidRPr="00110B91" w:rsidRDefault="00FF1CCD" w:rsidP="00377B64">
      <w:pPr>
        <w:pStyle w:val="tdtoccaptionlevel1"/>
        <w:rPr>
          <w:rFonts w:ascii="Times New Roman" w:hAnsi="Times New Roman" w:cs="Times New Roman"/>
          <w:sz w:val="28"/>
          <w:szCs w:val="28"/>
        </w:rPr>
        <w:sectPr w:rsidR="00FF1CCD" w:rsidRPr="00110B91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6026E969" w14:textId="4467BAA7" w:rsidR="009F4394" w:rsidRDefault="009F4394" w:rsidP="00A37923">
      <w:pPr>
        <w:pStyle w:val="tdtocunorderedcaption"/>
      </w:pPr>
      <w:bookmarkStart w:id="10" w:name="_Toc456976587"/>
      <w:r w:rsidRPr="00330A69">
        <w:lastRenderedPageBreak/>
        <w:t>Перечень принятых сокращений</w:t>
      </w:r>
      <w:bookmarkEnd w:id="8"/>
      <w:bookmarkEnd w:id="9"/>
      <w:bookmarkEnd w:id="10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1C60B66A" w:rsidR="002079E9" w:rsidRPr="00110B91" w:rsidRDefault="00110B91" w:rsidP="00871A80">
            <w:pPr>
              <w:pStyle w:val="tdtabletext"/>
            </w:pPr>
            <w:r>
              <w:t xml:space="preserve">Свифт, </w:t>
            </w:r>
            <w:r>
              <w:rPr>
                <w:lang w:val="en-US"/>
              </w:rPr>
              <w:t>Swift</w:t>
            </w: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D6284A" w:rsidRPr="00DC7E88" w14:paraId="6FF18E44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0F37EFA7" w14:textId="77777777" w:rsidR="00D6284A" w:rsidRPr="00706CF0" w:rsidRDefault="00D6284A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1" w:name="_Toc505395422"/>
            <w:r w:rsidRPr="00706CF0">
              <w:t>Лист регистрации изменений</w:t>
            </w:r>
            <w:bookmarkEnd w:id="11"/>
          </w:p>
        </w:tc>
      </w:tr>
      <w:tr w:rsidR="00D6284A" w:rsidRPr="00FF1CCD" w14:paraId="2F66FB16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20EBB42D" w14:textId="77777777" w:rsidR="00D6284A" w:rsidRPr="00706CF0" w:rsidRDefault="00D6284A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0D6BE45D" w14:textId="77777777" w:rsidR="00D6284A" w:rsidRPr="00706CF0" w:rsidRDefault="00D6284A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F24783B" w14:textId="77777777" w:rsidR="00D6284A" w:rsidRPr="00706CF0" w:rsidRDefault="00D6284A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35257555" w14:textId="77777777" w:rsidR="00D6284A" w:rsidRPr="00706CF0" w:rsidRDefault="00D6284A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130821" w14:textId="77777777" w:rsidR="00D6284A" w:rsidRPr="00706CF0" w:rsidRDefault="00D6284A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6A2BDA6A" w14:textId="77777777" w:rsidR="00D6284A" w:rsidRPr="00706CF0" w:rsidRDefault="00D6284A" w:rsidP="00BA5661">
            <w:pPr>
              <w:pStyle w:val="tdtablecaption"/>
            </w:pPr>
            <w:r w:rsidRPr="00706CF0">
              <w:t>Дата</w:t>
            </w:r>
          </w:p>
        </w:tc>
      </w:tr>
      <w:tr w:rsidR="00D6284A" w:rsidRPr="00FF1CCD" w14:paraId="2CA5D436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1CBB4805" w14:textId="77777777" w:rsidR="00D6284A" w:rsidRPr="00706CF0" w:rsidRDefault="00D6284A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7C6B72A" w14:textId="77777777" w:rsidR="00D6284A" w:rsidRPr="00706CF0" w:rsidRDefault="00D6284A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7D6DADCE" w14:textId="77777777" w:rsidR="00D6284A" w:rsidRPr="00706CF0" w:rsidRDefault="00D6284A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73B1B916" w14:textId="77777777" w:rsidR="00D6284A" w:rsidRPr="00706CF0" w:rsidRDefault="00D6284A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04166793" w14:textId="77777777" w:rsidR="00D6284A" w:rsidRPr="00706CF0" w:rsidRDefault="00D6284A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6A901923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35215066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5A16161F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C5B7E87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7D11BDA8" w14:textId="77777777" w:rsidR="00D6284A" w:rsidRPr="00706CF0" w:rsidRDefault="00D6284A" w:rsidP="00BA5661">
            <w:pPr>
              <w:pStyle w:val="tdtablecaption"/>
            </w:pPr>
          </w:p>
        </w:tc>
      </w:tr>
      <w:tr w:rsidR="00D6284A" w:rsidRPr="00FF1CCD" w14:paraId="796012A8" w14:textId="77777777" w:rsidTr="00BA5661">
        <w:trPr>
          <w:trHeight w:val="369"/>
        </w:trPr>
        <w:tc>
          <w:tcPr>
            <w:tcW w:w="601" w:type="dxa"/>
          </w:tcPr>
          <w:p w14:paraId="70CAF0F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48AE2F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F30D54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F73A2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2364C1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8116FE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0000076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C28E39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67B0FF2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C38C812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754FD66" w14:textId="77777777" w:rsidTr="00BA5661">
        <w:trPr>
          <w:trHeight w:val="369"/>
        </w:trPr>
        <w:tc>
          <w:tcPr>
            <w:tcW w:w="601" w:type="dxa"/>
          </w:tcPr>
          <w:p w14:paraId="75B8B91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AA227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9C80E5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ADA64B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7567C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BFE806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D9148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990DF4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25D3D24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A3611C8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5D458E5" w14:textId="77777777" w:rsidTr="00BA5661">
        <w:trPr>
          <w:trHeight w:val="369"/>
        </w:trPr>
        <w:tc>
          <w:tcPr>
            <w:tcW w:w="601" w:type="dxa"/>
          </w:tcPr>
          <w:p w14:paraId="328A006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33F55A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FC5AB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D4D70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ED0703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D6D275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F8A69F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C1078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EFD205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CFE6C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70B920F" w14:textId="77777777" w:rsidTr="00BA5661">
        <w:trPr>
          <w:trHeight w:val="369"/>
        </w:trPr>
        <w:tc>
          <w:tcPr>
            <w:tcW w:w="601" w:type="dxa"/>
          </w:tcPr>
          <w:p w14:paraId="6E6340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0B8E8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B22CD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E6E6B3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D1367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C75CAD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DF2E5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A4D132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29E4BC3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715B69D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FBE7A57" w14:textId="77777777" w:rsidTr="00BA5661">
        <w:trPr>
          <w:trHeight w:val="369"/>
        </w:trPr>
        <w:tc>
          <w:tcPr>
            <w:tcW w:w="601" w:type="dxa"/>
          </w:tcPr>
          <w:p w14:paraId="01EF07F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A106E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375E9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D9A790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A224A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099901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E39D05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AFAA1D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C1EFE0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C0465B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257B2FF" w14:textId="77777777" w:rsidTr="00BA5661">
        <w:trPr>
          <w:trHeight w:val="369"/>
        </w:trPr>
        <w:tc>
          <w:tcPr>
            <w:tcW w:w="601" w:type="dxa"/>
          </w:tcPr>
          <w:p w14:paraId="69682E2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CC054A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97B8DF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402F32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03733F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0D1CD9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BCA116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20A383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D1B7E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2D9A33A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3E7CCEE" w14:textId="77777777" w:rsidTr="00BA5661">
        <w:trPr>
          <w:trHeight w:val="369"/>
        </w:trPr>
        <w:tc>
          <w:tcPr>
            <w:tcW w:w="601" w:type="dxa"/>
          </w:tcPr>
          <w:p w14:paraId="597AD3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7FF819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1AB4C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B96F2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E193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0DDF7A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E7277F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872193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0C3D8F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0C15507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5E091BC" w14:textId="77777777" w:rsidTr="00BA5661">
        <w:trPr>
          <w:trHeight w:val="369"/>
        </w:trPr>
        <w:tc>
          <w:tcPr>
            <w:tcW w:w="601" w:type="dxa"/>
          </w:tcPr>
          <w:p w14:paraId="6EAD82B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17C0E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F4DDF9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987A4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3CD43B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4AAFC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EA39A1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55C890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A00BAD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90D7F7D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B1D5553" w14:textId="77777777" w:rsidTr="00BA5661">
        <w:trPr>
          <w:trHeight w:val="369"/>
        </w:trPr>
        <w:tc>
          <w:tcPr>
            <w:tcW w:w="601" w:type="dxa"/>
          </w:tcPr>
          <w:p w14:paraId="7343C36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9ABDB5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109CCB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FFEEF2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2299C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15B874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F62AF8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7F5837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0C27FB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0AA94DB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9D954D7" w14:textId="77777777" w:rsidTr="00BA5661">
        <w:trPr>
          <w:trHeight w:val="369"/>
        </w:trPr>
        <w:tc>
          <w:tcPr>
            <w:tcW w:w="601" w:type="dxa"/>
          </w:tcPr>
          <w:p w14:paraId="4F5F1A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E91600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A1D120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849869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7BC0B1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401735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6B2236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B05D2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95B2B6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99D1270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154BC7D" w14:textId="77777777" w:rsidTr="00BA5661">
        <w:trPr>
          <w:trHeight w:val="369"/>
        </w:trPr>
        <w:tc>
          <w:tcPr>
            <w:tcW w:w="601" w:type="dxa"/>
          </w:tcPr>
          <w:p w14:paraId="4198833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2EE96E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620893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93CE6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68C5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E5B276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A04A64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F6B57D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416BF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7B6F7F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48D92288" w14:textId="77777777" w:rsidTr="00BA5661">
        <w:trPr>
          <w:trHeight w:val="369"/>
        </w:trPr>
        <w:tc>
          <w:tcPr>
            <w:tcW w:w="601" w:type="dxa"/>
          </w:tcPr>
          <w:p w14:paraId="3ACFF2D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6A4A78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5BBDC6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304418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551A7A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899E84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3706B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AE4249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D5C602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BE204A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BFBF186" w14:textId="77777777" w:rsidTr="00BA5661">
        <w:trPr>
          <w:trHeight w:val="369"/>
        </w:trPr>
        <w:tc>
          <w:tcPr>
            <w:tcW w:w="601" w:type="dxa"/>
          </w:tcPr>
          <w:p w14:paraId="4D0E872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163FBD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3C27AE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6F177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88A56C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E2F41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600AE5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32DDF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1D2070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165731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1245318" w14:textId="77777777" w:rsidTr="00BA5661">
        <w:trPr>
          <w:trHeight w:val="369"/>
        </w:trPr>
        <w:tc>
          <w:tcPr>
            <w:tcW w:w="601" w:type="dxa"/>
          </w:tcPr>
          <w:p w14:paraId="7B6D6AC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FA7775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699B7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22CBE4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98BF02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889AE0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04E6783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89FCE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5CA4D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D16721A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318BDF1" w14:textId="77777777" w:rsidTr="00BA5661">
        <w:trPr>
          <w:trHeight w:val="369"/>
        </w:trPr>
        <w:tc>
          <w:tcPr>
            <w:tcW w:w="601" w:type="dxa"/>
          </w:tcPr>
          <w:p w14:paraId="49949F1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65A88B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DEB4D1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6F822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84C76C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874797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764C2A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F8BE3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4A16C6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C852A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19FD120" w14:textId="77777777" w:rsidTr="00BA5661">
        <w:trPr>
          <w:trHeight w:val="369"/>
        </w:trPr>
        <w:tc>
          <w:tcPr>
            <w:tcW w:w="601" w:type="dxa"/>
          </w:tcPr>
          <w:p w14:paraId="773BB3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861ED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FCEC99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B1841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C876D5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279D70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73A10A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99D1D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B8CFA1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A64370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4D737B67" w14:textId="77777777" w:rsidTr="00BA5661">
        <w:trPr>
          <w:trHeight w:val="369"/>
        </w:trPr>
        <w:tc>
          <w:tcPr>
            <w:tcW w:w="601" w:type="dxa"/>
          </w:tcPr>
          <w:p w14:paraId="6B267A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E301A8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67742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82DDAB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22C913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2CB088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212E2F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999A88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6E2D62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73E55E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7447FFE" w14:textId="77777777" w:rsidTr="00BA5661">
        <w:trPr>
          <w:trHeight w:val="369"/>
        </w:trPr>
        <w:tc>
          <w:tcPr>
            <w:tcW w:w="601" w:type="dxa"/>
          </w:tcPr>
          <w:p w14:paraId="625206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FCFF51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7F9C9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4C42B7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4C5429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E9754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E86D43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2589179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75A666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2183F64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2FA7A35" w14:textId="77777777" w:rsidTr="00BA5661">
        <w:trPr>
          <w:trHeight w:val="369"/>
        </w:trPr>
        <w:tc>
          <w:tcPr>
            <w:tcW w:w="601" w:type="dxa"/>
          </w:tcPr>
          <w:p w14:paraId="19EF3AF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9B62B1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C9EDF0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5DEDD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1EBBA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B5C9D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B217AE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E74082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46937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37F3AAB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94167B7" w14:textId="77777777" w:rsidTr="00BA5661">
        <w:trPr>
          <w:trHeight w:val="369"/>
        </w:trPr>
        <w:tc>
          <w:tcPr>
            <w:tcW w:w="601" w:type="dxa"/>
          </w:tcPr>
          <w:p w14:paraId="2E2EEC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93B06E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885E75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4092A1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EA03E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49AAEA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D2B7BD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28399C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5246F1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1C7CE48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47EF0CC" w14:textId="77777777" w:rsidTr="00BA5661">
        <w:trPr>
          <w:trHeight w:val="369"/>
        </w:trPr>
        <w:tc>
          <w:tcPr>
            <w:tcW w:w="601" w:type="dxa"/>
          </w:tcPr>
          <w:p w14:paraId="2D349CD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672ABC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34641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CF13AD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D6B64E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C0AFC7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C840F1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1439F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6A3C6A2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AC28BE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2A2FF1E" w14:textId="77777777" w:rsidTr="00BA5661">
        <w:trPr>
          <w:trHeight w:val="369"/>
        </w:trPr>
        <w:tc>
          <w:tcPr>
            <w:tcW w:w="601" w:type="dxa"/>
          </w:tcPr>
          <w:p w14:paraId="14E8729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480D25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D12120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94A2F6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E0A016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0E4849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9C05D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3D817C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4155FD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30ADBE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75619F8" w14:textId="77777777" w:rsidTr="00BA5661">
        <w:trPr>
          <w:trHeight w:val="369"/>
        </w:trPr>
        <w:tc>
          <w:tcPr>
            <w:tcW w:w="601" w:type="dxa"/>
          </w:tcPr>
          <w:p w14:paraId="4221DF6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884C4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68799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B0DD9F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D6ED9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0AC329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91DB99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4660E4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A3DAE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B4DEBA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2F2BAF9" w14:textId="77777777" w:rsidTr="00BA5661">
        <w:trPr>
          <w:trHeight w:val="369"/>
        </w:trPr>
        <w:tc>
          <w:tcPr>
            <w:tcW w:w="601" w:type="dxa"/>
          </w:tcPr>
          <w:p w14:paraId="2D2F10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1A028B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847138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9C5F9F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B1353C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F817A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54AC9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12AEBB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6A0EB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682CCAC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0E6CCA2" w14:textId="77777777" w:rsidTr="00BA5661">
        <w:trPr>
          <w:trHeight w:val="369"/>
        </w:trPr>
        <w:tc>
          <w:tcPr>
            <w:tcW w:w="601" w:type="dxa"/>
          </w:tcPr>
          <w:p w14:paraId="64FBD02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B6D3F0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9171D9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6D64ED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69A8D8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234599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D5D149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6EC144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9D230A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A10FC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6D58B6D" w14:textId="77777777" w:rsidTr="00BA5661">
        <w:trPr>
          <w:trHeight w:val="369"/>
        </w:trPr>
        <w:tc>
          <w:tcPr>
            <w:tcW w:w="601" w:type="dxa"/>
          </w:tcPr>
          <w:p w14:paraId="61455B6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CD0AF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CD757E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C53901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CCB4FB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EBD1F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87CC7C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608798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E2BFD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8B36FD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D1B9BCB" w14:textId="77777777" w:rsidTr="00BA5661">
        <w:trPr>
          <w:trHeight w:val="369"/>
        </w:trPr>
        <w:tc>
          <w:tcPr>
            <w:tcW w:w="601" w:type="dxa"/>
          </w:tcPr>
          <w:p w14:paraId="7952C10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6C3B05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C51A7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3991FE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46A059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26614F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13EA1F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AD86B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BB25DB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4C1E283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50DEA44" w14:textId="77777777" w:rsidTr="00BA5661">
        <w:trPr>
          <w:trHeight w:val="369"/>
        </w:trPr>
        <w:tc>
          <w:tcPr>
            <w:tcW w:w="601" w:type="dxa"/>
          </w:tcPr>
          <w:p w14:paraId="2734C3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E423F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E7897D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3667B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DA69B1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B98A4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9EB0E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9A67B8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2DD76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5172C5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3B3B1DDD" w14:textId="77777777" w:rsidTr="00BA5661">
        <w:trPr>
          <w:trHeight w:val="369"/>
        </w:trPr>
        <w:tc>
          <w:tcPr>
            <w:tcW w:w="601" w:type="dxa"/>
          </w:tcPr>
          <w:p w14:paraId="21E0FD8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F6C1C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17C4A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85169C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653376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1806BE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6B84F1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7BE7F7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022BEF5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A89958C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AD36E29" w14:textId="77777777" w:rsidTr="00BA5661">
        <w:trPr>
          <w:trHeight w:val="369"/>
        </w:trPr>
        <w:tc>
          <w:tcPr>
            <w:tcW w:w="601" w:type="dxa"/>
          </w:tcPr>
          <w:p w14:paraId="65F5776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4F1CB1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B09C93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17906D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B093BD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C4A05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ECD104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0BF6D5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75747D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A6B8B80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D15D607" w14:textId="77777777" w:rsidTr="00BA5661">
        <w:trPr>
          <w:trHeight w:val="369"/>
        </w:trPr>
        <w:tc>
          <w:tcPr>
            <w:tcW w:w="601" w:type="dxa"/>
          </w:tcPr>
          <w:p w14:paraId="7C3611B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1530F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A96943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DC2019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6C4BD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4B50C2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09EE19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A425AD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EA4C2C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1D114B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5A5BEBF" w14:textId="77777777" w:rsidTr="00BA5661">
        <w:trPr>
          <w:trHeight w:val="369"/>
        </w:trPr>
        <w:tc>
          <w:tcPr>
            <w:tcW w:w="601" w:type="dxa"/>
          </w:tcPr>
          <w:p w14:paraId="29C0A0F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DEADB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5E8F0D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46C983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5173D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7A8160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6622E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FA6D4F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E458B5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D000AA9" w14:textId="77777777" w:rsidR="00D6284A" w:rsidRPr="00FF1CCD" w:rsidRDefault="00D6284A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0C45E5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38516" w14:textId="77777777" w:rsidR="00177283" w:rsidRDefault="00177283">
      <w:r>
        <w:separator/>
      </w:r>
    </w:p>
    <w:p w14:paraId="65154FDE" w14:textId="77777777" w:rsidR="00177283" w:rsidRDefault="00177283"/>
  </w:endnote>
  <w:endnote w:type="continuationSeparator" w:id="0">
    <w:p w14:paraId="5F4E03F7" w14:textId="77777777" w:rsidR="00177283" w:rsidRDefault="00177283">
      <w:r>
        <w:continuationSeparator/>
      </w:r>
    </w:p>
    <w:p w14:paraId="4EFB0C65" w14:textId="77777777" w:rsidR="00177283" w:rsidRDefault="001772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305B069E" w:rsidR="00DB4B79" w:rsidRDefault="000C45E5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11E8F065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26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410F5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jmRIYSwCAABl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E8FB0AA" w:rsidR="00DB4B79" w:rsidRPr="000C45E5" w:rsidRDefault="000C45E5" w:rsidP="000C45E5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439979" wp14:editId="467D4367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18842" w14:textId="77777777" w:rsidR="000C45E5" w:rsidRPr="000C45E5" w:rsidRDefault="000C45E5" w:rsidP="000C45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0C45E5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651781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438D4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09089DA" w14:textId="77777777" w:rsidR="000C45E5" w:rsidRPr="00197CCC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0569F5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BE95D8" w14:textId="77777777" w:rsidR="000C45E5" w:rsidRPr="00082709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87885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B8A22F" w14:textId="77777777" w:rsidR="000C45E5" w:rsidRPr="00082709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460F04" w14:textId="77777777" w:rsidR="000C45E5" w:rsidRPr="00670A11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946C3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03BD3A" w14:textId="77777777" w:rsidR="000C45E5" w:rsidRPr="00653D7A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439979" id="Группа 16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40D18842" w14:textId="77777777" w:rsidR="000C45E5" w:rsidRPr="000C45E5" w:rsidRDefault="000C45E5" w:rsidP="000C45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0C45E5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1651781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5E438D4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09089DA" w14:textId="77777777" w:rsidR="000C45E5" w:rsidRPr="00197CCC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40569F5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EBE95D8" w14:textId="77777777" w:rsidR="000C45E5" w:rsidRPr="00082709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087885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EB8A22F" w14:textId="77777777" w:rsidR="000C45E5" w:rsidRPr="00082709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1460F04" w14:textId="77777777" w:rsidR="000C45E5" w:rsidRPr="00670A11" w:rsidRDefault="000C45E5" w:rsidP="000C45E5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39946C3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E03BD3A" w14:textId="77777777" w:rsidR="000C45E5" w:rsidRPr="00653D7A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E80F8" w14:textId="77777777" w:rsidR="00177283" w:rsidRDefault="00177283">
      <w:r>
        <w:separator/>
      </w:r>
    </w:p>
    <w:p w14:paraId="29669DB6" w14:textId="77777777" w:rsidR="00177283" w:rsidRDefault="00177283"/>
  </w:footnote>
  <w:footnote w:type="continuationSeparator" w:id="0">
    <w:p w14:paraId="4FA8E0EA" w14:textId="77777777" w:rsidR="00177283" w:rsidRDefault="00177283">
      <w:r>
        <w:continuationSeparator/>
      </w:r>
    </w:p>
    <w:p w14:paraId="1CC94D06" w14:textId="77777777" w:rsidR="00177283" w:rsidRDefault="0017728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E2CF8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4FBA63BF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110B91">
      <w:rPr>
        <w:rFonts w:ascii="Arial" w:hAnsi="Arial" w:cs="Arial"/>
        <w:noProof/>
        <w:sz w:val="22"/>
        <w:szCs w:val="22"/>
      </w:rPr>
      <w:t>6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4317F1">
      <w:rPr>
        <w:rFonts w:ascii="Arial" w:hAnsi="Arial" w:cs="Arial"/>
        <w:sz w:val="22"/>
        <w:szCs w:val="22"/>
      </w:rPr>
      <w:t>ХХХ.ХХХХХХХХ.ХХХХХ-01 35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17A7A"/>
    <w:multiLevelType w:val="multilevel"/>
    <w:tmpl w:val="F6A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3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AFE64B7"/>
    <w:multiLevelType w:val="multilevel"/>
    <w:tmpl w:val="29061D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7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2570918"/>
    <w:multiLevelType w:val="multilevel"/>
    <w:tmpl w:val="2DC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44B8C"/>
    <w:multiLevelType w:val="multilevel"/>
    <w:tmpl w:val="16622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57A38"/>
    <w:multiLevelType w:val="multilevel"/>
    <w:tmpl w:val="5A90B470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7DF27895"/>
    <w:multiLevelType w:val="multilevel"/>
    <w:tmpl w:val="983C9D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6"/>
  </w:num>
  <w:num w:numId="15">
    <w:abstractNumId w:val="10"/>
  </w:num>
  <w:num w:numId="16">
    <w:abstractNumId w:val="20"/>
  </w:num>
  <w:num w:numId="17">
    <w:abstractNumId w:val="17"/>
  </w:num>
  <w:num w:numId="18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>
    <w:abstractNumId w:val="11"/>
  </w:num>
  <w:num w:numId="22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250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C45E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0B91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24A7"/>
    <w:rsid w:val="00174249"/>
    <w:rsid w:val="001745D6"/>
    <w:rsid w:val="00177283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7926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5195"/>
    <w:rsid w:val="002C6924"/>
    <w:rsid w:val="002D0A20"/>
    <w:rsid w:val="002D0DDB"/>
    <w:rsid w:val="002D0F0D"/>
    <w:rsid w:val="002D45BD"/>
    <w:rsid w:val="002E24FC"/>
    <w:rsid w:val="002E29B8"/>
    <w:rsid w:val="002E2CF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27DD8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1908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317F1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C09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905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16BB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6F9F"/>
    <w:rsid w:val="00AC74A2"/>
    <w:rsid w:val="00AD4F9F"/>
    <w:rsid w:val="00AE30EA"/>
    <w:rsid w:val="00AE3C16"/>
    <w:rsid w:val="00AE62DA"/>
    <w:rsid w:val="00AF4642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17C0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43D6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284A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uiPriority w:val="99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qFormat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qFormat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character" w:customStyle="1" w:styleId="decorator">
    <w:name w:val="decorator"/>
    <w:basedOn w:val="a2"/>
    <w:rsid w:val="00110B91"/>
  </w:style>
  <w:style w:type="character" w:customStyle="1" w:styleId="identifier">
    <w:name w:val="identifier"/>
    <w:basedOn w:val="a2"/>
    <w:rsid w:val="0011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418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52108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920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55977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495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49369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383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86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1584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5303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902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46991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5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362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6561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1125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82091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99926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5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4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9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3594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414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7848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developer.apple.com/documentation/swift/print(_:separator:terminator:)" TargetMode="External"/><Relationship Id="rId26" Type="http://schemas.openxmlformats.org/officeDocument/2006/relationships/hyperlink" Target="https://developer.apple.com/documentation/swift/assertionfailure(_:file:line:)" TargetMode="External"/><Relationship Id="rId39" Type="http://schemas.openxmlformats.org/officeDocument/2006/relationships/hyperlink" Target="https://developer.apple.com/documentation/swift/customreflectabl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.apple.com/documentation/swift/debugprint(_:separator:terminator:to:)" TargetMode="External"/><Relationship Id="rId34" Type="http://schemas.openxmlformats.org/officeDocument/2006/relationships/hyperlink" Target="https://developer.apple.com/documentation/swift/objectidentifier" TargetMode="External"/><Relationship Id="rId42" Type="http://schemas.openxmlformats.org/officeDocument/2006/relationships/hyperlink" Target="https://developer.apple.com/documentation/swift/playgroundquicklook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developer.apple.com/documentation/swift/customreflectable" TargetMode="External"/><Relationship Id="rId25" Type="http://schemas.openxmlformats.org/officeDocument/2006/relationships/hyperlink" Target="https://developer.apple.com/documentation/swift/assert(_:_:file:line:)" TargetMode="External"/><Relationship Id="rId33" Type="http://schemas.openxmlformats.org/officeDocument/2006/relationships/hyperlink" Target="https://developer.apple.com/documentation/swift/mirror" TargetMode="External"/><Relationship Id="rId38" Type="http://schemas.openxmlformats.org/officeDocument/2006/relationships/hyperlink" Target="https://developer.apple.com/documentation/swift/debugging-and-reflection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developer.apple.com/documentation/swift/debugprint(_:separator:terminator:)" TargetMode="External"/><Relationship Id="rId29" Type="http://schemas.openxmlformats.org/officeDocument/2006/relationships/hyperlink" Target="https://developer.apple.com/documentation/swift/debugging-and-reflection" TargetMode="External"/><Relationship Id="rId41" Type="http://schemas.openxmlformats.org/officeDocument/2006/relationships/hyperlink" Target="https://developer.apple.com/documentation/swift/customplaygrounddisplayconvertibl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developer.apple.com/documentation/swift/debugging-and-reflection" TargetMode="External"/><Relationship Id="rId32" Type="http://schemas.openxmlformats.org/officeDocument/2006/relationships/hyperlink" Target="https://developer.apple.com/documentation/swift/debugging-and-reflection" TargetMode="External"/><Relationship Id="rId37" Type="http://schemas.openxmlformats.org/officeDocument/2006/relationships/hyperlink" Target="https://developer.apple.com/documentation/swift/!=(_:_:)-6s4z0" TargetMode="External"/><Relationship Id="rId40" Type="http://schemas.openxmlformats.org/officeDocument/2006/relationships/hyperlink" Target="https://developer.apple.com/documentation/swift/customleafreflectable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developer.apple.com/documentation/swift/dump(_:to:name:indent:maxdepth:maxitems:)" TargetMode="External"/><Relationship Id="rId28" Type="http://schemas.openxmlformats.org/officeDocument/2006/relationships/hyperlink" Target="https://developer.apple.com/documentation/swift/preconditionfailure(_:file:line:)" TargetMode="External"/><Relationship Id="rId36" Type="http://schemas.openxmlformats.org/officeDocument/2006/relationships/hyperlink" Target="https://developer.apple.com/documentation/swift/==(_:_:)-w1qf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developer.apple.com/documentation/swift/print(_:separator:terminator:to:)" TargetMode="External"/><Relationship Id="rId31" Type="http://schemas.openxmlformats.org/officeDocument/2006/relationships/hyperlink" Target="https://developer.apple.com/documentation/swift/never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https://developer.apple.com/documentation/swift/dump(_:name:indent:maxdepth:maxitems:)" TargetMode="External"/><Relationship Id="rId27" Type="http://schemas.openxmlformats.org/officeDocument/2006/relationships/hyperlink" Target="https://developer.apple.com/documentation/swift/precondition(_:_:file:line:)" TargetMode="External"/><Relationship Id="rId30" Type="http://schemas.openxmlformats.org/officeDocument/2006/relationships/hyperlink" Target="https://developer.apple.com/documentation/swift/fatalerror(_:file:line:)" TargetMode="External"/><Relationship Id="rId35" Type="http://schemas.openxmlformats.org/officeDocument/2006/relationships/hyperlink" Target="https://developer.apple.com/documentation/swift/type(of:)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3545867-F64E-413A-AE1A-3B945A2FF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языка</vt:lpstr>
    </vt:vector>
  </TitlesOfParts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языка</dc:title>
  <dc:subject>ХХХ.ХХХХХХХХ.ХХХХХ-01 35 01</dc:subject>
  <dc:creator/>
  <cp:keywords/>
  <cp:lastModifiedBy/>
  <cp:revision>1</cp:revision>
  <dcterms:created xsi:type="dcterms:W3CDTF">2016-04-04T05:57:00Z</dcterms:created>
  <dcterms:modified xsi:type="dcterms:W3CDTF">2023-06-03T02:45:00Z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