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F3" w:rsidRDefault="002C46D7" w:rsidP="002C46D7">
      <w:pPr>
        <w:pStyle w:val="1"/>
      </w:pPr>
      <w:r>
        <w:t xml:space="preserve">Варианты заданий к лабораторным работам по курсу </w:t>
      </w:r>
      <w:r w:rsidR="006B34FB">
        <w:t>СУ</w:t>
      </w:r>
      <w:r>
        <w:t>БД</w:t>
      </w:r>
    </w:p>
    <w:p w:rsidR="002C46D7" w:rsidRDefault="002C46D7" w:rsidP="002C46D7">
      <w:pPr>
        <w:pStyle w:val="2"/>
      </w:pPr>
      <w:r>
        <w:t>Вариант 1. Домашняя бухгалтерия.</w:t>
      </w:r>
    </w:p>
    <w:p w:rsidR="002C46D7" w:rsidRDefault="002C46D7" w:rsidP="00154397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Семейный бюджет формируется из различных источников – заработная плата взрослых членов семьи, выигрыши в лотерею, подарки, денежные</w:t>
      </w:r>
      <w:r w:rsidR="00AD1468">
        <w:rPr>
          <w:rFonts w:ascii="Times New Roman" w:hAnsi="Times New Roman" w:cs="Times New Roman"/>
          <w:sz w:val="24"/>
          <w:szCs w:val="24"/>
        </w:rPr>
        <w:t xml:space="preserve"> переводы. Имеются статьи расходов – транспортные расходы, развлечения, отдых, оплата за коммунальные услуги, закупка продуктов, одежды. Однократная сумма расходов несовершеннолетних членов семьи </w:t>
      </w:r>
      <w:r w:rsidR="00154397">
        <w:rPr>
          <w:rFonts w:ascii="Times New Roman" w:hAnsi="Times New Roman" w:cs="Times New Roman"/>
          <w:sz w:val="24"/>
          <w:szCs w:val="24"/>
        </w:rPr>
        <w:t>не должна превышать 50000 руб.</w:t>
      </w:r>
    </w:p>
    <w:p w:rsidR="00154397" w:rsidRDefault="00154397" w:rsidP="00154397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. Необходимо учитывать доходы и расходы каждого члена семьи в любой произвольный период времени (минимальный период – сутки). Отслеживать движение денежных средств (какая сумма потрачена и кем, на какие цели, в случае передачи денежных средств или целевой оплаты – получателя).</w:t>
      </w:r>
    </w:p>
    <w:p w:rsidR="00154397" w:rsidRDefault="00154397" w:rsidP="00154397">
      <w:pPr>
        <w:pStyle w:val="2"/>
      </w:pPr>
      <w:r>
        <w:t>Вариант 2. Видеотека.</w:t>
      </w:r>
    </w:p>
    <w:p w:rsidR="00154397" w:rsidRDefault="00154397" w:rsidP="00154397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13D9">
        <w:rPr>
          <w:rFonts w:ascii="Times New Roman" w:hAnsi="Times New Roman" w:cs="Times New Roman"/>
          <w:sz w:val="24"/>
          <w:szCs w:val="24"/>
        </w:rPr>
        <w:t xml:space="preserve">В домашней видеотеке хранятся видеозаписи на различных носителях. Имеются как </w:t>
      </w:r>
      <w:proofErr w:type="spellStart"/>
      <w:r w:rsidR="002813D9">
        <w:rPr>
          <w:rFonts w:ascii="Times New Roman" w:hAnsi="Times New Roman" w:cs="Times New Roman"/>
          <w:sz w:val="24"/>
          <w:szCs w:val="24"/>
        </w:rPr>
        <w:t>видеосборники</w:t>
      </w:r>
      <w:proofErr w:type="spellEnd"/>
      <w:r w:rsidR="002813D9">
        <w:rPr>
          <w:rFonts w:ascii="Times New Roman" w:hAnsi="Times New Roman" w:cs="Times New Roman"/>
          <w:sz w:val="24"/>
          <w:szCs w:val="24"/>
        </w:rPr>
        <w:t xml:space="preserve"> различных изданий, так и издания отдельных фильмов. </w:t>
      </w:r>
      <w:proofErr w:type="spellStart"/>
      <w:r w:rsidR="002813D9">
        <w:rPr>
          <w:rFonts w:ascii="Times New Roman" w:hAnsi="Times New Roman" w:cs="Times New Roman"/>
          <w:sz w:val="24"/>
          <w:szCs w:val="24"/>
        </w:rPr>
        <w:t>Видеоносители</w:t>
      </w:r>
      <w:proofErr w:type="spellEnd"/>
      <w:r w:rsidR="002813D9">
        <w:rPr>
          <w:rFonts w:ascii="Times New Roman" w:hAnsi="Times New Roman" w:cs="Times New Roman"/>
          <w:sz w:val="24"/>
          <w:szCs w:val="24"/>
        </w:rPr>
        <w:t xml:space="preserve"> могут передаваться во временное пользование, приобретаться из различных источников.</w:t>
      </w:r>
    </w:p>
    <w:p w:rsidR="00154397" w:rsidRDefault="00154397" w:rsidP="00154397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5D58">
        <w:rPr>
          <w:rFonts w:ascii="Times New Roman" w:hAnsi="Times New Roman" w:cs="Times New Roman"/>
          <w:sz w:val="24"/>
          <w:szCs w:val="24"/>
        </w:rPr>
        <w:t xml:space="preserve">Учету подлежат носители различных типов – видеокассеты, видео </w:t>
      </w:r>
      <w:r w:rsidR="00BA5D58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BA5D58" w:rsidRPr="00BA5D58">
        <w:rPr>
          <w:rFonts w:ascii="Times New Roman" w:hAnsi="Times New Roman" w:cs="Times New Roman"/>
          <w:sz w:val="24"/>
          <w:szCs w:val="24"/>
        </w:rPr>
        <w:t xml:space="preserve">, </w:t>
      </w:r>
      <w:r w:rsidR="00BA5D58">
        <w:rPr>
          <w:rFonts w:ascii="Times New Roman" w:hAnsi="Times New Roman" w:cs="Times New Roman"/>
          <w:sz w:val="24"/>
          <w:szCs w:val="24"/>
        </w:rPr>
        <w:t xml:space="preserve">видео </w:t>
      </w:r>
      <w:r w:rsidR="00BA5D58"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="00635519">
        <w:rPr>
          <w:rFonts w:ascii="Times New Roman" w:hAnsi="Times New Roman" w:cs="Times New Roman"/>
          <w:sz w:val="24"/>
          <w:szCs w:val="24"/>
        </w:rPr>
        <w:t xml:space="preserve"> и прочие. Необходимо обеспечить поиск сборников определенного издателя, фильмы определённого жанра, режиссера, страны, года выпуска. Учитывается также формат видеозаписи и длительность фильма. В случае передачи носителя во временное пользование контролировать сроки возврата.</w:t>
      </w:r>
    </w:p>
    <w:p w:rsidR="00635519" w:rsidRDefault="00635519" w:rsidP="00635519">
      <w:pPr>
        <w:pStyle w:val="2"/>
      </w:pPr>
      <w:r>
        <w:t>Вариант 3. Календарь личных мероприятий.</w:t>
      </w:r>
    </w:p>
    <w:p w:rsidR="00635519" w:rsidRDefault="00635519" w:rsidP="00635519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Планируются различные мероприятия – встречи, поход в театр, </w:t>
      </w:r>
      <w:r w:rsidR="00A56909">
        <w:rPr>
          <w:rFonts w:ascii="Times New Roman" w:hAnsi="Times New Roman" w:cs="Times New Roman"/>
          <w:sz w:val="24"/>
          <w:szCs w:val="24"/>
        </w:rPr>
        <w:t>участие в совещаниях, проектах и прочие. Мероприятия планируются на определенный период, устанавливается начало и окончание или период выполнения.  У мероприятия может быть ответственное лицо, устанавливается место проведения.  Участники мероприятия могут быть приглашены из различных организаций.</w:t>
      </w:r>
    </w:p>
    <w:p w:rsidR="00635519" w:rsidRDefault="00635519" w:rsidP="00635519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6909">
        <w:rPr>
          <w:rFonts w:ascii="Times New Roman" w:hAnsi="Times New Roman" w:cs="Times New Roman"/>
          <w:sz w:val="24"/>
          <w:szCs w:val="24"/>
        </w:rPr>
        <w:t xml:space="preserve">Контролировать своевременность проведения мероприятий, явку всех участников. Оповестить всех каждого участника о начале соответствующего </w:t>
      </w:r>
      <w:proofErr w:type="spellStart"/>
      <w:r w:rsidR="00A56909">
        <w:rPr>
          <w:rFonts w:ascii="Times New Roman" w:hAnsi="Times New Roman" w:cs="Times New Roman"/>
          <w:sz w:val="24"/>
          <w:szCs w:val="24"/>
        </w:rPr>
        <w:t>меропиятия</w:t>
      </w:r>
      <w:proofErr w:type="spellEnd"/>
      <w:r w:rsidR="00A56909">
        <w:rPr>
          <w:rFonts w:ascii="Times New Roman" w:hAnsi="Times New Roman" w:cs="Times New Roman"/>
          <w:sz w:val="24"/>
          <w:szCs w:val="24"/>
        </w:rPr>
        <w:t>, направить приглашения по месту работы. Предусмотреть возможность определения продолжительности каждого мероприятия и количество участников. Активность каждого участника и организации в целом.</w:t>
      </w:r>
    </w:p>
    <w:p w:rsidR="00A56909" w:rsidRDefault="00A56909" w:rsidP="00A56909">
      <w:pPr>
        <w:pStyle w:val="2"/>
      </w:pPr>
      <w:r>
        <w:t xml:space="preserve">Вариант </w:t>
      </w:r>
      <w:r w:rsidR="006B34FB">
        <w:t>4</w:t>
      </w:r>
      <w:r>
        <w:t xml:space="preserve">. </w:t>
      </w:r>
      <w:r w:rsidR="001D02D6">
        <w:t>Учет успеваемости.</w:t>
      </w:r>
    </w:p>
    <w:p w:rsidR="00A56909" w:rsidRDefault="00A56909" w:rsidP="00A56909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02D6">
        <w:rPr>
          <w:rFonts w:ascii="Times New Roman" w:hAnsi="Times New Roman" w:cs="Times New Roman"/>
          <w:sz w:val="24"/>
          <w:szCs w:val="24"/>
        </w:rPr>
        <w:t xml:space="preserve">В учебной группе ведется учет успеваемости </w:t>
      </w:r>
      <w:r w:rsidR="00137BC7">
        <w:rPr>
          <w:rFonts w:ascii="Times New Roman" w:hAnsi="Times New Roman" w:cs="Times New Roman"/>
          <w:sz w:val="24"/>
          <w:szCs w:val="24"/>
        </w:rPr>
        <w:t>студентов</w:t>
      </w:r>
      <w:r w:rsidR="001D02D6">
        <w:rPr>
          <w:rFonts w:ascii="Times New Roman" w:hAnsi="Times New Roman" w:cs="Times New Roman"/>
          <w:sz w:val="24"/>
          <w:szCs w:val="24"/>
        </w:rPr>
        <w:t xml:space="preserve">. Все </w:t>
      </w:r>
      <w:r w:rsidR="00137BC7">
        <w:rPr>
          <w:rFonts w:ascii="Times New Roman" w:hAnsi="Times New Roman" w:cs="Times New Roman"/>
          <w:sz w:val="24"/>
          <w:szCs w:val="24"/>
        </w:rPr>
        <w:t>студенты</w:t>
      </w:r>
      <w:r w:rsidR="001D02D6">
        <w:rPr>
          <w:rFonts w:ascii="Times New Roman" w:hAnsi="Times New Roman" w:cs="Times New Roman"/>
          <w:sz w:val="24"/>
          <w:szCs w:val="24"/>
        </w:rPr>
        <w:t xml:space="preserve"> обучаются по единому учебному плану – состав учебных дисциплин, количество учебных занятий и вид контроля для всех </w:t>
      </w:r>
      <w:r w:rsidR="00137BC7">
        <w:rPr>
          <w:rFonts w:ascii="Times New Roman" w:hAnsi="Times New Roman" w:cs="Times New Roman"/>
          <w:sz w:val="24"/>
          <w:szCs w:val="24"/>
        </w:rPr>
        <w:t>студентов</w:t>
      </w:r>
      <w:r w:rsidR="001D02D6">
        <w:rPr>
          <w:rFonts w:ascii="Times New Roman" w:hAnsi="Times New Roman" w:cs="Times New Roman"/>
          <w:sz w:val="24"/>
          <w:szCs w:val="24"/>
        </w:rPr>
        <w:t xml:space="preserve"> одинаков. Все занятия по каждой из учебных дисциплин проводит один преподаватель. Преподаватель может проводить занятия по нескольким учебным дисциплинам. По различным дисциплинам </w:t>
      </w:r>
      <w:r w:rsidR="001D02D6">
        <w:rPr>
          <w:rFonts w:ascii="Times New Roman" w:hAnsi="Times New Roman" w:cs="Times New Roman"/>
          <w:sz w:val="24"/>
          <w:szCs w:val="24"/>
        </w:rPr>
        <w:lastRenderedPageBreak/>
        <w:t>предусматриваются различные виды контроля – зачет, экзамен, контрольная работа. Для всех учебных дисциплин устанавливаются сроки сдачи по каждому виды контроля.</w:t>
      </w:r>
    </w:p>
    <w:p w:rsidR="00A56909" w:rsidRDefault="00A56909" w:rsidP="00A56909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02D6">
        <w:rPr>
          <w:rFonts w:ascii="Times New Roman" w:hAnsi="Times New Roman" w:cs="Times New Roman"/>
          <w:sz w:val="24"/>
          <w:szCs w:val="24"/>
        </w:rPr>
        <w:t xml:space="preserve">Обеспечить учет успеваемости каждого </w:t>
      </w:r>
      <w:r w:rsidR="00137BC7">
        <w:rPr>
          <w:rFonts w:ascii="Times New Roman" w:hAnsi="Times New Roman" w:cs="Times New Roman"/>
          <w:sz w:val="24"/>
          <w:szCs w:val="24"/>
        </w:rPr>
        <w:t>студента</w:t>
      </w:r>
      <w:r w:rsidR="001D02D6">
        <w:rPr>
          <w:rFonts w:ascii="Times New Roman" w:hAnsi="Times New Roman" w:cs="Times New Roman"/>
          <w:sz w:val="24"/>
          <w:szCs w:val="24"/>
        </w:rPr>
        <w:t xml:space="preserve"> по различным учебным дисциплинам и по каждому виду контроля. Вести учет пропусков учебных занятий  каждого из </w:t>
      </w:r>
      <w:r w:rsidR="00137BC7">
        <w:rPr>
          <w:rFonts w:ascii="Times New Roman" w:hAnsi="Times New Roman" w:cs="Times New Roman"/>
          <w:sz w:val="24"/>
          <w:szCs w:val="24"/>
        </w:rPr>
        <w:t>студентов</w:t>
      </w:r>
      <w:r w:rsidR="001D02D6">
        <w:rPr>
          <w:rFonts w:ascii="Times New Roman" w:hAnsi="Times New Roman" w:cs="Times New Roman"/>
          <w:sz w:val="24"/>
          <w:szCs w:val="24"/>
        </w:rPr>
        <w:t>. Также необходимо подводить итоги успеваемости за  определенный период по всей группе, по отдельным дисциплинам и по каждому виду контроля.</w:t>
      </w:r>
      <w:r w:rsidR="00B60618">
        <w:rPr>
          <w:rFonts w:ascii="Times New Roman" w:hAnsi="Times New Roman" w:cs="Times New Roman"/>
          <w:sz w:val="24"/>
          <w:szCs w:val="24"/>
        </w:rPr>
        <w:t xml:space="preserve"> Выявлять задолженности по любому из видов контроля каждого из </w:t>
      </w:r>
      <w:r w:rsidR="00137BC7">
        <w:rPr>
          <w:rFonts w:ascii="Times New Roman" w:hAnsi="Times New Roman" w:cs="Times New Roman"/>
          <w:sz w:val="24"/>
          <w:szCs w:val="24"/>
        </w:rPr>
        <w:t>студентов</w:t>
      </w:r>
      <w:r w:rsidR="00B60618">
        <w:rPr>
          <w:rFonts w:ascii="Times New Roman" w:hAnsi="Times New Roman" w:cs="Times New Roman"/>
          <w:sz w:val="24"/>
          <w:szCs w:val="24"/>
        </w:rPr>
        <w:t>.</w:t>
      </w:r>
    </w:p>
    <w:p w:rsidR="00B60618" w:rsidRDefault="00B60618" w:rsidP="00B60618">
      <w:pPr>
        <w:pStyle w:val="2"/>
      </w:pPr>
      <w:r>
        <w:t xml:space="preserve">Вариант </w:t>
      </w:r>
      <w:r w:rsidR="006B34FB">
        <w:t>5</w:t>
      </w:r>
      <w:r>
        <w:t>. Организация грузоперевозок.</w:t>
      </w:r>
    </w:p>
    <w:p w:rsidR="00B60618" w:rsidRDefault="00B60618" w:rsidP="00B60618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Небольшая транспортная компания выполняет грузоперевозки на автотранспорте малой и средней грузоподъемности. Клиентами компании являются как частные </w:t>
      </w:r>
      <w:r w:rsidR="00137BC7">
        <w:rPr>
          <w:rFonts w:ascii="Times New Roman" w:hAnsi="Times New Roman" w:cs="Times New Roman"/>
          <w:sz w:val="24"/>
          <w:szCs w:val="24"/>
        </w:rPr>
        <w:t>лица,</w:t>
      </w:r>
      <w:r>
        <w:rPr>
          <w:rFonts w:ascii="Times New Roman" w:hAnsi="Times New Roman" w:cs="Times New Roman"/>
          <w:sz w:val="24"/>
          <w:szCs w:val="24"/>
        </w:rPr>
        <w:t xml:space="preserve"> так и организации. Каждый клиент может арендовать несколько единиц автотранспорта. Каждая транспортная единица может перевозить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грузы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различных клиентов, находящихся в различных пунктах.</w:t>
      </w:r>
    </w:p>
    <w:p w:rsidR="003736A7" w:rsidRDefault="00B60618" w:rsidP="00154397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Вести учет грузоперевозок для каждого из клиентов. Обеспечить оптимальную загрузку автотранспорта при оформлении заявок. </w:t>
      </w:r>
      <w:r w:rsidR="003736A7">
        <w:rPr>
          <w:rFonts w:ascii="Times New Roman" w:hAnsi="Times New Roman" w:cs="Times New Roman"/>
          <w:sz w:val="24"/>
          <w:szCs w:val="24"/>
        </w:rPr>
        <w:t xml:space="preserve">Контролировать своевременность доставки груза получателю в соответствии с заявкой. </w:t>
      </w:r>
      <w:r>
        <w:rPr>
          <w:rFonts w:ascii="Times New Roman" w:hAnsi="Times New Roman" w:cs="Times New Roman"/>
          <w:sz w:val="24"/>
          <w:szCs w:val="24"/>
        </w:rPr>
        <w:t>Учитывать пробег каждой транспортной единицы</w:t>
      </w:r>
      <w:r w:rsidR="003736A7">
        <w:rPr>
          <w:rFonts w:ascii="Times New Roman" w:hAnsi="Times New Roman" w:cs="Times New Roman"/>
          <w:sz w:val="24"/>
          <w:szCs w:val="24"/>
        </w:rPr>
        <w:t>, количество перевезенного груза и общий тоннаж.</w:t>
      </w:r>
    </w:p>
    <w:p w:rsidR="003736A7" w:rsidRDefault="003736A7" w:rsidP="003736A7">
      <w:pPr>
        <w:pStyle w:val="2"/>
      </w:pPr>
      <w:r>
        <w:t xml:space="preserve">Вариант </w:t>
      </w:r>
      <w:r w:rsidR="006B34FB">
        <w:t>6</w:t>
      </w:r>
      <w:r>
        <w:t>. Книжный каталог.</w:t>
      </w:r>
    </w:p>
    <w:p w:rsidR="003736A7" w:rsidRDefault="003736A7" w:rsidP="003736A7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Домашняя библиотека состоит из книг различной тематики, условно распределенных по различным тематическим каталогам. Книги могут быть написаны как одним автором, так и несколькими авторами (в соавторстве). Могут </w:t>
      </w:r>
      <w:r w:rsidR="00860201">
        <w:rPr>
          <w:rFonts w:ascii="Times New Roman" w:hAnsi="Times New Roman" w:cs="Times New Roman"/>
          <w:sz w:val="24"/>
          <w:szCs w:val="24"/>
        </w:rPr>
        <w:t>встречаться разные экземпляры одних и тех же книг одного и того же автора, изданные различными издательствами в разные годы. Книги могут передаваться во временное пользование частным лицам на определённый срок.</w:t>
      </w:r>
    </w:p>
    <w:p w:rsidR="003736A7" w:rsidRDefault="003736A7" w:rsidP="003736A7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0201">
        <w:rPr>
          <w:rFonts w:ascii="Times New Roman" w:hAnsi="Times New Roman" w:cs="Times New Roman"/>
          <w:sz w:val="24"/>
          <w:szCs w:val="24"/>
        </w:rPr>
        <w:t>Учитывать книги в домашнем каталоге по тематике, жанру, году издания. Предусмотреть поиск книги по названию, автору, издательству, ключевым словам (или по части слова). Контролировать своевременность возврата книг, переданных во временное пользование.</w:t>
      </w:r>
    </w:p>
    <w:p w:rsidR="00860201" w:rsidRDefault="00860201" w:rsidP="00860201">
      <w:pPr>
        <w:pStyle w:val="2"/>
      </w:pPr>
      <w:r>
        <w:t xml:space="preserve">Вариант </w:t>
      </w:r>
      <w:r w:rsidR="006B34FB">
        <w:t>7</w:t>
      </w:r>
      <w:r>
        <w:t>. Сборник кулинарных рецептов.</w:t>
      </w:r>
    </w:p>
    <w:p w:rsidR="00860201" w:rsidRDefault="00860201" w:rsidP="00860201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База данных содержит сведения об ингредиентах различных блюд. </w:t>
      </w:r>
      <w:r w:rsidR="00236A05">
        <w:rPr>
          <w:rFonts w:ascii="Times New Roman" w:hAnsi="Times New Roman" w:cs="Times New Roman"/>
          <w:sz w:val="24"/>
          <w:szCs w:val="24"/>
        </w:rPr>
        <w:t>Ингредиенты могут приготавливаться из различных пищевых продуктов различных производителей. Продукты могут приобретаться в различных торговых точках в различной расфасовке.</w:t>
      </w:r>
    </w:p>
    <w:p w:rsidR="00860201" w:rsidRDefault="00860201" w:rsidP="00860201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6A05">
        <w:rPr>
          <w:rFonts w:ascii="Times New Roman" w:hAnsi="Times New Roman" w:cs="Times New Roman"/>
          <w:sz w:val="24"/>
          <w:szCs w:val="24"/>
        </w:rPr>
        <w:t>Организовать контроль закупок для приготовления различных блюд. Рассчитать суммарную стоимость всех продуктов, необходимых для приготовления определенных блюд с учетом расфасовки. Определить наиболее популярных производителей, количество закупок в каждой торговой точке и количество необходимых продуктов для приготовления каждого блюда.</w:t>
      </w:r>
    </w:p>
    <w:p w:rsidR="00137BC7" w:rsidRDefault="00137BC7" w:rsidP="00137BC7">
      <w:pPr>
        <w:pStyle w:val="2"/>
      </w:pPr>
      <w:r>
        <w:lastRenderedPageBreak/>
        <w:t>Вариант 8. Управление дачным хозяйством.</w:t>
      </w:r>
    </w:p>
    <w:p w:rsidR="00137BC7" w:rsidRDefault="00137BC7" w:rsidP="00137BC7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="002D4488"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Дачное хозяйство состоит из секторов</w:t>
      </w:r>
      <w:r w:rsidR="002D1600">
        <w:rPr>
          <w:rFonts w:ascii="Times New Roman" w:hAnsi="Times New Roman" w:cs="Times New Roman"/>
          <w:sz w:val="24"/>
          <w:szCs w:val="24"/>
        </w:rPr>
        <w:t>: хозяйственный сектор, жилой и рекреационный. Хозяйственный сектор в свою очередь поделен на различные участки под различные культуры. Для каждой культуры имеются рекомендации по количеству удобрений, режиму полива, известен вегетационный период и рекомендуемые сроки уборки урожая. Информация о жилом секторе содержит сведения об имеющихся жилых помещениях, площадь и тип помещения. В рекреационном секторе ведется учет имеющегося инвентаря для отдыха.</w:t>
      </w:r>
    </w:p>
    <w:p w:rsidR="00137BC7" w:rsidRPr="002D4488" w:rsidRDefault="00137BC7" w:rsidP="00137BC7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0EE6">
        <w:rPr>
          <w:rFonts w:ascii="Times New Roman" w:hAnsi="Times New Roman" w:cs="Times New Roman"/>
          <w:sz w:val="24"/>
          <w:szCs w:val="24"/>
        </w:rPr>
        <w:t xml:space="preserve">Распределить необходимое количество удобрений и семян по участкам. Определить время и объемы подачи воды для полива каждой культуры. Рассчитать объем потребления воды для полива по различным участкам на различный период времени. Обеспечить распределение гостей в жилом секторе хозяйства, исходя из предпочтений и количества спальных мест. </w:t>
      </w:r>
      <w:r w:rsidR="002A4302">
        <w:rPr>
          <w:rFonts w:ascii="Times New Roman" w:hAnsi="Times New Roman" w:cs="Times New Roman"/>
          <w:sz w:val="24"/>
          <w:szCs w:val="24"/>
        </w:rPr>
        <w:t>Обеспечить</w:t>
      </w:r>
      <w:r w:rsidR="00B30EE6">
        <w:rPr>
          <w:rFonts w:ascii="Times New Roman" w:hAnsi="Times New Roman" w:cs="Times New Roman"/>
          <w:sz w:val="24"/>
          <w:szCs w:val="24"/>
        </w:rPr>
        <w:t xml:space="preserve"> необходимые закупки инвентаря</w:t>
      </w:r>
      <w:r w:rsidR="002A4302" w:rsidRPr="002A4302">
        <w:rPr>
          <w:rFonts w:ascii="Times New Roman" w:hAnsi="Times New Roman" w:cs="Times New Roman"/>
          <w:sz w:val="24"/>
          <w:szCs w:val="24"/>
        </w:rPr>
        <w:t xml:space="preserve"> </w:t>
      </w:r>
      <w:r w:rsidR="002A4302">
        <w:rPr>
          <w:rFonts w:ascii="Times New Roman" w:hAnsi="Times New Roman" w:cs="Times New Roman"/>
          <w:sz w:val="24"/>
          <w:szCs w:val="24"/>
        </w:rPr>
        <w:t>в рекреационную зону с учетом интересов гостей</w:t>
      </w:r>
      <w:r w:rsidR="00B30EE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A4302">
        <w:rPr>
          <w:rFonts w:ascii="Times New Roman" w:hAnsi="Times New Roman" w:cs="Times New Roman"/>
          <w:sz w:val="24"/>
          <w:szCs w:val="24"/>
        </w:rPr>
        <w:t xml:space="preserve"> При этом учесть ограничение: сумма, отведенная на эти цели не должна превышать 30% от суммы затрат на хозяйственный сектор.</w:t>
      </w:r>
    </w:p>
    <w:p w:rsidR="002D4488" w:rsidRDefault="002D4488" w:rsidP="002D4488">
      <w:pPr>
        <w:pStyle w:val="2"/>
      </w:pPr>
      <w:r>
        <w:t xml:space="preserve">Вариант </w:t>
      </w:r>
      <w:r w:rsidRPr="002D4488">
        <w:t>9</w:t>
      </w:r>
      <w:r>
        <w:t>. Интернет магазин.</w:t>
      </w:r>
    </w:p>
    <w:p w:rsidR="002D4488" w:rsidRDefault="002D4488" w:rsidP="002D4488">
      <w:pPr>
        <w:jc w:val="both"/>
        <w:rPr>
          <w:rFonts w:ascii="Times New Roman" w:hAnsi="Times New Roman" w:cs="Times New Roman"/>
          <w:sz w:val="24"/>
          <w:szCs w:val="24"/>
        </w:rPr>
      </w:pPr>
      <w:r w:rsidRPr="002C46D7">
        <w:rPr>
          <w:rFonts w:ascii="Times New Roman" w:hAnsi="Times New Roman" w:cs="Times New Roman"/>
          <w:b/>
          <w:sz w:val="24"/>
          <w:szCs w:val="24"/>
          <w:u w:val="single"/>
        </w:rPr>
        <w:t>Описание предметной области.</w:t>
      </w:r>
      <w:r w:rsidRPr="002D44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Интернет магазин осуществляет продажу товаров различных категорий зарегистрированным клиентам. Продажа осуществляется по предварительно оформленному заказу. Каждый клиент может оформить несколько заказов на различные товары. Товары в интернет магазин поставляются различными поставщиками, причем товар каждого наименования поставляется только одним поставщиком. Заказ доставляется клиенту курьером, после чего ставится отметка о выполнении заказа</w:t>
      </w:r>
      <w:r w:rsidR="0048640A">
        <w:rPr>
          <w:rFonts w:ascii="Times New Roman" w:hAnsi="Times New Roman" w:cs="Times New Roman"/>
          <w:sz w:val="24"/>
          <w:szCs w:val="24"/>
        </w:rPr>
        <w:t>. Каждый курьер может доставлять несколько заказов одновременно. Частичное выполнение заказа не допускается.</w:t>
      </w:r>
    </w:p>
    <w:p w:rsidR="002D4488" w:rsidRPr="002D4488" w:rsidRDefault="002D4488" w:rsidP="002D4488">
      <w:pPr>
        <w:jc w:val="both"/>
        <w:rPr>
          <w:rFonts w:ascii="Times New Roman" w:hAnsi="Times New Roman" w:cs="Times New Roman"/>
          <w:sz w:val="24"/>
          <w:szCs w:val="24"/>
        </w:rPr>
      </w:pPr>
      <w:r w:rsidRPr="00154397"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640A">
        <w:rPr>
          <w:rFonts w:ascii="Times New Roman" w:hAnsi="Times New Roman" w:cs="Times New Roman"/>
          <w:sz w:val="24"/>
          <w:szCs w:val="24"/>
        </w:rPr>
        <w:t>Вести учет номенклатуры товаров Интернет магазина. Определять количество и своевременность поставок. Обеспечить регистрацию новых клиентов и оформление заказов на покупку товаров. Распределить доставку заказов по курьерам и контролировать своевременность и качество исполнения. В случае возникновения дефицита товара определенного вида обеспечить необходимое количество поставок.</w:t>
      </w:r>
    </w:p>
    <w:p w:rsidR="002D4488" w:rsidRPr="002D4488" w:rsidRDefault="002D4488" w:rsidP="00137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Видеотека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Необходимо хранить данные о Вашей домашней видеотеке на видеокассетах, видеодисках, DVD-дисках и других носителях. База данных должна включать информацию о носителях, фильмах, жанрах, режиссерах и актерах.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Для фильмов необходимо хранить: 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на русском языке (или один из вариантов перевода);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оригинальное название, записанное латиницей (если оно есть);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год выхода на экран;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страну, в которой выпущен фильм;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режиссера (необязательно);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актеров (необязательно);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уровень принадлежности к тому или иному жанру (например, 1 – имеются отдельные признаки, 5 – отвечает всем канонам жанра).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Для актеров и режиссеров необходимо хранить: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имя на русском языке (или один из вариантов перевода имени);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оригинальное имя, записанное латиницей (если оно есть);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Скачки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В информационной базе клуба любителей скачек должна быть представлена информация о:</w:t>
      </w:r>
    </w:p>
    <w:p w:rsidR="00667836" w:rsidRDefault="00667836" w:rsidP="00667836">
      <w:pPr>
        <w:pStyle w:val="normal"/>
        <w:numPr>
          <w:ilvl w:val="0"/>
          <w:numId w:val="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участвующих в скачках лошадях (кличка, пол, возраст);</w:t>
      </w:r>
    </w:p>
    <w:p w:rsidR="00667836" w:rsidRDefault="00667836" w:rsidP="00667836">
      <w:pPr>
        <w:pStyle w:val="normal"/>
        <w:numPr>
          <w:ilvl w:val="0"/>
          <w:numId w:val="2"/>
        </w:numPr>
        <w:ind w:left="709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их владельцах и жокеях (имя, адрес, для жокея – возраст, рост, вес);</w:t>
      </w:r>
      <w:proofErr w:type="gramEnd"/>
    </w:p>
    <w:p w:rsidR="00667836" w:rsidRDefault="00667836" w:rsidP="00667836">
      <w:pPr>
        <w:pStyle w:val="normal"/>
        <w:numPr>
          <w:ilvl w:val="0"/>
          <w:numId w:val="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 соревнованиях (дата, время и место  проведения, необязательное название, количество заездов, место, занятое лошадью).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Предполагается, что лошадь не может менять владельца, и одновременно с ней не могут работать несколько жокеев. Однако, начиная с некоторого времени, жокей, работающий с этой лошадью, может быть сменен. Лошадь может участвовать только в одном заезде соревнования.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Стоматологический центр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Необходимо спроектировать базу данных о врачах и пациентах стоматологического центра, а также о визитах этих пациентов. Для врачей необходимо хранить ФИО, адрес и дату рождения. Для пациентов необходимо хранить:</w:t>
      </w:r>
    </w:p>
    <w:p w:rsidR="00667836" w:rsidRDefault="00667836" w:rsidP="00667836">
      <w:pPr>
        <w:pStyle w:val="normal"/>
        <w:numPr>
          <w:ilvl w:val="0"/>
          <w:numId w:val="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ФИО, адрес и дату рождения;</w:t>
      </w:r>
    </w:p>
    <w:p w:rsidR="00667836" w:rsidRDefault="00667836" w:rsidP="00667836">
      <w:pPr>
        <w:pStyle w:val="normal"/>
        <w:numPr>
          <w:ilvl w:val="0"/>
          <w:numId w:val="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врача, который обслуживает данного пациента;</w:t>
      </w:r>
    </w:p>
    <w:p w:rsidR="00667836" w:rsidRDefault="00667836" w:rsidP="00667836">
      <w:pPr>
        <w:pStyle w:val="normal"/>
        <w:numPr>
          <w:ilvl w:val="0"/>
          <w:numId w:val="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зубную формулу (информацию о состоянии каждого из 32 зубов – </w:t>
      </w:r>
      <w:proofErr w:type="gramStart"/>
      <w:r>
        <w:rPr>
          <w:sz w:val="24"/>
          <w:szCs w:val="24"/>
        </w:rPr>
        <w:t>молочный</w:t>
      </w:r>
      <w:proofErr w:type="gramEnd"/>
      <w:r>
        <w:rPr>
          <w:sz w:val="24"/>
          <w:szCs w:val="24"/>
        </w:rPr>
        <w:t>, постоянный, искусственный, коронка, отсутствует)</w:t>
      </w:r>
    </w:p>
    <w:p w:rsidR="00667836" w:rsidRDefault="00667836" w:rsidP="00667836">
      <w:pPr>
        <w:pStyle w:val="normal"/>
        <w:numPr>
          <w:ilvl w:val="0"/>
          <w:numId w:val="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форма оплаты (наличный расчет, безналичный расчет, другая)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Для визитов пациентов необходимо хранить:</w:t>
      </w:r>
    </w:p>
    <w:p w:rsidR="00667836" w:rsidRDefault="00667836" w:rsidP="00667836">
      <w:pPr>
        <w:pStyle w:val="normal"/>
        <w:numPr>
          <w:ilvl w:val="0"/>
          <w:numId w:val="7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и время визита;</w:t>
      </w:r>
    </w:p>
    <w:p w:rsidR="00667836" w:rsidRDefault="00667836" w:rsidP="00667836">
      <w:pPr>
        <w:pStyle w:val="normal"/>
        <w:numPr>
          <w:ilvl w:val="0"/>
          <w:numId w:val="7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врача, обслужившего пациента во время этого визита (только в случае, если он не совпадает с постоянным врачом для этого пациента);</w:t>
      </w:r>
    </w:p>
    <w:p w:rsidR="00667836" w:rsidRDefault="00667836" w:rsidP="00667836">
      <w:pPr>
        <w:pStyle w:val="normal"/>
        <w:numPr>
          <w:ilvl w:val="0"/>
          <w:numId w:val="7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описание выполненной работы;</w:t>
      </w:r>
    </w:p>
    <w:p w:rsidR="00667836" w:rsidRDefault="00667836" w:rsidP="00667836">
      <w:pPr>
        <w:pStyle w:val="normal"/>
        <w:numPr>
          <w:ilvl w:val="0"/>
          <w:numId w:val="7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стоимость выполненной работы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Музыкальная энциклопедия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Необходимо спроектировать базу данных о музыкантах, музыкальных группах, альбомах и композициях. Информация о музыкантах включает: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имя на русском языке (или один из вариантов перевода имени);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оригинальное имя, записанное латиницей (если оно есть);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даты рождения и смерти (необязательные);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специализация (например - вокалист, ударник и др.)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группах включает: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(на русском языке или оригинальное, записанное латиницей);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музыкантах-участниках (год прихода в группу, год ухода, следует учитывать ситуацию, когда человек неоднократно приходил в группу и уходил из нее);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год начала деятельности;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год прекращения деятельности.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об альбомах включает: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(на русском языке или оригинальное, записанное латиницей);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автор (музыкант или группа);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приглашенные музыканты, не входящие в состав группы-автора;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год выпуска;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характер альбома (концертный, студийный, сборка).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композициях включает: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название (на русском языке или оригинальное, записанное латиницей);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автор (музыкант или группа);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(музыкант или группа);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альбомы исполнителей, в которые она включена (некоторые композиции не включаются ни в один альбом!);</w:t>
      </w:r>
    </w:p>
    <w:p w:rsidR="00667836" w:rsidRDefault="00667836" w:rsidP="00667836">
      <w:pPr>
        <w:pStyle w:val="normal"/>
        <w:numPr>
          <w:ilvl w:val="0"/>
          <w:numId w:val="9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длительность звучания (она может быть разной на разных альбомах)</w:t>
      </w:r>
    </w:p>
    <w:p w:rsidR="00667836" w:rsidRDefault="00667836" w:rsidP="00667836">
      <w:pPr>
        <w:pStyle w:val="normal"/>
        <w:ind w:firstLine="709"/>
        <w:jc w:val="both"/>
      </w:pP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Учет успеваемости студентов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База данных должна включать информацию о студентах, учебных предметах, результатах сдачи экзаменов и зачетов. Предполагается, что все студенты учатся по одному и тому же учебному плану.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студентах должна включать: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номер зачетной книжки (уникальный для каждого студента);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ФИО студента;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семестр в настоящее время (каждый курс состоит из двух семестров, в настоящее время вы учитесь на 8-м семестре);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предметах должна включать: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предмета;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семестры, в течение которых он преподается;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часов;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вид отчетности в каждом семестре (экзамен, зачет, нет отчетности).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об экзаменах и зачетах студента должна включать: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сдачи экзамена или зачета;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предмет;</w:t>
      </w:r>
    </w:p>
    <w:p w:rsidR="00667836" w:rsidRDefault="00667836" w:rsidP="00667836">
      <w:pPr>
        <w:pStyle w:val="normal"/>
        <w:numPr>
          <w:ilvl w:val="0"/>
          <w:numId w:val="10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оценку (в том числе неудовлетворительную или незачет).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Расписание занятий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Проектируемая база данных должна включать информацию об аудиторном фонде и его занятости, учебном плане, преподавателях. Предполагается, что все студенты учатся по одному и тому же учебному плану.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об аудиториях должна включать: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корпус;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номер аудитории (уникальный в пределах корпуса);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количество мест;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тип аудитории (</w:t>
      </w:r>
      <w:proofErr w:type="gramStart"/>
      <w:r>
        <w:rPr>
          <w:sz w:val="24"/>
          <w:szCs w:val="24"/>
        </w:rPr>
        <w:t>лекционная</w:t>
      </w:r>
      <w:proofErr w:type="gramEnd"/>
      <w:r>
        <w:rPr>
          <w:sz w:val="24"/>
          <w:szCs w:val="24"/>
        </w:rPr>
        <w:t>, машинный класс и т.д.).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предметах должна включать: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предмета;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типы аудиторий, в которых может проводиться этот предмет;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преподавателях должна включать: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ФИО преподавателя;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предметы, которые ведет этот преподаватель;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пар в неделю, которые проводятся по каждому предмету;</w:t>
      </w:r>
    </w:p>
    <w:p w:rsidR="00667836" w:rsidRDefault="00667836" w:rsidP="00667836">
      <w:pPr>
        <w:pStyle w:val="normal"/>
        <w:numPr>
          <w:ilvl w:val="0"/>
          <w:numId w:val="12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студентов, занимающихся на каждой паре.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загрузке аудиторного фонда позволяет хранить информацию о том, какой преподаватель, когда и в какой аудитории  проводит свои занятия.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 xml:space="preserve">Выписка платежных поручений 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Субъект хозяйствования (юридическое лицо или индивидуальный предприниматель, редко – физическое лицо) для выполнения безналичных платежей должен представить в обслуживающий его банк специальный документ – платежное поручение. Вам необходимо спроектировать базу данных для выписки платежных </w:t>
      </w:r>
      <w:r>
        <w:rPr>
          <w:sz w:val="24"/>
          <w:szCs w:val="24"/>
        </w:rPr>
        <w:lastRenderedPageBreak/>
        <w:t>поручений. В ней должны храниться сведения о банках, контрагентах, выписанных платежных поручениях.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банках включает:</w:t>
      </w:r>
    </w:p>
    <w:p w:rsidR="00667836" w:rsidRDefault="00667836" w:rsidP="00667836">
      <w:pPr>
        <w:pStyle w:val="normal"/>
        <w:numPr>
          <w:ilvl w:val="0"/>
          <w:numId w:val="1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уникальный 9-значный цифровой код МФО. Три последних цифры этого кода также уникальны и могут быть использованы в качестве кода банка;</w:t>
      </w:r>
    </w:p>
    <w:p w:rsidR="00667836" w:rsidRDefault="00667836" w:rsidP="00667836">
      <w:pPr>
        <w:pStyle w:val="normal"/>
        <w:numPr>
          <w:ilvl w:val="0"/>
          <w:numId w:val="1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и адрес банка</w:t>
      </w:r>
    </w:p>
    <w:p w:rsidR="00667836" w:rsidRDefault="00667836" w:rsidP="00667836">
      <w:pPr>
        <w:pStyle w:val="normal"/>
        <w:numPr>
          <w:ilvl w:val="0"/>
          <w:numId w:val="1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учетный номер плательщика (УНП) банка (также уникальный реквизит)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контрагентах включает:</w:t>
      </w:r>
    </w:p>
    <w:p w:rsidR="00667836" w:rsidRDefault="00667836" w:rsidP="00667836">
      <w:pPr>
        <w:pStyle w:val="normal"/>
        <w:numPr>
          <w:ilvl w:val="0"/>
          <w:numId w:val="1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УНП контрагента (</w:t>
      </w:r>
      <w:proofErr w:type="gramStart"/>
      <w:r>
        <w:rPr>
          <w:sz w:val="24"/>
          <w:szCs w:val="24"/>
        </w:rPr>
        <w:t>уникальный</w:t>
      </w:r>
      <w:proofErr w:type="gramEnd"/>
      <w:r>
        <w:rPr>
          <w:sz w:val="24"/>
          <w:szCs w:val="24"/>
        </w:rPr>
        <w:t>, но для контрагентов – физических лиц отсутствует);</w:t>
      </w:r>
    </w:p>
    <w:p w:rsidR="00667836" w:rsidRDefault="00667836" w:rsidP="00667836">
      <w:pPr>
        <w:pStyle w:val="normal"/>
        <w:numPr>
          <w:ilvl w:val="0"/>
          <w:numId w:val="1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и адрес контрагента;</w:t>
      </w:r>
    </w:p>
    <w:p w:rsidR="00667836" w:rsidRDefault="00667836" w:rsidP="00667836">
      <w:pPr>
        <w:pStyle w:val="normal"/>
        <w:numPr>
          <w:ilvl w:val="0"/>
          <w:numId w:val="14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информацию о его расчетных счетах. Субъект хозяйствования может иметь несколько счетов в различных банках. Номер счета – 13-значное число. Комбинация «номер счета»+«код банка» должна быть уникальной. Некоторые счета могут быть помечены как «закрытые», чтобы предотвратить отправку на них новых сумм.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платежных поручениях включает номер, дату, сумму, очередность платежа (от 1 до 4), цель платежа, код платежа в бюджет (необязательный).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Конференции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Вам необходимо спроектировать базу данных для проведения научной конференции. Работа конференции проходит в нескольких секциях, и каждая секция может провести несколько заседаний. Проектируемая база данных должна включать сведения об участниках, докладах, секциях, заседаниях конференции.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об участниках конференции включает:</w:t>
      </w:r>
    </w:p>
    <w:p w:rsidR="00667836" w:rsidRDefault="00667836" w:rsidP="00667836">
      <w:pPr>
        <w:pStyle w:val="normal"/>
        <w:numPr>
          <w:ilvl w:val="0"/>
          <w:numId w:val="15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ФИО участника;</w:t>
      </w:r>
    </w:p>
    <w:p w:rsidR="00667836" w:rsidRDefault="00667836" w:rsidP="00667836">
      <w:pPr>
        <w:pStyle w:val="normal"/>
        <w:numPr>
          <w:ilvl w:val="0"/>
          <w:numId w:val="15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его адрес, </w:t>
      </w: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>, место работы, должность;</w:t>
      </w:r>
    </w:p>
    <w:p w:rsidR="00667836" w:rsidRDefault="00667836" w:rsidP="00667836">
      <w:pPr>
        <w:pStyle w:val="normal"/>
        <w:numPr>
          <w:ilvl w:val="0"/>
          <w:numId w:val="15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место проживания в период конференции (например, гостиничный номер);</w:t>
      </w:r>
    </w:p>
    <w:p w:rsidR="00667836" w:rsidRDefault="00667836" w:rsidP="00667836">
      <w:pPr>
        <w:pStyle w:val="normal"/>
        <w:numPr>
          <w:ilvl w:val="0"/>
          <w:numId w:val="15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роль в конференции (не приехавший автор доклада, рядовой участник, председатель секции, член оргкомитета и т.д.).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докладе содержит:</w:t>
      </w:r>
    </w:p>
    <w:p w:rsidR="00667836" w:rsidRDefault="00667836" w:rsidP="00667836">
      <w:pPr>
        <w:pStyle w:val="normal"/>
        <w:numPr>
          <w:ilvl w:val="0"/>
          <w:numId w:val="1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доклада;</w:t>
      </w:r>
    </w:p>
    <w:p w:rsidR="00667836" w:rsidRDefault="00667836" w:rsidP="00667836">
      <w:pPr>
        <w:pStyle w:val="normal"/>
        <w:numPr>
          <w:ilvl w:val="0"/>
          <w:numId w:val="1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авторов (один участник может представить несколько докладов, и один доклад может иметь несколько авторов);</w:t>
      </w:r>
    </w:p>
    <w:p w:rsidR="00667836" w:rsidRDefault="00667836" w:rsidP="00667836">
      <w:pPr>
        <w:pStyle w:val="normal"/>
        <w:numPr>
          <w:ilvl w:val="0"/>
          <w:numId w:val="1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заседание, на котором планируется заслушать доклад (конкретный доклад может быть поставлен в программу конференции только один раз);</w:t>
      </w:r>
    </w:p>
    <w:p w:rsidR="00667836" w:rsidRDefault="00667836" w:rsidP="00667836">
      <w:pPr>
        <w:pStyle w:val="normal"/>
        <w:numPr>
          <w:ilvl w:val="0"/>
          <w:numId w:val="1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резюме доклада.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Лоточная торговля книгами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Вам необходимо спроектировать базу данных для предпринимателя, торгующего книгами через сеть продавцов – лоточников. Книги могут храниться на центральном складе либо у продавцов. Допустимы следующие операции: получение книг от оптовых торговцев на центральный склад, перемещение (склад-продавец, продавец-склад, продавец-продавец), продажа книг продавцами.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книгах включает: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книги;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авторов книги;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издательство;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цена, по которой была получена книга;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продажная цена (обе цены могут меняться время от времени!);</w:t>
      </w:r>
    </w:p>
    <w:p w:rsidR="00667836" w:rsidRDefault="00667836" w:rsidP="00667836">
      <w:pPr>
        <w:pStyle w:val="normal"/>
        <w:numPr>
          <w:ilvl w:val="0"/>
          <w:numId w:val="1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остаток на центральном складе и у каждого продавца.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продавцах включает:</w:t>
      </w:r>
    </w:p>
    <w:p w:rsidR="00667836" w:rsidRDefault="00667836" w:rsidP="00667836">
      <w:pPr>
        <w:pStyle w:val="normal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ФИО продавца;</w:t>
      </w:r>
    </w:p>
    <w:p w:rsidR="00667836" w:rsidRDefault="00667836" w:rsidP="00667836">
      <w:pPr>
        <w:pStyle w:val="normal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адрес торговой точки;</w:t>
      </w:r>
    </w:p>
    <w:p w:rsidR="00667836" w:rsidRDefault="00667836" w:rsidP="00667836">
      <w:pPr>
        <w:pStyle w:val="normal"/>
        <w:numPr>
          <w:ilvl w:val="0"/>
          <w:numId w:val="5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процент от реализации товара, включаемый в зарплату продавца.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движении товара соответствует одной накладной и содержит:</w:t>
      </w:r>
    </w:p>
    <w:p w:rsidR="00667836" w:rsidRDefault="00667836" w:rsidP="00667836">
      <w:pPr>
        <w:pStyle w:val="normal"/>
        <w:numPr>
          <w:ilvl w:val="0"/>
          <w:numId w:val="8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номер и дату накладной;</w:t>
      </w:r>
    </w:p>
    <w:p w:rsidR="00667836" w:rsidRDefault="00667836" w:rsidP="00667836">
      <w:pPr>
        <w:pStyle w:val="normal"/>
        <w:numPr>
          <w:ilvl w:val="0"/>
          <w:numId w:val="8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вид операции;</w:t>
      </w:r>
    </w:p>
    <w:p w:rsidR="00667836" w:rsidRDefault="00667836" w:rsidP="00667836">
      <w:pPr>
        <w:pStyle w:val="normal"/>
        <w:numPr>
          <w:ilvl w:val="0"/>
          <w:numId w:val="8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данные о продавце (продавцах), участвующих в операции;</w:t>
      </w:r>
    </w:p>
    <w:p w:rsidR="00667836" w:rsidRDefault="00667836" w:rsidP="00667836">
      <w:pPr>
        <w:pStyle w:val="normal"/>
        <w:numPr>
          <w:ilvl w:val="0"/>
          <w:numId w:val="8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экземпляров каждой книги, участвующих в операции.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Авторский каталог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Авторский каталог является частью информационной системы обслуживания библиотеки. Работа с авторским каталогом предполагает поиск всех работ конкретного человека (автора).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об авторе включает: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имя на русском языке (или один из вариантов перевода имени);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оригинальное имя, записанное латиницей (если оно есть);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даты рождения и смерти (необязательные);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псевдонимы. Следует учесть, что бывают случаи, когда псевдоним относится ко всему творчеству автора (например, Я. Колас), а с другой стороны, под псевдонимом могут быть опубликованы отдельные произведения (например, С. </w:t>
      </w:r>
      <w:proofErr w:type="spellStart"/>
      <w:r>
        <w:rPr>
          <w:sz w:val="24"/>
          <w:szCs w:val="24"/>
        </w:rPr>
        <w:t>Витицкий</w:t>
      </w:r>
      <w:proofErr w:type="spellEnd"/>
      <w:r>
        <w:rPr>
          <w:sz w:val="24"/>
          <w:szCs w:val="24"/>
        </w:rPr>
        <w:t>);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Работы могут быть опубликованы в соавторстве, причем возможны случаи, когда группа авторов берет себе оригинальный псевдоним (например, </w:t>
      </w:r>
      <w:proofErr w:type="spellStart"/>
      <w:r>
        <w:rPr>
          <w:sz w:val="24"/>
          <w:szCs w:val="24"/>
        </w:rPr>
        <w:t>Козьма</w:t>
      </w:r>
      <w:proofErr w:type="spellEnd"/>
      <w:r>
        <w:rPr>
          <w:sz w:val="24"/>
          <w:szCs w:val="24"/>
        </w:rPr>
        <w:t xml:space="preserve"> Прутков).</w:t>
      </w:r>
    </w:p>
    <w:p w:rsidR="00667836" w:rsidRDefault="00667836" w:rsidP="00667836">
      <w:pPr>
        <w:pStyle w:val="normal"/>
        <w:ind w:left="709"/>
        <w:jc w:val="both"/>
      </w:pPr>
      <w:r>
        <w:rPr>
          <w:sz w:val="24"/>
          <w:szCs w:val="24"/>
        </w:rPr>
        <w:t xml:space="preserve">Работы, информация о которых хранится в базе данных,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произведения, опубликованные в книгах;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журнальные публикации;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переводы.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В первом случае для каждой работы следует хранить год ее первой публикации, а также название сборника (только в том случае, если произведение не опубликовано отдельной книгой). Для журнальной публикации следует хранить название журнала и информацию о номерах этого журнала, в которых публикация появилась впервые. Для переводов следует хранить данные об авторе переведенной работы, оригинальном названии (на латинице), названии перевода, годе первой публикации оригинального произведения и перевода. 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Спортивные рекорды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Вам необходимо создать базу данных для хранения наивысших достижений (рекордов) в тех спортивных дисциплинах, в которых они фиксируются. Эта база данных должна включать информацию о спортивных дисциплинах, спортсменах, рекордах.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Для спортивных дисциплин существует многоуровневая иерархия, например, бег на 100 метров (мужчины) – бег – легкая атлетика.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Для каждого спортсмена, установившего хотя бы один рекорд, необходимо хранить следующие сведения: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фамилию, имя;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год рождения;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спортивные дисциплины, в которых он выступает (даже если он не установил рекорды в этих дисциплинах).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рекорде должна включать: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спортивную дисциплину;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спортсмена;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установления;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вид рекорда (мировой, олимпийский и т.д.);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соревнования, на которых установлен рекорд;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величину рекорда;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повторении ранее установленного рекорда;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страну, за которую выступал спортсмен, установивший рекорд.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Преступления и наказания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Вам необходимо спроектировать базу данных, в которой хранятся данные о нарушениях трудовой дисциплины, допущенных работниками предприятия, и о наказаниях, которые они понесли за эти нарушения (замечание, выговор, штраф и т.д.). Каждый вид нарушения характеризуется: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названием;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минимальным наказанием (необязательно)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максимальным наказанием (также необязательно)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Факт нарушения, зафиксированный в базе данных, содержит информацию о: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дате и времени нарушения;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описании</w:t>
      </w:r>
      <w:proofErr w:type="gramEnd"/>
      <w:r>
        <w:rPr>
          <w:sz w:val="24"/>
          <w:szCs w:val="24"/>
        </w:rPr>
        <w:t xml:space="preserve"> нарушения;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нарушителях</w:t>
      </w:r>
      <w:proofErr w:type="gramEnd"/>
      <w:r>
        <w:rPr>
          <w:sz w:val="24"/>
          <w:szCs w:val="24"/>
        </w:rPr>
        <w:t xml:space="preserve"> (их может быть несколько);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наказании</w:t>
      </w:r>
      <w:proofErr w:type="gramEnd"/>
      <w:r>
        <w:rPr>
          <w:sz w:val="24"/>
          <w:szCs w:val="24"/>
        </w:rPr>
        <w:t>, которое понес каждый нарушитель;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дате снятия наказания.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Некоторые нарушения могут быть аннулированы (а наказания за них – соответственно отменены) в результате дополнительного разбирательства.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t>Шахматный клуб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База данных шахматного клуба хранит информацию об игроках – членах клуба, проведенных (и проводимых в настоящее время) турнирах, партиях, которые сыграны в этих турнирах.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шахматисте включает: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фамилию, имя, отчество;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разряд;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рождения;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вступления в клуб;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сведения об уплате ежегодных членских взносов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привилегии члена клуба (например, право на оплату 50% регистрационного взноса в турнирах);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Для участия в проводимых в клубе шахматных турнирах члены клуба, желающие принять участие в этих турнирах, вносят регистрационный взнос. Из части регистрационных взносов формируется призовой фонд, который делится между участниками, занявшими первые три места.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турнире включает: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название турнира;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участников турнира;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размер регистрационного взноса;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призовой фонд за 1-е, 2-е и 3-е места;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начала и окончания турнира;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систему, по которой играется турнир (</w:t>
      </w:r>
      <w:proofErr w:type="spellStart"/>
      <w:r>
        <w:rPr>
          <w:sz w:val="24"/>
          <w:szCs w:val="24"/>
        </w:rPr>
        <w:t>однокруговая</w:t>
      </w:r>
      <w:proofErr w:type="spellEnd"/>
      <w:r>
        <w:rPr>
          <w:sz w:val="24"/>
          <w:szCs w:val="24"/>
        </w:rPr>
        <w:t>, двухкруговая, швейцарская и т.д.).</w:t>
      </w:r>
    </w:p>
    <w:p w:rsidR="00667836" w:rsidRDefault="00667836" w:rsidP="00667836">
      <w:pPr>
        <w:pStyle w:val="normal"/>
        <w:ind w:left="709"/>
        <w:jc w:val="both"/>
      </w:pPr>
      <w:r>
        <w:rPr>
          <w:sz w:val="24"/>
          <w:szCs w:val="24"/>
        </w:rPr>
        <w:t>Наконец, сведения о сыгранных на турнире партиях включают: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игроков (следует разделять цвета фигур);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партии;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выбранный дебют (например, </w:t>
      </w:r>
      <w:proofErr w:type="spellStart"/>
      <w:r>
        <w:rPr>
          <w:sz w:val="24"/>
          <w:szCs w:val="24"/>
        </w:rPr>
        <w:t>сицилианская</w:t>
      </w:r>
      <w:proofErr w:type="spellEnd"/>
      <w:r>
        <w:rPr>
          <w:sz w:val="24"/>
          <w:szCs w:val="24"/>
        </w:rPr>
        <w:t xml:space="preserve"> защита);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ходов, которые сделали белые;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результат партии.</w:t>
      </w:r>
    </w:p>
    <w:p w:rsidR="00667836" w:rsidRDefault="00667836" w:rsidP="00667836">
      <w:pPr>
        <w:pStyle w:val="3"/>
        <w:numPr>
          <w:ilvl w:val="0"/>
          <w:numId w:val="11"/>
        </w:numPr>
        <w:spacing w:before="240" w:after="60" w:line="240" w:lineRule="auto"/>
        <w:ind w:hanging="360"/>
      </w:pPr>
      <w:r>
        <w:lastRenderedPageBreak/>
        <w:t>Домашняя бухгалтерия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 xml:space="preserve">Вам необходимо спроектировать базу данных для учета доходов и расходов семьи, а также о текущих остатках наличных денежных средств. 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Доходы и расходы делятся на направления. Примеры направлений доходов – заработная плата каждого члена семьи, проценты по вкладам в банке, выигрыши в лотерею и т.д. К направлениям расходов относятся расходы на питание, квартиру и т.д. Существует многоуровневая иерархия для доходов и расходов: например, зарплата может подразделяться на основную зарплату, совместительство (в разных местах), премии и т.д.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Доходы и расходы могут выполняться в различных валютах, а наличные деньги – конвертироваться из одной валюты в другую. Курс конвертации зависит от каждой операции.</w:t>
      </w:r>
    </w:p>
    <w:p w:rsidR="00667836" w:rsidRDefault="00667836" w:rsidP="00667836">
      <w:pPr>
        <w:pStyle w:val="normal"/>
        <w:ind w:firstLine="709"/>
        <w:jc w:val="both"/>
      </w:pPr>
      <w:r>
        <w:rPr>
          <w:sz w:val="24"/>
          <w:szCs w:val="24"/>
        </w:rPr>
        <w:t>Информация о каждой операции (доход или расход) включает: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дату операции;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краткое описание операции;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признак использования в операции наличных денег;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сумму полученных или израсходованных денег;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валюту операции</w:t>
      </w:r>
    </w:p>
    <w:p w:rsidR="00667836" w:rsidRDefault="00667836" w:rsidP="00667836">
      <w:pPr>
        <w:pStyle w:val="normal"/>
        <w:numPr>
          <w:ilvl w:val="0"/>
          <w:numId w:val="6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члена семьи, выполнившего операцию.</w:t>
      </w:r>
    </w:p>
    <w:p w:rsidR="00667836" w:rsidRDefault="00667836" w:rsidP="00667836">
      <w:pPr>
        <w:pStyle w:val="normal"/>
        <w:ind w:left="709"/>
        <w:jc w:val="both"/>
      </w:pPr>
    </w:p>
    <w:p w:rsidR="00667836" w:rsidRDefault="00667836" w:rsidP="00667836">
      <w:pPr>
        <w:pStyle w:val="normal"/>
        <w:ind w:firstLine="709"/>
        <w:jc w:val="both"/>
      </w:pPr>
    </w:p>
    <w:p w:rsidR="00667836" w:rsidRDefault="00667836" w:rsidP="00667836">
      <w:pPr>
        <w:pStyle w:val="normal"/>
        <w:ind w:firstLine="709"/>
        <w:jc w:val="both"/>
      </w:pPr>
    </w:p>
    <w:p w:rsidR="003736A7" w:rsidRPr="002C46D7" w:rsidRDefault="003736A7" w:rsidP="0015439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36A7" w:rsidRPr="002C46D7" w:rsidSect="00BF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5CBD"/>
    <w:multiLevelType w:val="multilevel"/>
    <w:tmpl w:val="F446CE8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D66A27"/>
    <w:multiLevelType w:val="multilevel"/>
    <w:tmpl w:val="58900E5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3CB7CA1"/>
    <w:multiLevelType w:val="multilevel"/>
    <w:tmpl w:val="E82ECC9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CC32C20"/>
    <w:multiLevelType w:val="multilevel"/>
    <w:tmpl w:val="1DFEFB5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E1A5D6E"/>
    <w:multiLevelType w:val="multilevel"/>
    <w:tmpl w:val="0854F70C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57E56A2"/>
    <w:multiLevelType w:val="multilevel"/>
    <w:tmpl w:val="BA2E24C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38EC6E4B"/>
    <w:multiLevelType w:val="multilevel"/>
    <w:tmpl w:val="185833F6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5A936F3"/>
    <w:multiLevelType w:val="multilevel"/>
    <w:tmpl w:val="80CC95E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6D10523"/>
    <w:multiLevelType w:val="multilevel"/>
    <w:tmpl w:val="7BB4284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9B010CC"/>
    <w:multiLevelType w:val="multilevel"/>
    <w:tmpl w:val="1038915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C0A11EC"/>
    <w:multiLevelType w:val="multilevel"/>
    <w:tmpl w:val="861EAC04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6D580824"/>
    <w:multiLevelType w:val="multilevel"/>
    <w:tmpl w:val="B93CDD0A"/>
    <w:lvl w:ilvl="0">
      <w:start w:val="10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DA51E66"/>
    <w:multiLevelType w:val="multilevel"/>
    <w:tmpl w:val="AA924872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37F23CE"/>
    <w:multiLevelType w:val="multilevel"/>
    <w:tmpl w:val="9384DCF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79C7898"/>
    <w:multiLevelType w:val="multilevel"/>
    <w:tmpl w:val="885EF3D0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CE109C9"/>
    <w:multiLevelType w:val="multilevel"/>
    <w:tmpl w:val="119A8228"/>
    <w:lvl w:ilvl="0">
      <w:start w:val="1"/>
      <w:numFmt w:val="bullet"/>
      <w:lvlText w:val="●"/>
      <w:lvlJc w:val="left"/>
      <w:pPr>
        <w:ind w:left="113" w:firstLine="11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15"/>
  </w:num>
  <w:num w:numId="11">
    <w:abstractNumId w:val="11"/>
  </w:num>
  <w:num w:numId="12">
    <w:abstractNumId w:val="10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6D7"/>
    <w:rsid w:val="00137BC7"/>
    <w:rsid w:val="00154397"/>
    <w:rsid w:val="001D02D6"/>
    <w:rsid w:val="00236A05"/>
    <w:rsid w:val="002813D9"/>
    <w:rsid w:val="002A4302"/>
    <w:rsid w:val="002C46D7"/>
    <w:rsid w:val="002D1600"/>
    <w:rsid w:val="002D4488"/>
    <w:rsid w:val="003736A7"/>
    <w:rsid w:val="0048640A"/>
    <w:rsid w:val="00635519"/>
    <w:rsid w:val="00667836"/>
    <w:rsid w:val="00696C34"/>
    <w:rsid w:val="006B34FB"/>
    <w:rsid w:val="00766FF3"/>
    <w:rsid w:val="00860201"/>
    <w:rsid w:val="00A56909"/>
    <w:rsid w:val="00AD1468"/>
    <w:rsid w:val="00B168BE"/>
    <w:rsid w:val="00B30EE6"/>
    <w:rsid w:val="00B60618"/>
    <w:rsid w:val="00B844E5"/>
    <w:rsid w:val="00BA5D58"/>
    <w:rsid w:val="00BF362E"/>
    <w:rsid w:val="00E61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2E"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678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">
    <w:name w:val="normal"/>
    <w:rsid w:val="006678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C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Орешко Игорь</dc:creator>
  <cp:lastModifiedBy>oreshko</cp:lastModifiedBy>
  <cp:revision>11</cp:revision>
  <cp:lastPrinted>2014-09-19T11:30:00Z</cp:lastPrinted>
  <dcterms:created xsi:type="dcterms:W3CDTF">2014-02-19T16:01:00Z</dcterms:created>
  <dcterms:modified xsi:type="dcterms:W3CDTF">2017-09-04T12:22:00Z</dcterms:modified>
</cp:coreProperties>
</file>