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A5" w:rsidRPr="00E45515" w:rsidRDefault="001A0EE9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Численные методы</w:t>
      </w:r>
      <w:r w:rsidR="00E45515">
        <w:rPr>
          <w:sz w:val="30"/>
          <w:szCs w:val="30"/>
          <w:lang w:val="ru-RU"/>
        </w:rPr>
        <w:t xml:space="preserve"> математической физики</w:t>
      </w: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1A0EE9">
      <w:pPr>
        <w:jc w:val="center"/>
        <w:rPr>
          <w:sz w:val="30"/>
          <w:szCs w:val="30"/>
          <w:lang w:val="be-BY"/>
        </w:rPr>
      </w:pPr>
      <w:r>
        <w:rPr>
          <w:sz w:val="30"/>
          <w:szCs w:val="30"/>
          <w:lang w:val="ru-RU"/>
        </w:rPr>
        <w:t>Лабораторная работа</w:t>
      </w:r>
      <w:r w:rsidRPr="00E45515">
        <w:rPr>
          <w:sz w:val="30"/>
          <w:szCs w:val="30"/>
          <w:lang w:val="ru-RU"/>
        </w:rPr>
        <w:t xml:space="preserve"> №2</w:t>
      </w:r>
      <w:r w:rsidR="00E45515">
        <w:rPr>
          <w:sz w:val="30"/>
          <w:szCs w:val="30"/>
          <w:lang w:val="ru-RU"/>
        </w:rPr>
        <w:t xml:space="preserve"> и </w:t>
      </w:r>
      <w:r w:rsidR="00E45515">
        <w:rPr>
          <w:sz w:val="30"/>
          <w:szCs w:val="30"/>
          <w:lang w:val="be-BY"/>
        </w:rPr>
        <w:t>№3</w:t>
      </w: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1A0EE9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Тема: </w:t>
      </w:r>
      <w:r>
        <w:rPr>
          <w:b/>
          <w:bCs/>
          <w:sz w:val="30"/>
          <w:szCs w:val="30"/>
          <w:lang w:val="ru-RU"/>
        </w:rPr>
        <w:t>“Метод баланса и метод Ритца</w:t>
      </w:r>
      <w:r w:rsidRPr="00E45515">
        <w:rPr>
          <w:b/>
          <w:bCs/>
          <w:sz w:val="30"/>
          <w:szCs w:val="30"/>
          <w:lang w:val="ru-RU"/>
        </w:rPr>
        <w:t>”</w:t>
      </w: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E45515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Дунаев Виктор</w:t>
      </w:r>
      <w:r w:rsidR="001A0EE9" w:rsidRPr="00E45515">
        <w:rPr>
          <w:sz w:val="30"/>
          <w:szCs w:val="30"/>
          <w:lang w:val="ru-RU"/>
        </w:rPr>
        <w:t xml:space="preserve">, 6 </w:t>
      </w:r>
      <w:r w:rsidR="001A0EE9">
        <w:rPr>
          <w:sz w:val="30"/>
          <w:szCs w:val="30"/>
          <w:lang w:val="ru-RU"/>
        </w:rPr>
        <w:t>группа, 3 курс</w:t>
      </w:r>
    </w:p>
    <w:p w:rsidR="00B10EA5" w:rsidRPr="00E45515" w:rsidRDefault="00E45515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Вариант 4</w:t>
      </w: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center"/>
        <w:rPr>
          <w:sz w:val="30"/>
          <w:szCs w:val="30"/>
          <w:lang w:val="ru-RU"/>
        </w:rPr>
      </w:pPr>
    </w:p>
    <w:p w:rsidR="00B10EA5" w:rsidRPr="00E45515" w:rsidRDefault="00B10EA5">
      <w:pPr>
        <w:jc w:val="right"/>
        <w:rPr>
          <w:sz w:val="30"/>
          <w:szCs w:val="30"/>
          <w:lang w:val="ru-RU"/>
        </w:rPr>
      </w:pPr>
    </w:p>
    <w:p w:rsidR="00B10EA5" w:rsidRPr="00E45515" w:rsidRDefault="00B10EA5">
      <w:pPr>
        <w:jc w:val="right"/>
        <w:rPr>
          <w:sz w:val="30"/>
          <w:szCs w:val="30"/>
          <w:lang w:val="ru-RU"/>
        </w:rPr>
      </w:pPr>
    </w:p>
    <w:p w:rsidR="00B10EA5" w:rsidRPr="00E45515" w:rsidRDefault="00B10EA5">
      <w:pPr>
        <w:jc w:val="right"/>
        <w:rPr>
          <w:sz w:val="30"/>
          <w:szCs w:val="30"/>
          <w:lang w:val="ru-RU"/>
        </w:rPr>
      </w:pPr>
    </w:p>
    <w:p w:rsidR="00B10EA5" w:rsidRPr="00E45515" w:rsidRDefault="00B10EA5">
      <w:pPr>
        <w:jc w:val="right"/>
        <w:rPr>
          <w:sz w:val="30"/>
          <w:szCs w:val="30"/>
          <w:lang w:val="ru-RU"/>
        </w:rPr>
      </w:pPr>
    </w:p>
    <w:p w:rsidR="00B10EA5" w:rsidRPr="00E45515" w:rsidRDefault="00B10EA5">
      <w:pPr>
        <w:jc w:val="right"/>
        <w:rPr>
          <w:sz w:val="30"/>
          <w:szCs w:val="30"/>
          <w:lang w:val="ru-RU"/>
        </w:rPr>
      </w:pPr>
    </w:p>
    <w:p w:rsidR="00B10EA5" w:rsidRDefault="001A0EE9">
      <w:pPr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Преподаватель</w:t>
      </w:r>
    </w:p>
    <w:p w:rsidR="00B10EA5" w:rsidRPr="00E45515" w:rsidRDefault="001A0EE9">
      <w:pPr>
        <w:jc w:val="right"/>
        <w:rPr>
          <w:sz w:val="30"/>
          <w:szCs w:val="30"/>
          <w:lang w:val="ru-RU"/>
        </w:rPr>
      </w:pPr>
      <w:r w:rsidRPr="00E45515">
        <w:rPr>
          <w:sz w:val="30"/>
          <w:szCs w:val="30"/>
          <w:lang w:val="ru-RU"/>
        </w:rPr>
        <w:t>Будник А.М.</w:t>
      </w:r>
      <w:r w:rsidRPr="00E45515">
        <w:rPr>
          <w:lang w:val="ru-RU"/>
        </w:rPr>
        <w:br w:type="page"/>
      </w:r>
    </w:p>
    <w:p w:rsidR="00B10EA5" w:rsidRDefault="001A0EE9" w:rsidP="00E45515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Дана 3-я краевая задача для уравнения распределения тепла в стержне</w:t>
      </w:r>
    </w:p>
    <w:p w:rsidR="00B10EA5" w:rsidRPr="00E45515" w:rsidRDefault="00B10EA5">
      <w:pPr>
        <w:pStyle w:val="a0"/>
        <w:rPr>
          <w:lang w:val="ru-RU"/>
        </w:rPr>
      </w:pPr>
    </w:p>
    <w:p w:rsidR="00B10EA5" w:rsidRDefault="00B541E7">
      <w:pPr>
        <w:pStyle w:val="a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'-q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=-f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,0&lt;x&lt;1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u'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u'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10EA5" w:rsidRDefault="00B10EA5">
      <w:pPr>
        <w:pStyle w:val="a0"/>
      </w:pPr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Требуется построить разностную схему по методу баланса и по методу Ритца</w:t>
      </w:r>
    </w:p>
    <w:p w:rsidR="00B10EA5" w:rsidRDefault="00B10EA5">
      <w:pPr>
        <w:rPr>
          <w:rFonts w:ascii="Times New Roman" w:hAnsi="Times New Roman"/>
          <w:color w:val="000000"/>
          <w:sz w:val="28"/>
          <w:szCs w:val="30"/>
          <w:lang w:val="ru-RU"/>
        </w:rPr>
      </w:pPr>
    </w:p>
    <w:p w:rsidR="00B10EA5" w:rsidRDefault="001A0EE9" w:rsidP="00E45515">
      <w:pPr>
        <w:pStyle w:val="1"/>
        <w:jc w:val="center"/>
        <w:rPr>
          <w:lang w:val="ru-RU"/>
        </w:rPr>
      </w:pPr>
      <w:r>
        <w:rPr>
          <w:lang w:val="ru-RU"/>
        </w:rPr>
        <w:t>Условие</w:t>
      </w:r>
    </w:p>
    <w:p w:rsidR="00B10EA5" w:rsidRDefault="00A12D77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Вариант 4</w:t>
      </w:r>
      <w:r w:rsidR="001A0EE9">
        <w:rPr>
          <w:rFonts w:ascii="Times New Roman" w:hAnsi="Times New Roman"/>
          <w:color w:val="000000"/>
          <w:sz w:val="28"/>
          <w:lang w:val="ru-RU"/>
        </w:rPr>
        <w:t>.</w:t>
      </w:r>
    </w:p>
    <w:p w:rsidR="00B10EA5" w:rsidRDefault="00B541E7">
      <w:pPr>
        <w:pStyle w:val="a0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x+1</m:t>
              </m:r>
            </m: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eqArr>
        </m:oMath>
      </m:oMathPara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Таким образом уравнение имеет вид:</w:t>
      </w:r>
    </w:p>
    <w:p w:rsidR="00B10EA5" w:rsidRDefault="00B541E7">
      <w:pPr>
        <w:pStyle w:val="a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x+1)u'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'-u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x,0&lt;x&lt;1</m:t>
                  </m:r>
                </m:e>
                <m:e>
                  <m:r>
                    <w:rPr>
                      <w:rFonts w:ascii="Cambria Math" w:hAnsi="Cambria Math"/>
                    </w:rPr>
                    <m:t>2u'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(1)=u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B10EA5" w:rsidRDefault="001A0EE9" w:rsidP="00A12D77">
      <w:pPr>
        <w:pStyle w:val="1"/>
        <w:jc w:val="center"/>
        <w:rPr>
          <w:lang w:val="ru-RU"/>
        </w:rPr>
      </w:pPr>
      <w:r>
        <w:rPr>
          <w:lang w:val="ru-RU"/>
        </w:rPr>
        <w:t>Теоретические сведения</w:t>
      </w:r>
    </w:p>
    <w:p w:rsidR="00B10EA5" w:rsidRDefault="00B541E7">
      <w:pPr>
        <w:pStyle w:val="a0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N=10,</m:t>
              </m:r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=ih,i=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1,N-1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≈y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0,N</m:t>
                  </m:r>
                </m:e>
              </m:bar>
            </m:e>
          </m:eqArr>
        </m:oMath>
      </m:oMathPara>
    </w:p>
    <w:p w:rsidR="00B10EA5" w:rsidRDefault="00B10EA5">
      <w:pPr>
        <w:pStyle w:val="a0"/>
        <w:jc w:val="center"/>
        <w:rPr>
          <w:lang w:val="ru-RU"/>
        </w:rPr>
      </w:pPr>
    </w:p>
    <w:p w:rsidR="00B10EA5" w:rsidRDefault="001A0EE9" w:rsidP="001A0EE9">
      <w:pPr>
        <w:pStyle w:val="2"/>
        <w:jc w:val="center"/>
      </w:pPr>
      <w:r>
        <w:t>Метод баланса</w:t>
      </w:r>
    </w:p>
    <w:p w:rsidR="00B10EA5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Разностная схема, построенная по методу баланса, имеет вид:</w:t>
      </w:r>
    </w:p>
    <w:p w:rsidR="00B10EA5" w:rsidRPr="001A0EE9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индексный вид</w:t>
      </w:r>
      <w:r>
        <w:rPr>
          <w:rFonts w:ascii="Times New Roman" w:hAnsi="Times New Roman"/>
          <w:color w:val="000000"/>
          <w:sz w:val="28"/>
        </w:rPr>
        <w:t>:</w:t>
      </w:r>
    </w:p>
    <w:p w:rsidR="00B10EA5" w:rsidRDefault="00B541E7">
      <w:pPr>
        <w:pStyle w:val="a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ay</m:t>
                              </m:r>
                            </m:e>
                            <m:sub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-dy=ϕ,x∈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Или в индексной форме:</w:t>
      </w:r>
    </w:p>
    <w:p w:rsidR="00B10EA5" w:rsidRDefault="00B541E7">
      <w:pPr>
        <w:pStyle w:val="a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где:</w:t>
      </w:r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1,N-1</m:t>
                  </m:r>
                </m:e>
              </m:bar>
            </m:e>
          </m:nary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1,N-1</m:t>
                  </m:r>
                </m:e>
              </m:bar>
            </m:e>
          </m:nary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541E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Pr="00E45515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ab/>
        <w:t>Получим СЛАУ для нахождения приближённого решения с трёх диагональной матрицей, которая решается методом прогонки.</w:t>
      </w:r>
    </w:p>
    <w:p w:rsidR="00B10EA5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Исследовав погрешность аппроксимации разностных уравнений и граничных условий на точном решении, получим достаточные условия 2-го порядка аппроксимации разностной схемы, которые выглядят следующим образом:</w:t>
      </w:r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1) Для уравнения:</w:t>
      </w:r>
    </w:p>
    <w:p w:rsidR="00B10EA5" w:rsidRDefault="00B541E7">
      <w:pPr>
        <w:pStyle w:val="a0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1-N-1</m:t>
                      </m:r>
                    </m:e>
                  </m:bar>
                </m:e>
              </m:eqArr>
            </m:e>
          </m:d>
        </m:oMath>
      </m:oMathPara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2) Для левого граничного условия:</w:t>
      </w:r>
    </w:p>
    <w:p w:rsidR="00B10EA5" w:rsidRDefault="00B541E7">
      <w:pPr>
        <w:pStyle w:val="a0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eqArr>
            </m:e>
          </m:d>
        </m:oMath>
      </m:oMathPara>
    </w:p>
    <w:p w:rsidR="00B10EA5" w:rsidRDefault="001A0EE9">
      <w:pPr>
        <w:pStyle w:val="a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3) Для правого граничного условия:</w:t>
      </w:r>
    </w:p>
    <w:p w:rsidR="00B10EA5" w:rsidRDefault="00B541E7">
      <w:pPr>
        <w:pStyle w:val="a0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eqArr>
            </m:e>
          </m:d>
        </m:oMath>
      </m:oMathPara>
    </w:p>
    <w:p w:rsidR="00B10EA5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Необходимо указать, какие квадратурные формулы использовать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0,</m:t>
            </m:r>
            <m:r>
              <w:rPr>
                <w:rFonts w:ascii="Cambria Math" w:hAnsi="Cambria Math"/>
              </w:rPr>
              <m:t>N</m:t>
            </m:r>
          </m:e>
        </m:bar>
      </m:oMath>
      <w:r>
        <w:rPr>
          <w:rFonts w:ascii="Times New Roman" w:hAnsi="Times New Roman"/>
          <w:color w:val="000000"/>
          <w:sz w:val="28"/>
          <w:lang w:val="ru-RU"/>
        </w:rPr>
        <w:t>, чтобы указанные выше условия выполнялись.</w:t>
      </w:r>
    </w:p>
    <w:p w:rsidR="00B10EA5" w:rsidRDefault="001A0EE9">
      <w:pPr>
        <w:pStyle w:val="a0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Для 1) взяв простейшую квадратурную формулу средних прямоугольников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bar>
      </m:oMath>
      <w:r>
        <w:rPr>
          <w:rFonts w:ascii="Times New Roman" w:hAnsi="Times New Roman"/>
          <w:color w:val="000000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e>
        </m:bar>
      </m:oMath>
      <w:r>
        <w:rPr>
          <w:rFonts w:ascii="Times New Roman" w:hAnsi="Times New Roman"/>
          <w:color w:val="000000"/>
          <w:sz w:val="28"/>
          <w:lang w:val="ru-RU"/>
        </w:rPr>
        <w:t>, достаточные условия 2-го порядка аппроксимации разностного уравнения будут выполняться.</w:t>
      </w:r>
    </w:p>
    <w:p w:rsidR="00B10EA5" w:rsidRDefault="001A0EE9">
      <w:pPr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Проверим:</w:t>
      </w:r>
    </w:p>
    <w:p w:rsidR="00B10EA5" w:rsidRDefault="00B541E7">
      <w:pPr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,i=1,N</m:t>
          </m:r>
        </m:oMath>
      </m:oMathPara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,i=1,N-1</m:t>
          </m:r>
        </m:oMath>
      </m:oMathPara>
    </w:p>
    <w:p w:rsidR="00B10EA5" w:rsidRDefault="00B10EA5">
      <w:pPr>
        <w:ind w:firstLine="709"/>
        <w:rPr>
          <w:rFonts w:ascii="Times New Roman" w:hAnsi="Times New Roman" w:cs="Times New Roman"/>
          <w:color w:val="000000"/>
          <w:sz w:val="28"/>
          <w:lang w:val="ru-RU"/>
        </w:rPr>
      </w:pPr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,i=1,N-1</m:t>
          </m:r>
        </m:oMath>
      </m:oMathPara>
    </w:p>
    <w:p w:rsidR="00B10EA5" w:rsidRDefault="001A0EE9">
      <w:pPr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ab/>
        <w:t xml:space="preserve">Для 2) взяв простейшую квадратурную формулу левых прямоугольников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достаточные условия 2-го порядка аппроксимации левого граничного условия будут выполняться.</w:t>
      </w:r>
    </w:p>
    <w:p w:rsidR="00B10EA5" w:rsidRDefault="001A0EE9">
      <w:pPr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 xml:space="preserve"> Проверим:</w:t>
      </w:r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1A0EE9">
      <w:pPr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ab/>
        <w:t xml:space="preserve">Для 3) Взяв простейшую квадратурную формулу правых прямоугольников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достаточные условия 2-го порядка аппроксимации правого граничного условия будут выполняться. </w:t>
      </w:r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Проверим:</w:t>
      </w:r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10EA5">
      <w:pPr>
        <w:ind w:firstLine="709"/>
        <w:rPr>
          <w:rFonts w:ascii="Times New Roman" w:hAnsi="Times New Roman" w:cs="Times New Roman"/>
          <w:color w:val="000000"/>
          <w:sz w:val="28"/>
          <w:lang w:val="ru-RU"/>
        </w:rPr>
      </w:pPr>
    </w:p>
    <w:p w:rsidR="00B10EA5" w:rsidRDefault="00B541E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1A0EE9">
      <w:pPr>
        <w:ind w:firstLine="709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Как видно, выбор квадратурных формул сделан правильно.</w:t>
      </w:r>
    </w:p>
    <w:p w:rsidR="00B10EA5" w:rsidRDefault="001A0EE9" w:rsidP="00D87119">
      <w:pPr>
        <w:pStyle w:val="2"/>
        <w:jc w:val="center"/>
      </w:pPr>
      <w:r>
        <w:t>Метод Ритца</w:t>
      </w:r>
    </w:p>
    <w:p w:rsidR="00B10EA5" w:rsidRDefault="001A0EE9">
      <w:pPr>
        <w:ind w:firstLine="709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По методу Ритца, получим СЛАУ для нахождения приближённого решения с трёх</w:t>
      </w:r>
      <w:r w:rsidR="00D87119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>диагональной матрицей, которая решается методом прогонки. СЛАУ имеет следующий вид:</w:t>
      </w:r>
    </w:p>
    <w:p w:rsidR="00B10EA5" w:rsidRDefault="00B541E7">
      <w:pPr>
        <w:ind w:firstLine="709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,i=1,N-1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где:</w:t>
      </w: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ii-1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,i=1,N</m:t>
          </m:r>
        </m:oMath>
      </m:oMathPara>
    </w:p>
    <w:p w:rsidR="00B10EA5" w:rsidRDefault="00B10EA5">
      <w:pPr>
        <w:ind w:firstLine="709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,i=0,N-1</m:t>
          </m:r>
        </m:oMath>
      </m:oMathPara>
    </w:p>
    <w:p w:rsidR="00B10EA5" w:rsidRDefault="00B10EA5">
      <w:pPr>
        <w:ind w:firstLine="709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,i=1,N-1</m:t>
          </m:r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,i=1N-1</m:t>
          </m:r>
        </m:oMath>
      </m:oMathPara>
    </w:p>
    <w:p w:rsidR="00B10EA5" w:rsidRDefault="00B10EA5">
      <w:pPr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x-1+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10EA5" w:rsidRDefault="00B10EA5">
      <w:pPr>
        <w:ind w:firstLine="709"/>
        <w:rPr>
          <w:rFonts w:ascii="Times New Roman" w:hAnsi="Times New Roman" w:cs="Times New Roman"/>
        </w:rPr>
      </w:pPr>
    </w:p>
    <w:p w:rsidR="00B10EA5" w:rsidRDefault="001A0EE9">
      <w:pPr>
        <w:ind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 xml:space="preserve">Эту систему можно привести к системе, полученную с помощью метода баланса. Используя замену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=-h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для уравнения и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00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01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</w:rPr>
          <m:t>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и </w:t>
      </w:r>
    </w:p>
    <w:p w:rsidR="00B10EA5" w:rsidRDefault="00B541E7">
      <w:pPr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⟺</m:t>
        </m:r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´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A0EE9">
        <w:rPr>
          <w:rFonts w:ascii="Times New Roman" w:hAnsi="Times New Roman" w:cs="Times New Roman"/>
          <w:color w:val="000000"/>
          <w:sz w:val="28"/>
          <w:lang w:val="ru-RU"/>
        </w:rPr>
        <w:t xml:space="preserve"> для граничных условий получим СЛАУ с трёхдиагональной матрицей, которая имеет следующий вид:</w:t>
      </w:r>
    </w:p>
    <w:p w:rsidR="00B10EA5" w:rsidRDefault="00B10EA5">
      <w:pPr>
        <w:ind w:firstLine="709"/>
        <w:rPr>
          <w:rFonts w:ascii="Times New Roman" w:hAnsi="Times New Roman" w:cs="Times New Roman"/>
          <w:color w:val="000000"/>
          <w:sz w:val="28"/>
          <w:lang w:val="ru-RU"/>
        </w:rPr>
      </w:pPr>
    </w:p>
    <w:p w:rsidR="00B10EA5" w:rsidRDefault="00B541E7">
      <w:pPr>
        <w:ind w:firstLine="709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,i=1,N-1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где:</w:t>
      </w: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dx-</m:t>
                  </m:r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,i=1,N</m:t>
          </m:r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,i=1,N-1</m:t>
          </m:r>
        </m:oMath>
      </m:oMathPara>
    </w:p>
    <w:p w:rsidR="00B10EA5" w:rsidRDefault="00B10EA5">
      <w:pPr>
        <w:ind w:firstLine="709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,i=1,N-1</m:t>
          </m:r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10EA5">
      <w:pPr>
        <w:ind w:firstLine="709"/>
        <w:rPr>
          <w:rFonts w:ascii="Times New Roman" w:hAnsi="Times New Roman" w:cs="Times New Roman"/>
        </w:rPr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10EA5">
      <w:pPr>
        <w:ind w:firstLine="709"/>
        <w:jc w:val="center"/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0EA5" w:rsidRDefault="00B10EA5">
      <w:pPr>
        <w:ind w:firstLine="709"/>
        <w:jc w:val="center"/>
      </w:pPr>
    </w:p>
    <w:p w:rsidR="00B10EA5" w:rsidRDefault="001A0EE9">
      <w:pPr>
        <w:pStyle w:val="a0"/>
        <w:jc w:val="both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В методе баланса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  <w:lang w:val="ru-RU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e>
        </m:bar>
        <m:r>
          <w:rPr>
            <w:rFonts w:ascii="Cambria Math" w:hAnsi="Cambria Math"/>
            <w:lang w:val="ru-RU"/>
          </w:rPr>
          <m:t>,</m:t>
        </m:r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использовались простейшие квадратурные формулы средних прямоугольников,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простейшие квадратурные формулы левых прямоугольников,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lang w:val="ru-RU"/>
        </w:rPr>
        <w:t xml:space="preserve"> простейшие квадратурные формулы правых прямоугольников. Воспользуемся ими и сейчас. Получим:</w:t>
      </w: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:rsidR="00B10EA5" w:rsidRDefault="00B10EA5">
      <w:pPr>
        <w:jc w:val="center"/>
        <w:rPr>
          <w:rFonts w:ascii="Times New Roman" w:hAnsi="Times New Roman" w:cs="Times New Roman"/>
          <w:i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1,N-1</m:t>
              </m:r>
            </m:e>
          </m:bar>
        </m:oMath>
      </m:oMathPara>
    </w:p>
    <w:p w:rsidR="00B10EA5" w:rsidRDefault="00B10EA5">
      <w:pPr>
        <w:jc w:val="center"/>
        <w:rPr>
          <w:rFonts w:ascii="Times New Roman" w:hAnsi="Times New Roman" w:cs="Times New Roman"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1,N-1</m:t>
              </m:r>
            </m:e>
          </m:bar>
        </m:oMath>
      </m:oMathPara>
    </w:p>
    <w:p w:rsidR="00B10EA5" w:rsidRDefault="00B10EA5">
      <w:pPr>
        <w:rPr>
          <w:rFonts w:ascii="Times New Roman" w:hAnsi="Times New Roman" w:cs="Times New Roman"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10EA5">
      <w:pPr>
        <w:jc w:val="center"/>
        <w:rPr>
          <w:rFonts w:ascii="Times New Roman" w:hAnsi="Times New Roman" w:cs="Times New Roman"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10EA5">
      <w:pPr>
        <w:jc w:val="center"/>
        <w:rPr>
          <w:rFonts w:ascii="Times New Roman" w:hAnsi="Times New Roman" w:cs="Times New Roman"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h+O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10EA5">
      <w:pPr>
        <w:jc w:val="center"/>
        <w:rPr>
          <w:rFonts w:ascii="Times New Roman" w:hAnsi="Times New Roman" w:cs="Times New Roman"/>
        </w:rPr>
      </w:pPr>
    </w:p>
    <w:p w:rsidR="00B10EA5" w:rsidRDefault="00B541E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h+O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B10EA5" w:rsidRDefault="00B10EA5">
      <w:pPr>
        <w:rPr>
          <w:rFonts w:ascii="Times New Roman" w:hAnsi="Times New Roman" w:cs="Times New Roman"/>
        </w:rPr>
      </w:pPr>
    </w:p>
    <w:p w:rsidR="00B10EA5" w:rsidRDefault="001A0EE9">
      <w:pPr>
        <w:pStyle w:val="a0"/>
        <w:jc w:val="both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lang w:val="ru-RU"/>
        </w:rPr>
        <w:t>Проверим выполнение достаточных условий 2-го порядка аппроксимации разностной схемы полученных в предыдущем пункте для метода баланса:</w:t>
      </w:r>
    </w:p>
    <w:p w:rsidR="00B10EA5" w:rsidRDefault="001A0EE9">
      <w:pPr>
        <w:pStyle w:val="a0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Для уравнения:</w:t>
      </w: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:rsidR="00B10EA5" w:rsidRDefault="00B541E7">
      <w:pPr>
        <w:ind w:firstLine="709"/>
        <w:jc w:val="center"/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2∙1!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∙2!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2∙1!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∙2!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,i=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1,N-1</m:t>
                  </m:r>
                </m:e>
              </m:bar>
            </m:e>
          </m:eqArr>
        </m:oMath>
      </m:oMathPara>
    </w:p>
    <w:p w:rsidR="00B10EA5" w:rsidRDefault="00B10EA5">
      <w:pPr>
        <w:ind w:firstLine="709"/>
        <w:jc w:val="center"/>
      </w:pPr>
    </w:p>
    <w:p w:rsidR="00B10EA5" w:rsidRDefault="00B541E7">
      <w:pPr>
        <w:ind w:firstLine="709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2∙1!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∙2!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2∙1!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∙2!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1,N-1</m:t>
                  </m:r>
                </m:e>
              </m:bar>
            </m:e>
          </m:eqArr>
        </m:oMath>
      </m:oMathPara>
    </w:p>
    <w:p w:rsidR="00B10EA5" w:rsidRDefault="00B10EA5">
      <w:pPr>
        <w:ind w:firstLine="709"/>
        <w:jc w:val="center"/>
      </w:pPr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Для левого граничного условия:</w:t>
      </w:r>
    </w:p>
    <w:p w:rsidR="00B10EA5" w:rsidRDefault="00B541E7">
      <w:pPr>
        <w:ind w:firstLine="709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Mh</m:t>
              </m:r>
            </m:e>
          </m:d>
        </m:oMath>
      </m:oMathPara>
    </w:p>
    <w:p w:rsidR="00B10EA5" w:rsidRDefault="00B10EA5">
      <w:pPr>
        <w:ind w:firstLine="709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</w:p>
    <w:p w:rsidR="00B10EA5" w:rsidRDefault="00B541E7">
      <w:pPr>
        <w:ind w:firstLine="709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Mh</m:t>
              </m:r>
            </m:e>
          </m:d>
        </m:oMath>
      </m:oMathPara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Для правого граничного условия:</w:t>
      </w: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Mh</m:t>
              </m:r>
            </m:e>
          </m:d>
        </m:oMath>
      </m:oMathPara>
    </w:p>
    <w:p w:rsidR="00B10EA5" w:rsidRDefault="00B10EA5">
      <w:pPr>
        <w:ind w:firstLine="709"/>
        <w:jc w:val="center"/>
      </w:pPr>
    </w:p>
    <w:p w:rsidR="00B10EA5" w:rsidRDefault="00B541E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Mh</m:t>
              </m:r>
            </m:e>
          </m:d>
        </m:oMath>
      </m:oMathPara>
    </w:p>
    <w:p w:rsidR="00B10EA5" w:rsidRDefault="001A0EE9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Условия выполняются, следовательно, 2-ой порядок сохраняется.</w:t>
      </w:r>
    </w:p>
    <w:p w:rsidR="00B10EA5" w:rsidRPr="00E45515" w:rsidRDefault="00B10EA5">
      <w:pPr>
        <w:rPr>
          <w:rFonts w:ascii="Times New Roman" w:hAnsi="Times New Roman" w:cs="Times New Roman"/>
          <w:lang w:val="ru-RU"/>
        </w:rPr>
      </w:pPr>
    </w:p>
    <w:p w:rsidR="00B10EA5" w:rsidRDefault="001A0EE9" w:rsidP="001A2E91">
      <w:pPr>
        <w:pStyle w:val="1"/>
        <w:jc w:val="center"/>
      </w:pPr>
      <w:r>
        <w:t>Ход работы</w:t>
      </w:r>
    </w:p>
    <w:p w:rsidR="00B10EA5" w:rsidRDefault="001A0EE9">
      <w:pPr>
        <w:pStyle w:val="a0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lang w:val="ru-RU"/>
        </w:rPr>
        <w:t>Попытаемся найти точное решение:</w:t>
      </w:r>
    </w:p>
    <w:p w:rsidR="00B10EA5" w:rsidRDefault="00D1457C">
      <w:pPr>
        <w:pStyle w:val="a0"/>
        <w:rPr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>
            <wp:extent cx="63246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5" w:rsidRPr="00D1457C" w:rsidRDefault="001A0EE9">
      <w:pPr>
        <w:pStyle w:val="a0"/>
        <w:rPr>
          <w:lang w:val="be-BY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Так как точное решение 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удается найти в явном виде, 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 xml:space="preserve">то будет сравнивать результаты, </w:t>
      </w:r>
      <w:r>
        <w:rPr>
          <w:rFonts w:ascii="Times New Roman" w:hAnsi="Times New Roman" w:cs="Times New Roman"/>
          <w:color w:val="000000"/>
          <w:sz w:val="28"/>
          <w:lang w:val="ru-RU"/>
        </w:rPr>
        <w:t>пол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 xml:space="preserve">ученные по разностным формулам при </w:t>
      </w:r>
      <w:r w:rsidR="00D1457C">
        <w:rPr>
          <w:rFonts w:ascii="Times New Roman" w:hAnsi="Times New Roman" w:cs="Times New Roman"/>
          <w:color w:val="000000"/>
          <w:sz w:val="28"/>
        </w:rPr>
        <w:t>n</w:t>
      </w:r>
      <w:r w:rsidR="00D1457C" w:rsidRPr="00D1457C">
        <w:rPr>
          <w:rFonts w:ascii="Times New Roman" w:hAnsi="Times New Roman" w:cs="Times New Roman"/>
          <w:color w:val="000000"/>
          <w:sz w:val="28"/>
          <w:lang w:val="ru-RU"/>
        </w:rPr>
        <w:t xml:space="preserve"> =10 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 xml:space="preserve">и </w:t>
      </w:r>
      <w:r w:rsidR="00D1457C">
        <w:rPr>
          <w:rFonts w:ascii="Times New Roman" w:hAnsi="Times New Roman" w:cs="Times New Roman"/>
          <w:color w:val="000000"/>
          <w:sz w:val="28"/>
        </w:rPr>
        <w:t>n</w:t>
      </w:r>
      <w:r w:rsidR="00D1457C" w:rsidRPr="00D1457C">
        <w:rPr>
          <w:rFonts w:ascii="Times New Roman" w:hAnsi="Times New Roman" w:cs="Times New Roman"/>
          <w:color w:val="000000"/>
          <w:sz w:val="28"/>
          <w:lang w:val="ru-RU"/>
        </w:rPr>
        <w:t xml:space="preserve"> = 20</w:t>
      </w:r>
      <w:r w:rsidR="00D1457C">
        <w:rPr>
          <w:rFonts w:ascii="Times New Roman" w:hAnsi="Times New Roman" w:cs="Times New Roman"/>
          <w:color w:val="000000"/>
          <w:sz w:val="28"/>
          <w:lang w:val="be-BY"/>
        </w:rPr>
        <w:t>, а далее сделаем вывод о точности.</w:t>
      </w:r>
    </w:p>
    <w:p w:rsidR="00B10EA5" w:rsidRDefault="00D1457C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Решение по методу баланса:</w:t>
      </w:r>
    </w:p>
    <w:p w:rsidR="00B10EA5" w:rsidRDefault="00B10EA5">
      <w:pPr>
        <w:rPr>
          <w:rFonts w:ascii="Times New Roman" w:hAnsi="Times New Roman" w:cs="Times New Roman"/>
          <w:color w:val="000000"/>
          <w:sz w:val="28"/>
          <w:lang w:val="ru-RU"/>
        </w:rPr>
      </w:pPr>
    </w:p>
    <w:tbl>
      <w:tblPr>
        <w:tblW w:w="100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4"/>
        <w:gridCol w:w="3352"/>
        <w:gridCol w:w="3305"/>
      </w:tblGrid>
      <w:tr w:rsidR="00D1457C" w:rsidTr="00D1457C"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P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при </w:t>
            </w:r>
            <w:r>
              <w:rPr>
                <w:rFonts w:ascii="Times New Roman" w:hAnsi="Times New Roman" w:cs="Times New Roman"/>
                <w:sz w:val="28"/>
              </w:rPr>
              <w:t>n =10</w:t>
            </w:r>
          </w:p>
        </w:tc>
        <w:tc>
          <w:tcPr>
            <w:tcW w:w="3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P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lang w:val="be-BY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</w:rPr>
              <w:t>n =20</w:t>
            </w:r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0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0.9051647268146317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0.909604220872053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0.952745301143731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0.9328719252036723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0.9523587664905084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0.9564025414006225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0.9998385362640856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0.9799537486618873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0.4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0.9994121017701699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1.003284957900477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1.0466724504441292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1.0261546049558068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0.6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1.0444157218308538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1.048319036283137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0.7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1.0912138255241677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1.069534081235435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0.8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1.0854584422255582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1.0895609012815175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0.9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1.1313789803357117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1.1081782423952578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B541E7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1.1208102543084826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001D9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1.1252034971829326</m:t>
                </m:r>
              </m:oMath>
            </m:oMathPara>
          </w:p>
        </w:tc>
      </w:tr>
    </w:tbl>
    <w:p w:rsidR="00B10EA5" w:rsidRDefault="00B10EA5">
      <w:pPr>
        <w:ind w:firstLine="709"/>
        <w:rPr>
          <w:rFonts w:ascii="Times New Roman" w:hAnsi="Times New Roman" w:cs="Times New Roman"/>
          <w:color w:val="000000"/>
          <w:sz w:val="28"/>
          <w:lang w:val="ru-RU"/>
        </w:rPr>
      </w:pPr>
    </w:p>
    <w:p w:rsidR="00B10EA5" w:rsidRDefault="00F7375D">
      <w:pPr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Решение по м</w:t>
      </w:r>
      <w:r w:rsidR="001A0EE9">
        <w:rPr>
          <w:rFonts w:ascii="Times New Roman" w:hAnsi="Times New Roman" w:cs="Times New Roman"/>
          <w:color w:val="000000"/>
          <w:sz w:val="28"/>
          <w:lang w:val="ru-RU"/>
        </w:rPr>
        <w:t>етод</w:t>
      </w:r>
      <w:r>
        <w:rPr>
          <w:rFonts w:ascii="Times New Roman" w:hAnsi="Times New Roman" w:cs="Times New Roman"/>
          <w:color w:val="000000"/>
          <w:sz w:val="28"/>
          <w:lang w:val="ru-RU"/>
        </w:rPr>
        <w:t>у</w:t>
      </w:r>
      <w:r w:rsidR="001A0EE9">
        <w:rPr>
          <w:rFonts w:ascii="Times New Roman" w:hAnsi="Times New Roman" w:cs="Times New Roman"/>
          <w:color w:val="000000"/>
          <w:sz w:val="28"/>
          <w:lang w:val="ru-RU"/>
        </w:rPr>
        <w:t xml:space="preserve"> Ритца:</w:t>
      </w:r>
    </w:p>
    <w:p w:rsidR="00B10EA5" w:rsidRDefault="00B10EA5"/>
    <w:tbl>
      <w:tblPr>
        <w:tblW w:w="100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4"/>
        <w:gridCol w:w="3352"/>
        <w:gridCol w:w="3305"/>
      </w:tblGrid>
      <w:tr w:rsidR="00D1457C" w:rsidTr="00D1457C"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P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</w:rPr>
              <w:t>n=10</w:t>
            </w:r>
          </w:p>
        </w:tc>
        <w:tc>
          <w:tcPr>
            <w:tcW w:w="3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P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</w:rPr>
              <w:t>n=20</w:t>
            </w:r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0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0.9133395620312496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0.9136102619578729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0.9636360561859413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0.9369780201110066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0.9609332621963788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0.9606096040139935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1.0110993287016776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0.9842647350688938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1.0083948431020184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1.0077050232764404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1.058423294389161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1.03069133810748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0.6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1.053866138901762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1.0529827789157313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0.7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1.1036187351000315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1.0743383335258734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0.8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1.095499837380384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1.0945228017478976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0.9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1.14465273203501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1.1133190819731602</m:t>
                </m:r>
              </m:oMath>
            </m:oMathPara>
          </w:p>
        </w:tc>
      </w:tr>
      <w:tr w:rsidR="00D1457C" w:rsidTr="00D1457C">
        <w:tc>
          <w:tcPr>
            <w:tcW w:w="3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D1457C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1.1316510414789223</m:t>
                </m:r>
              </m:oMath>
            </m:oMathPara>
          </w:p>
        </w:tc>
        <w:tc>
          <w:tcPr>
            <w:tcW w:w="3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57C" w:rsidRDefault="00193D7E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lang w:val="ru-RU"/>
                  </w:rPr>
                  <m:t>1.1305491770870342</m:t>
                </m:r>
              </m:oMath>
            </m:oMathPara>
          </w:p>
        </w:tc>
      </w:tr>
    </w:tbl>
    <w:p w:rsidR="00B10EA5" w:rsidRDefault="00B10EA5"/>
    <w:p w:rsidR="00B10EA5" w:rsidRDefault="001A0EE9" w:rsidP="001A2E91">
      <w:pPr>
        <w:pStyle w:val="1"/>
        <w:jc w:val="center"/>
      </w:pPr>
      <w:r>
        <w:t>Вывод</w:t>
      </w:r>
    </w:p>
    <w:p w:rsidR="00B10EA5" w:rsidRDefault="00B10EA5"/>
    <w:p w:rsidR="00B10EA5" w:rsidRPr="00D1457C" w:rsidRDefault="001A0EE9" w:rsidP="00D1457C">
      <w:pPr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ab/>
        <w:t xml:space="preserve">Были построены разностные формулы второго порядка точности и выполнены расчеты. Полученное решение 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>нужного порядка</w:t>
      </w:r>
      <w:r>
        <w:rPr>
          <w:rFonts w:ascii="Times New Roman" w:hAnsi="Times New Roman" w:cs="Times New Roman"/>
          <w:color w:val="000000"/>
          <w:sz w:val="28"/>
          <w:lang w:val="ru-RU"/>
        </w:rPr>
        <w:t>. Следова</w:t>
      </w:r>
      <w:r w:rsidR="00D1457C">
        <w:rPr>
          <w:rFonts w:ascii="Times New Roman" w:hAnsi="Times New Roman" w:cs="Times New Roman"/>
          <w:color w:val="000000"/>
          <w:sz w:val="28"/>
          <w:lang w:val="ru-RU"/>
        </w:rPr>
        <w:t>тельно, формулы построены верно.</w:t>
      </w:r>
      <w:r w:rsidRPr="00E45515">
        <w:rPr>
          <w:lang w:val="ru-RU"/>
        </w:rPr>
        <w:br w:type="page"/>
      </w:r>
    </w:p>
    <w:p w:rsidR="00B10EA5" w:rsidRPr="00E45515" w:rsidRDefault="001A0EE9" w:rsidP="00D1457C">
      <w:pPr>
        <w:pStyle w:val="1"/>
        <w:jc w:val="center"/>
        <w:rPr>
          <w:lang w:val="ru-RU"/>
        </w:rPr>
      </w:pPr>
      <w:r w:rsidRPr="00E45515">
        <w:rPr>
          <w:lang w:val="ru-RU"/>
        </w:rPr>
        <w:lastRenderedPageBreak/>
        <w:t xml:space="preserve">Листинг программы (в системе </w:t>
      </w:r>
      <w:r>
        <w:t>Mathematica</w:t>
      </w:r>
      <w:r w:rsidRPr="00E45515">
        <w:rPr>
          <w:lang w:val="ru-RU"/>
        </w:rPr>
        <w:t>)</w:t>
      </w:r>
    </w:p>
    <w:p w:rsidR="00B10EA5" w:rsidRDefault="007E1FF5">
      <w:pPr>
        <w:rPr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>
            <wp:extent cx="633412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F5" w:rsidRPr="00D1457C" w:rsidRDefault="007E1FF5">
      <w:pPr>
        <w:rPr>
          <w:lang w:val="ru-RU"/>
        </w:rPr>
      </w:pPr>
      <w:r>
        <w:rPr>
          <w:noProof/>
          <w:lang w:val="be-BY" w:eastAsia="be-BY" w:bidi="ar-SA"/>
        </w:rPr>
        <w:lastRenderedPageBreak/>
        <w:drawing>
          <wp:inline distT="0" distB="0" distL="0" distR="0">
            <wp:extent cx="6334125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FF5" w:rsidRPr="00D1457C">
      <w:footerReference w:type="default" r:id="rId10"/>
      <w:footerReference w:type="first" r:id="rId11"/>
      <w:pgSz w:w="12240" w:h="15840"/>
      <w:pgMar w:top="1134" w:right="1134" w:bottom="1698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E40" w:rsidRDefault="00D56E40">
      <w:r>
        <w:separator/>
      </w:r>
    </w:p>
  </w:endnote>
  <w:endnote w:type="continuationSeparator" w:id="0">
    <w:p w:rsidR="00D56E40" w:rsidRDefault="00D5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E7" w:rsidRDefault="00B541E7">
    <w:pPr>
      <w:pStyle w:val="a7"/>
      <w:jc w:val="center"/>
      <w:rPr>
        <w:b/>
        <w:bCs/>
      </w:rPr>
    </w:pPr>
    <w:r>
      <w:rPr>
        <w:b/>
        <w:bCs/>
      </w:rPr>
      <w:fldChar w:fldCharType="begin"/>
    </w:r>
    <w:r>
      <w:instrText>PAGE</w:instrText>
    </w:r>
    <w:r>
      <w:fldChar w:fldCharType="separate"/>
    </w:r>
    <w:r w:rsidR="007E1FF5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E7" w:rsidRDefault="00B541E7">
    <w:pPr>
      <w:pStyle w:val="a7"/>
      <w:jc w:val="center"/>
      <w:rPr>
        <w:b/>
        <w:bCs/>
      </w:rPr>
    </w:pPr>
    <w:r>
      <w:rPr>
        <w:b/>
        <w:bCs/>
      </w:rPr>
      <w:t>Минск,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E40" w:rsidRDefault="00D56E40">
      <w:r>
        <w:separator/>
      </w:r>
    </w:p>
  </w:footnote>
  <w:footnote w:type="continuationSeparator" w:id="0">
    <w:p w:rsidR="00D56E40" w:rsidRDefault="00D5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E0C"/>
    <w:multiLevelType w:val="multilevel"/>
    <w:tmpl w:val="D810820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EA5"/>
    <w:rsid w:val="00001D96"/>
    <w:rsid w:val="00056825"/>
    <w:rsid w:val="000E661B"/>
    <w:rsid w:val="00193D7E"/>
    <w:rsid w:val="001A0EE9"/>
    <w:rsid w:val="001A2E91"/>
    <w:rsid w:val="00406B63"/>
    <w:rsid w:val="007E1FF5"/>
    <w:rsid w:val="009D5483"/>
    <w:rsid w:val="00A12D77"/>
    <w:rsid w:val="00B10EA5"/>
    <w:rsid w:val="00B541E7"/>
    <w:rsid w:val="00D1457C"/>
    <w:rsid w:val="00D56E40"/>
    <w:rsid w:val="00D87119"/>
    <w:rsid w:val="00E45515"/>
    <w:rsid w:val="00F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556A"/>
  <w15:docId w15:val="{A6E91C77-3F82-4C99-AF51-4415E95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customStyle="1" w:styleId="Illustration">
    <w:name w:val="Illustration"/>
    <w:basedOn w:val="a5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footer"/>
    <w:basedOn w:val="a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1409</Words>
  <Characters>8598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Виктор</cp:lastModifiedBy>
  <cp:revision>12</cp:revision>
  <dcterms:created xsi:type="dcterms:W3CDTF">2018-05-31T20:35:00Z</dcterms:created>
  <dcterms:modified xsi:type="dcterms:W3CDTF">2018-06-01T02:39:00Z</dcterms:modified>
  <dc:language>en-US</dc:language>
</cp:coreProperties>
</file>